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D7" w:rsidRDefault="00AF48D7" w:rsidP="00AF48D7">
      <w:pPr>
        <w:spacing w:after="0" w:line="240" w:lineRule="auto"/>
        <w:ind w:left="5103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AF48D7" w:rsidRDefault="00AF48D7" w:rsidP="00AF48D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МБОУ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 57</w:t>
      </w:r>
    </w:p>
    <w:p w:rsidR="00AF48D7" w:rsidRDefault="00AF48D7" w:rsidP="00AF48D7">
      <w:pPr>
        <w:spacing w:after="0" w:line="240" w:lineRule="auto"/>
        <w:ind w:left="5103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8D7" w:rsidRDefault="0014299A" w:rsidP="00AF48D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3AEE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C3AEE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F48D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F48D7" w:rsidRDefault="00AF48D7" w:rsidP="00AF48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AF48D7" w:rsidRDefault="00AF48D7" w:rsidP="00AF48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AF48D7" w:rsidRDefault="00AF48D7" w:rsidP="00AF48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AF48D7" w:rsidRDefault="00AF48D7" w:rsidP="00AF48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ГОДОВОЙ ОТЧЕТ</w:t>
      </w:r>
    </w:p>
    <w:p w:rsidR="00AF48D7" w:rsidRDefault="00AF48D7" w:rsidP="00AF48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 О РАБОТЕ КРАЕВОЙ ИННОВАЦИОННОЙ ПЛОЩАДКИ</w:t>
      </w:r>
    </w:p>
    <w:p w:rsidR="00AF48D7" w:rsidRDefault="00AF48D7" w:rsidP="00AF48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ЗА 2024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 ГОД</w:t>
      </w:r>
    </w:p>
    <w:p w:rsidR="00AF48D7" w:rsidRDefault="00AF48D7" w:rsidP="00AF48D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Default="00AF48D7" w:rsidP="00AF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Общие сведения</w:t>
      </w:r>
    </w:p>
    <w:p w:rsidR="00AF48D7" w:rsidRDefault="00AF48D7" w:rsidP="00AF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Наименование инновационного образовательного проекта КИП</w:t>
      </w:r>
      <w:r>
        <w:rPr>
          <w:rFonts w:ascii="Times New Roman" w:eastAsia="Times New Roman" w:hAnsi="Times New Roman" w:cs="Times New Roman"/>
          <w:sz w:val="28"/>
          <w:szCs w:val="28"/>
        </w:rPr>
        <w:t>: “Знания для жизни: финансовая грамотность как основа социальной адаптации обучающихся с ограниченными возможностями здоровья”</w:t>
      </w:r>
    </w:p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Default="00AF48D7" w:rsidP="00AF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Период реализации инновационного образовательного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2022-2024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Default="00AF48D7" w:rsidP="00AF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Направление инновационной деятельности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содействии формированию первичных социальных компетенций обучающихся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личных и семейных финансов, заложение основ финансовой культуры в русле формирования здорового отношения к деньгам,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Default="00AF48D7" w:rsidP="00AF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Практическая значимость (реализуемость)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инновационного проекта могут быть использованы для организации семинаров, конференций и курсов повышения квалификации педагогов и руководителей образовательных организаций Краснодарского края, подлежат распространению в образовательных организациях Краснодарского края. Результаты проекта могут быть использованы для разработки модульной программы повышения квалификации руководителей образовательных организаций.</w:t>
      </w:r>
    </w:p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Default="00AF48D7" w:rsidP="00AF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Инновационная значимость проекта (инновационный потенциал)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заложении основ финансовой грамотности у обучающихся 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русле формирования здорового отношения к деньгам, планирования семейного бюджета, совершенствования общения школьников со взрослыми и сверстниками при реализации интереса к материальным ценностям. Проект позволяет по-новому решать проблему дополнительного образования обучающихся с ограниченными возможностями здоровья.</w:t>
      </w:r>
    </w:p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Default="00AF48D7" w:rsidP="00AF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Сведения о реализации проекта за отчетный период</w:t>
      </w:r>
    </w:p>
    <w:p w:rsidR="00AF48D7" w:rsidRDefault="00AF48D7" w:rsidP="00AF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Реализация программных мероприятий краевой инновационной площадкой за отчетный период в соответствии с календарным планом-графиком</w:t>
      </w:r>
    </w:p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"/>
        <w:gridCol w:w="2672"/>
        <w:gridCol w:w="1669"/>
        <w:gridCol w:w="2050"/>
        <w:gridCol w:w="2359"/>
      </w:tblGrid>
      <w:tr w:rsidR="00AF48D7" w:rsidRPr="0040140B" w:rsidTr="0070036D">
        <w:tc>
          <w:tcPr>
            <w:tcW w:w="595" w:type="dxa"/>
          </w:tcPr>
          <w:p w:rsidR="00AF48D7" w:rsidRPr="0040140B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2" w:type="dxa"/>
          </w:tcPr>
          <w:p w:rsidR="00AF48D7" w:rsidRPr="0040140B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в соответствии с календарным планом- графиком</w:t>
            </w:r>
          </w:p>
        </w:tc>
        <w:tc>
          <w:tcPr>
            <w:tcW w:w="1669" w:type="dxa"/>
          </w:tcPr>
          <w:p w:rsidR="00AF48D7" w:rsidRPr="0040140B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(период) выполнения</w:t>
            </w:r>
          </w:p>
        </w:tc>
        <w:tc>
          <w:tcPr>
            <w:tcW w:w="2050" w:type="dxa"/>
          </w:tcPr>
          <w:p w:rsidR="00AF48D7" w:rsidRPr="0040140B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основных результатов реализации мероприятия</w:t>
            </w:r>
          </w:p>
        </w:tc>
        <w:tc>
          <w:tcPr>
            <w:tcW w:w="2359" w:type="dxa"/>
          </w:tcPr>
          <w:p w:rsidR="00AF48D7" w:rsidRPr="0040140B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(продукты), полученные за отчетный период реализации проекта </w:t>
            </w:r>
          </w:p>
        </w:tc>
      </w:tr>
      <w:tr w:rsidR="00AF48D7" w:rsidRPr="0040140B" w:rsidTr="0070036D">
        <w:tc>
          <w:tcPr>
            <w:tcW w:w="595" w:type="dxa"/>
          </w:tcPr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2" w:type="dxa"/>
          </w:tcPr>
          <w:p w:rsidR="00AF48D7" w:rsidRPr="0040140B" w:rsidRDefault="00AF48D7" w:rsidP="007C5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Краевая </w:t>
            </w:r>
            <w:proofErr w:type="spellStart"/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 по теме “</w:t>
            </w:r>
            <w:r w:rsidR="007C51A0" w:rsidRPr="0040140B">
              <w:rPr>
                <w:rFonts w:ascii="Times New Roman" w:hAnsi="Times New Roman" w:cs="Times New Roman"/>
                <w:sz w:val="24"/>
                <w:szCs w:val="24"/>
              </w:rPr>
              <w:t>Специфика организации работы по финансовой грамотности и финансовому поведению обучающихся с ограниченными возможностями здоровья</w:t>
            </w: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69" w:type="dxa"/>
          </w:tcPr>
          <w:p w:rsidR="00AF48D7" w:rsidRPr="0040140B" w:rsidRDefault="007C51A0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  <w:r w:rsidR="00AF48D7"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50" w:type="dxa"/>
          </w:tcPr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1. Опыт и знания, которыми делились участники мероприятия был очень актуален и будет востребован при организации внеурочных занятий по основам финансовой грамотности обучающихся с ограниченными возможностями  здоровья.</w:t>
            </w:r>
          </w:p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Результаты стажировки могут быть использованы для организации семинаров, конференций и курсов повышения квалификации педагогов и руководителей образовательных организаций Краснодарского края, а также для разработки модульной </w:t>
            </w: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повышения квалификации руководителей образовательных организаций.</w:t>
            </w:r>
          </w:p>
        </w:tc>
        <w:tc>
          <w:tcPr>
            <w:tcW w:w="2359" w:type="dxa"/>
          </w:tcPr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Методическое сопровождение инновационного проекта</w:t>
            </w:r>
          </w:p>
          <w:p w:rsidR="00AF48D7" w:rsidRPr="0040140B" w:rsidRDefault="007C51A0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>school57troic.ru</w:t>
            </w:r>
            <w:proofErr w:type="spellEnd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proofErr w:type="spellEnd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 xml:space="preserve">/1878595 </w:t>
            </w:r>
          </w:p>
        </w:tc>
      </w:tr>
      <w:tr w:rsidR="00AF48D7" w:rsidRPr="0040140B" w:rsidTr="0070036D">
        <w:tc>
          <w:tcPr>
            <w:tcW w:w="595" w:type="dxa"/>
          </w:tcPr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72" w:type="dxa"/>
          </w:tcPr>
          <w:p w:rsidR="00AF48D7" w:rsidRPr="0040140B" w:rsidRDefault="000C4589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"Методические аспекты формирования элементарных навыков финансовой грамотности обучающихся с ограниченными возможностями здоровья (интеллектуальными нарушениями)" в рамках </w:t>
            </w: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"Человек. Сообщество. Управление: 2024"</w:t>
            </w:r>
          </w:p>
        </w:tc>
        <w:tc>
          <w:tcPr>
            <w:tcW w:w="1669" w:type="dxa"/>
          </w:tcPr>
          <w:p w:rsidR="00AF48D7" w:rsidRPr="0040140B" w:rsidRDefault="000C4589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15-16 февраля 2024 г.</w:t>
            </w:r>
          </w:p>
        </w:tc>
        <w:tc>
          <w:tcPr>
            <w:tcW w:w="2050" w:type="dxa"/>
          </w:tcPr>
          <w:p w:rsidR="00AF48D7" w:rsidRPr="0040140B" w:rsidRDefault="000C4589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r w:rsidR="00EA7F56"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сборник </w:t>
            </w:r>
            <w:r w:rsidR="00EA7F56" w:rsidRPr="004014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XXIV</w:t>
            </w:r>
            <w:r w:rsidR="00EA7F56"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"Человек. Сообщество. Управление: 2024"</w:t>
            </w:r>
          </w:p>
        </w:tc>
        <w:tc>
          <w:tcPr>
            <w:tcW w:w="2359" w:type="dxa"/>
          </w:tcPr>
          <w:p w:rsidR="00AF48D7" w:rsidRDefault="00EA7F56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"Методические аспекты формирования элементарных навыков финансовой грамотности обучающихся с ограниченными возможностями здоровья (интеллектуальными нарушениями)" в рамках </w:t>
            </w: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"Человек. Сообщество. Управление: 2024"</w:t>
            </w: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автор Архипенко </w:t>
            </w:r>
            <w:proofErr w:type="spellStart"/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., заместитель директора по учебно-воспитательной работе</w:t>
            </w:r>
          </w:p>
          <w:p w:rsidR="0040140B" w:rsidRPr="0040140B" w:rsidRDefault="0040140B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https://manag.kubsu.ru/tpost/k6tmkhz8l1-15-16-fevralya-2024-g-na-fup-kubanskogo</w:t>
            </w:r>
          </w:p>
        </w:tc>
      </w:tr>
      <w:tr w:rsidR="00AF48D7" w:rsidRPr="0040140B" w:rsidTr="0070036D">
        <w:tc>
          <w:tcPr>
            <w:tcW w:w="595" w:type="dxa"/>
          </w:tcPr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72" w:type="dxa"/>
          </w:tcPr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методических рекомендаций по формированию финансовой грамотности обучающихся с </w:t>
            </w:r>
            <w:proofErr w:type="spellStart"/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массовой </w:t>
            </w: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669" w:type="dxa"/>
          </w:tcPr>
          <w:p w:rsidR="00AF48D7" w:rsidRPr="0040140B" w:rsidRDefault="00AF48D7" w:rsidP="000C4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</w:t>
            </w:r>
            <w:r w:rsidR="000C4589"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- май 202</w:t>
            </w:r>
            <w:r w:rsidR="000C4589"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50" w:type="dxa"/>
          </w:tcPr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методические рекомендации по формированию финансовой грамотности обучающихся с </w:t>
            </w:r>
            <w:proofErr w:type="spellStart"/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</w:t>
            </w: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массовой школы</w:t>
            </w:r>
          </w:p>
        </w:tc>
        <w:tc>
          <w:tcPr>
            <w:tcW w:w="2359" w:type="dxa"/>
          </w:tcPr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Методические рекомендации по формированию финансовой грамотности обучающихся с </w:t>
            </w:r>
            <w:proofErr w:type="spellStart"/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массовой </w:t>
            </w: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  <w:p w:rsidR="00AF48D7" w:rsidRPr="0040140B" w:rsidRDefault="000C4589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>school57troic.ru</w:t>
            </w:r>
            <w:proofErr w:type="spellEnd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proofErr w:type="spellEnd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>/1925503</w:t>
            </w:r>
          </w:p>
        </w:tc>
      </w:tr>
      <w:tr w:rsidR="00AF48D7" w:rsidRPr="0040140B" w:rsidTr="0070036D">
        <w:tc>
          <w:tcPr>
            <w:tcW w:w="595" w:type="dxa"/>
          </w:tcPr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2" w:type="dxa"/>
            <w:shd w:val="clear" w:color="auto" w:fill="auto"/>
          </w:tcPr>
          <w:p w:rsidR="00AF48D7" w:rsidRPr="0040140B" w:rsidRDefault="000C4589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Организация реализации инновационной деятельности по формированию основ финансовой грамотности обучающихся с ограниченными возможностями здоровья</w:t>
            </w:r>
          </w:p>
        </w:tc>
        <w:tc>
          <w:tcPr>
            <w:tcW w:w="1669" w:type="dxa"/>
          </w:tcPr>
          <w:p w:rsidR="00AF48D7" w:rsidRPr="0040140B" w:rsidRDefault="000C4589" w:rsidP="0070036D">
            <w:pPr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5F5F5"/>
              </w:rPr>
            </w:pPr>
            <w:r w:rsidRPr="0040140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5F5F5"/>
              </w:rPr>
              <w:t>26 июля 2024</w:t>
            </w:r>
          </w:p>
          <w:p w:rsidR="00AF48D7" w:rsidRPr="0040140B" w:rsidRDefault="00AF48D7" w:rsidP="0070036D">
            <w:pPr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5F5F5"/>
              </w:rPr>
            </w:pPr>
          </w:p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F48D7" w:rsidRPr="0040140B" w:rsidRDefault="00AF48D7" w:rsidP="000C4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в сборник </w:t>
            </w:r>
            <w:r w:rsidR="000C4589"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научно-практической конференции "Научно-методическое сопровождение региональной инновационной сетевой инфраструктуры, обеспечивающей непрерывный рост профессионального мастерства учителя"</w:t>
            </w:r>
          </w:p>
        </w:tc>
        <w:tc>
          <w:tcPr>
            <w:tcW w:w="2359" w:type="dxa"/>
          </w:tcPr>
          <w:p w:rsidR="00AF48D7" w:rsidRPr="0040140B" w:rsidRDefault="000C4589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hAnsi="Times New Roman" w:cs="Times New Roman"/>
                <w:sz w:val="24"/>
                <w:szCs w:val="24"/>
              </w:rPr>
              <w:t>Статья “</w:t>
            </w:r>
            <w:r w:rsidRPr="0040140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Организация реализации инновационной деятельности по формированию основ финансовой грамотности обучающихся с ограниченными возможностями здоровья</w:t>
            </w:r>
            <w:r w:rsidRPr="0040140B">
              <w:rPr>
                <w:rFonts w:ascii="Times New Roman" w:hAnsi="Times New Roman" w:cs="Times New Roman"/>
                <w:sz w:val="24"/>
                <w:szCs w:val="24"/>
              </w:rPr>
              <w:t xml:space="preserve">”, автор Голенко </w:t>
            </w:r>
            <w:proofErr w:type="spellStart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>Н.Е</w:t>
            </w:r>
            <w:proofErr w:type="spellEnd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 xml:space="preserve">., социальный педагог </w:t>
            </w:r>
            <w:proofErr w:type="spellStart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0140B">
              <w:rPr>
                <w:rFonts w:ascii="Times New Roman" w:hAnsi="Times New Roman" w:cs="Times New Roman"/>
                <w:sz w:val="24"/>
                <w:szCs w:val="24"/>
              </w:rPr>
              <w:t xml:space="preserve"> № 57</w:t>
            </w:r>
          </w:p>
          <w:p w:rsidR="00AF48D7" w:rsidRPr="0040140B" w:rsidRDefault="000C4589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0B">
              <w:rPr>
                <w:rFonts w:ascii="Times New Roman" w:hAnsi="Times New Roman" w:cs="Times New Roman"/>
                <w:sz w:val="24"/>
                <w:szCs w:val="24"/>
                <w:shd w:val="clear" w:color="auto" w:fill="EEFFDE"/>
              </w:rPr>
              <w:t>https</w:t>
            </w:r>
            <w:proofErr w:type="spellEnd"/>
            <w:r w:rsidRPr="0040140B">
              <w:rPr>
                <w:rFonts w:ascii="Times New Roman" w:hAnsi="Times New Roman" w:cs="Times New Roman"/>
                <w:sz w:val="24"/>
                <w:szCs w:val="24"/>
                <w:shd w:val="clear" w:color="auto" w:fill="EEFFDE"/>
              </w:rPr>
              <w:t>://</w:t>
            </w:r>
            <w:proofErr w:type="spellStart"/>
            <w:r w:rsidRPr="0040140B">
              <w:rPr>
                <w:rFonts w:ascii="Times New Roman" w:hAnsi="Times New Roman" w:cs="Times New Roman"/>
                <w:sz w:val="24"/>
                <w:szCs w:val="24"/>
                <w:shd w:val="clear" w:color="auto" w:fill="EEFFDE"/>
              </w:rPr>
              <w:t>elibrary.ru</w:t>
            </w:r>
            <w:proofErr w:type="spellEnd"/>
            <w:r w:rsidRPr="0040140B">
              <w:rPr>
                <w:rFonts w:ascii="Times New Roman" w:hAnsi="Times New Roman" w:cs="Times New Roman"/>
                <w:sz w:val="24"/>
                <w:szCs w:val="24"/>
                <w:shd w:val="clear" w:color="auto" w:fill="EEFFDE"/>
              </w:rPr>
              <w:t>/</w:t>
            </w:r>
            <w:proofErr w:type="spellStart"/>
            <w:r w:rsidRPr="0040140B">
              <w:rPr>
                <w:rFonts w:ascii="Times New Roman" w:hAnsi="Times New Roman" w:cs="Times New Roman"/>
                <w:sz w:val="24"/>
                <w:szCs w:val="24"/>
                <w:shd w:val="clear" w:color="auto" w:fill="EEFFDE"/>
              </w:rPr>
              <w:t>item.asp?id</w:t>
            </w:r>
            <w:proofErr w:type="spellEnd"/>
            <w:r w:rsidRPr="0040140B">
              <w:rPr>
                <w:rFonts w:ascii="Times New Roman" w:hAnsi="Times New Roman" w:cs="Times New Roman"/>
                <w:sz w:val="24"/>
                <w:szCs w:val="24"/>
                <w:shd w:val="clear" w:color="auto" w:fill="EEFFDE"/>
              </w:rPr>
              <w:t>=68017190</w:t>
            </w:r>
          </w:p>
        </w:tc>
      </w:tr>
      <w:tr w:rsidR="00AF48D7" w:rsidRPr="0040140B" w:rsidTr="0070036D">
        <w:tc>
          <w:tcPr>
            <w:tcW w:w="595" w:type="dxa"/>
          </w:tcPr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AF48D7" w:rsidRPr="0040140B" w:rsidRDefault="003612E4" w:rsidP="00361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форум  образовательных инноваций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Образование. Мастерство"</w:t>
            </w:r>
          </w:p>
        </w:tc>
        <w:tc>
          <w:tcPr>
            <w:tcW w:w="1669" w:type="dxa"/>
          </w:tcPr>
          <w:p w:rsidR="00AF48D7" w:rsidRPr="0040140B" w:rsidRDefault="00AF48D7" w:rsidP="00361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612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3612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3612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50" w:type="dxa"/>
          </w:tcPr>
          <w:p w:rsidR="00AF48D7" w:rsidRPr="0040140B" w:rsidRDefault="00AF48D7" w:rsidP="00361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по теме "</w:t>
            </w:r>
            <w:r w:rsidR="003612E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для жизни: финансовая грамотность как основа социальной адаптации обучающихся с ограниченными возможностями здоровья"</w:t>
            </w:r>
          </w:p>
        </w:tc>
        <w:tc>
          <w:tcPr>
            <w:tcW w:w="2359" w:type="dxa"/>
          </w:tcPr>
          <w:p w:rsidR="00AF48D7" w:rsidRDefault="0043611C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Архипенко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3119" w:rsidRDefault="00C33119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3119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C33119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33119">
              <w:rPr>
                <w:rFonts w:ascii="Times New Roman" w:eastAsia="Times New Roman" w:hAnsi="Times New Roman" w:cs="Times New Roman"/>
                <w:sz w:val="24"/>
                <w:szCs w:val="24"/>
              </w:rPr>
              <w:t>disk.yandex.ru</w:t>
            </w:r>
            <w:proofErr w:type="spellEnd"/>
            <w:r w:rsidRPr="00C33119">
              <w:rPr>
                <w:rFonts w:ascii="Times New Roman" w:eastAsia="Times New Roman" w:hAnsi="Times New Roman" w:cs="Times New Roman"/>
                <w:sz w:val="24"/>
                <w:szCs w:val="24"/>
              </w:rPr>
              <w:t>/i/</w:t>
            </w:r>
            <w:proofErr w:type="spellStart"/>
            <w:r w:rsidRPr="00C33119">
              <w:rPr>
                <w:rFonts w:ascii="Times New Roman" w:eastAsia="Times New Roman" w:hAnsi="Times New Roman" w:cs="Times New Roman"/>
                <w:sz w:val="24"/>
                <w:szCs w:val="24"/>
              </w:rPr>
              <w:t>J_ahHZnvkwGVKA</w:t>
            </w:r>
            <w:proofErr w:type="spellEnd"/>
          </w:p>
          <w:p w:rsidR="00C33119" w:rsidRDefault="00C33119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3119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C33119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33119">
              <w:rPr>
                <w:rFonts w:ascii="Times New Roman" w:eastAsia="Times New Roman" w:hAnsi="Times New Roman" w:cs="Times New Roman"/>
                <w:sz w:val="24"/>
                <w:szCs w:val="24"/>
              </w:rPr>
              <w:t>disk.yandex.ru</w:t>
            </w:r>
            <w:proofErr w:type="spellEnd"/>
            <w:r w:rsidRPr="00C33119">
              <w:rPr>
                <w:rFonts w:ascii="Times New Roman" w:eastAsia="Times New Roman" w:hAnsi="Times New Roman" w:cs="Times New Roman"/>
                <w:sz w:val="24"/>
                <w:szCs w:val="24"/>
              </w:rPr>
              <w:t>/i/</w:t>
            </w:r>
            <w:proofErr w:type="spellStart"/>
            <w:r w:rsidRPr="00C33119">
              <w:rPr>
                <w:rFonts w:ascii="Times New Roman" w:eastAsia="Times New Roman" w:hAnsi="Times New Roman" w:cs="Times New Roman"/>
                <w:sz w:val="24"/>
                <w:szCs w:val="24"/>
              </w:rPr>
              <w:t>tUnVeR0gPdnpCg</w:t>
            </w:r>
            <w:proofErr w:type="spellEnd"/>
          </w:p>
          <w:p w:rsidR="00C33119" w:rsidRPr="0040140B" w:rsidRDefault="00C33119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1A4" w:rsidRPr="0040140B" w:rsidTr="0070036D">
        <w:tc>
          <w:tcPr>
            <w:tcW w:w="595" w:type="dxa"/>
          </w:tcPr>
          <w:p w:rsidR="00B821A4" w:rsidRPr="0040140B" w:rsidRDefault="008917E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672" w:type="dxa"/>
          </w:tcPr>
          <w:p w:rsidR="00B821A4" w:rsidRDefault="00B821A4" w:rsidP="00361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826">
              <w:t xml:space="preserve">Сборник диагностических материалов: «Механизмы и инструменты диагностики финансовой грамотности обучающихся с </w:t>
            </w:r>
            <w:proofErr w:type="spellStart"/>
            <w:r w:rsidRPr="00360826">
              <w:t>ОВЗ</w:t>
            </w:r>
            <w:proofErr w:type="spellEnd"/>
            <w:r w:rsidRPr="00360826">
              <w:t>»</w:t>
            </w:r>
          </w:p>
        </w:tc>
        <w:tc>
          <w:tcPr>
            <w:tcW w:w="1669" w:type="dxa"/>
          </w:tcPr>
          <w:p w:rsidR="00B821A4" w:rsidRPr="0040140B" w:rsidRDefault="00B821A4" w:rsidP="00361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2050" w:type="dxa"/>
          </w:tcPr>
          <w:p w:rsidR="00B821A4" w:rsidRPr="0040140B" w:rsidRDefault="008917E7" w:rsidP="00361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предназначен для диагностики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финансовой грамотности</w:t>
            </w:r>
          </w:p>
        </w:tc>
        <w:tc>
          <w:tcPr>
            <w:tcW w:w="2359" w:type="dxa"/>
          </w:tcPr>
          <w:p w:rsidR="00B821A4" w:rsidRDefault="00B821A4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0C6">
              <w:t>https</w:t>
            </w:r>
            <w:proofErr w:type="spellEnd"/>
            <w:r w:rsidRPr="005220C6">
              <w:t>://</w:t>
            </w:r>
            <w:proofErr w:type="spellStart"/>
            <w:r w:rsidRPr="005220C6">
              <w:t>school57troic.ru</w:t>
            </w:r>
            <w:proofErr w:type="spellEnd"/>
            <w:r w:rsidRPr="005220C6">
              <w:t>/</w:t>
            </w:r>
            <w:proofErr w:type="spellStart"/>
            <w:r w:rsidRPr="005220C6">
              <w:t>item</w:t>
            </w:r>
            <w:proofErr w:type="spellEnd"/>
            <w:r w:rsidRPr="005220C6">
              <w:t>/1973394</w:t>
            </w:r>
          </w:p>
        </w:tc>
      </w:tr>
      <w:tr w:rsidR="00B821A4" w:rsidRPr="0040140B" w:rsidTr="0070036D">
        <w:tc>
          <w:tcPr>
            <w:tcW w:w="595" w:type="dxa"/>
          </w:tcPr>
          <w:p w:rsidR="00B821A4" w:rsidRPr="0040140B" w:rsidRDefault="008917E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2" w:type="dxa"/>
          </w:tcPr>
          <w:p w:rsidR="00B821A4" w:rsidRPr="00360826" w:rsidRDefault="00B821A4" w:rsidP="003612E4">
            <w:pPr>
              <w:jc w:val="both"/>
            </w:pPr>
            <w:r w:rsidRPr="00360826">
              <w:t xml:space="preserve">Рабочая тетрадь “Основы финансовой грамотности” для обучающихся с 5 по 9 </w:t>
            </w:r>
            <w:r w:rsidRPr="00360826">
              <w:lastRenderedPageBreak/>
              <w:t xml:space="preserve">класс обучающихся с </w:t>
            </w:r>
            <w:proofErr w:type="spellStart"/>
            <w:r w:rsidRPr="00360826">
              <w:t>ОВЗ</w:t>
            </w:r>
            <w:proofErr w:type="spellEnd"/>
          </w:p>
        </w:tc>
        <w:tc>
          <w:tcPr>
            <w:tcW w:w="1669" w:type="dxa"/>
          </w:tcPr>
          <w:p w:rsidR="00B821A4" w:rsidRDefault="00B821A4" w:rsidP="00361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 2024</w:t>
            </w:r>
          </w:p>
        </w:tc>
        <w:tc>
          <w:tcPr>
            <w:tcW w:w="2050" w:type="dxa"/>
          </w:tcPr>
          <w:p w:rsidR="00B821A4" w:rsidRPr="0040140B" w:rsidRDefault="008917E7" w:rsidP="00361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предназначена в дополнении к рабочей программе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Финансовой грамотности</w:t>
            </w:r>
          </w:p>
        </w:tc>
        <w:tc>
          <w:tcPr>
            <w:tcW w:w="2359" w:type="dxa"/>
          </w:tcPr>
          <w:p w:rsidR="00B821A4" w:rsidRPr="005220C6" w:rsidRDefault="008917E7" w:rsidP="0070036D">
            <w:proofErr w:type="spellStart"/>
            <w:r w:rsidRPr="00360826">
              <w:lastRenderedPageBreak/>
              <w:t>https</w:t>
            </w:r>
            <w:proofErr w:type="spellEnd"/>
            <w:r w:rsidRPr="00360826">
              <w:t>://</w:t>
            </w:r>
            <w:proofErr w:type="spellStart"/>
            <w:r w:rsidRPr="00360826">
              <w:t>school57troic.ru</w:t>
            </w:r>
            <w:proofErr w:type="spellEnd"/>
            <w:r w:rsidRPr="00360826">
              <w:t>/</w:t>
            </w:r>
            <w:proofErr w:type="spellStart"/>
            <w:r w:rsidRPr="00360826">
              <w:t>item</w:t>
            </w:r>
            <w:proofErr w:type="spellEnd"/>
            <w:r w:rsidRPr="00360826">
              <w:t>/1701219</w:t>
            </w:r>
          </w:p>
        </w:tc>
      </w:tr>
      <w:tr w:rsidR="00AF48D7" w:rsidRPr="0040140B" w:rsidTr="0070036D">
        <w:tc>
          <w:tcPr>
            <w:tcW w:w="595" w:type="dxa"/>
          </w:tcPr>
          <w:p w:rsidR="00AF48D7" w:rsidRPr="0040140B" w:rsidRDefault="008917E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72" w:type="dxa"/>
          </w:tcPr>
          <w:p w:rsidR="00AF48D7" w:rsidRPr="0040140B" w:rsidRDefault="00AF48D7" w:rsidP="0070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Размещение материалов инновационной деятельности на сайте школы</w:t>
            </w:r>
          </w:p>
        </w:tc>
        <w:tc>
          <w:tcPr>
            <w:tcW w:w="1669" w:type="dxa"/>
          </w:tcPr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50" w:type="dxa"/>
          </w:tcPr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опыта</w:t>
            </w:r>
          </w:p>
        </w:tc>
        <w:tc>
          <w:tcPr>
            <w:tcW w:w="2359" w:type="dxa"/>
          </w:tcPr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продукты инновационного проекта</w:t>
            </w:r>
          </w:p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proofErr w:type="spellStart"/>
              <w:r w:rsidRPr="004014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proofErr w:type="spellEnd"/>
              <w:r w:rsidRPr="004014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4014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school57troic.ru</w:t>
              </w:r>
              <w:proofErr w:type="spellEnd"/>
              <w:r w:rsidRPr="004014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4014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item</w:t>
              </w:r>
              <w:proofErr w:type="spellEnd"/>
              <w:r w:rsidRPr="004014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/1303520</w:t>
              </w:r>
            </w:hyperlink>
          </w:p>
          <w:p w:rsidR="00AF48D7" w:rsidRPr="0040140B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7E7" w:rsidRPr="0040140B" w:rsidTr="0070036D">
        <w:tc>
          <w:tcPr>
            <w:tcW w:w="595" w:type="dxa"/>
          </w:tcPr>
          <w:p w:rsidR="008917E7" w:rsidRDefault="008917E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72" w:type="dxa"/>
          </w:tcPr>
          <w:p w:rsidR="008917E7" w:rsidRPr="0040140B" w:rsidRDefault="00214385" w:rsidP="00700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43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Краевая научно-практическая конференция профессионального сообщества дефектологов Краснодарского края «Региональные аспекты инклюзивного образования детей с ограниченными здоровья: результаты, опыт и перспективы»</w:t>
            </w:r>
          </w:p>
        </w:tc>
        <w:tc>
          <w:tcPr>
            <w:tcW w:w="1669" w:type="dxa"/>
          </w:tcPr>
          <w:p w:rsidR="00214385" w:rsidRPr="00214385" w:rsidRDefault="00214385" w:rsidP="00214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85">
              <w:rPr>
                <w:rFonts w:ascii="Times New Roman" w:eastAsia="Times New Roman" w:hAnsi="Times New Roman" w:cs="Times New Roman"/>
                <w:sz w:val="24"/>
                <w:szCs w:val="24"/>
              </w:rPr>
              <w:t>3-6 октября 2023 г.</w:t>
            </w:r>
          </w:p>
          <w:p w:rsidR="008917E7" w:rsidRPr="0040140B" w:rsidRDefault="008917E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917E7" w:rsidRPr="0040140B" w:rsidRDefault="00214385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0B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опыта</w:t>
            </w:r>
          </w:p>
        </w:tc>
        <w:tc>
          <w:tcPr>
            <w:tcW w:w="2359" w:type="dxa"/>
          </w:tcPr>
          <w:p w:rsidR="008917E7" w:rsidRDefault="00214385" w:rsidP="00625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конференции по теме "</w:t>
            </w:r>
            <w:r w:rsidR="0062586C" w:rsidRPr="0062586C">
              <w:rPr>
                <w:rFonts w:ascii="Times New Roman" w:hAnsi="Times New Roman" w:cs="Times New Roman"/>
                <w:bCs/>
              </w:rPr>
              <w:t>Использование игровых практик по основам финансовой грамотности для обучающихся с ограниченными возможностями здоровья</w:t>
            </w:r>
            <w:r w:rsidRPr="0062586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625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Голуб </w:t>
            </w:r>
            <w:proofErr w:type="spellStart"/>
            <w:r w:rsidR="0062586C">
              <w:rPr>
                <w:rFonts w:ascii="Times New Roman" w:eastAsia="Times New Roman" w:hAnsi="Times New Roman" w:cs="Times New Roman"/>
                <w:sz w:val="24"/>
                <w:szCs w:val="24"/>
              </w:rPr>
              <w:t>О.Ю</w:t>
            </w:r>
            <w:proofErr w:type="spellEnd"/>
            <w:r w:rsidR="0062586C">
              <w:rPr>
                <w:rFonts w:ascii="Times New Roman" w:eastAsia="Times New Roman" w:hAnsi="Times New Roman" w:cs="Times New Roman"/>
                <w:sz w:val="24"/>
                <w:szCs w:val="24"/>
              </w:rPr>
              <w:t>., педагог-дефектолог</w:t>
            </w:r>
          </w:p>
          <w:p w:rsidR="00611C77" w:rsidRPr="0062586C" w:rsidRDefault="00611C77" w:rsidP="0062586C"/>
        </w:tc>
      </w:tr>
    </w:tbl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Default="00AF48D7" w:rsidP="00AF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Финансовое обеспечение реализации проекта за отчетный период, тыс. рублей</w:t>
      </w:r>
    </w:p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реализацию проекта финансового обеспечения в отчетный период не предусмотрено</w:t>
      </w:r>
    </w:p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Default="00AF48D7" w:rsidP="00AF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Кадровое обеспечение КИП при реализации проекта за отчетный период</w:t>
      </w:r>
    </w:p>
    <w:tbl>
      <w:tblPr>
        <w:tblW w:w="93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"/>
        <w:gridCol w:w="2077"/>
        <w:gridCol w:w="3180"/>
        <w:gridCol w:w="3494"/>
      </w:tblGrid>
      <w:tr w:rsidR="00AF48D7" w:rsidRPr="00743F3C" w:rsidTr="0070036D">
        <w:tc>
          <w:tcPr>
            <w:tcW w:w="593" w:type="dxa"/>
          </w:tcPr>
          <w:p w:rsidR="00AF48D7" w:rsidRPr="00743F3C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7" w:type="dxa"/>
          </w:tcPr>
          <w:p w:rsidR="00AF48D7" w:rsidRPr="00743F3C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AF48D7" w:rsidRPr="00743F3C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3180" w:type="dxa"/>
          </w:tcPr>
          <w:p w:rsidR="00AF48D7" w:rsidRPr="00743F3C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должность, ученая степень, ученое звание специалиста (при наличии)</w:t>
            </w:r>
          </w:p>
        </w:tc>
        <w:tc>
          <w:tcPr>
            <w:tcW w:w="3494" w:type="dxa"/>
          </w:tcPr>
          <w:p w:rsidR="00AF48D7" w:rsidRPr="00743F3C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Реализованные функции специалиста в рамках реализации проекта</w:t>
            </w:r>
          </w:p>
        </w:tc>
      </w:tr>
      <w:tr w:rsidR="00AF48D7" w:rsidRPr="00743F3C" w:rsidTr="0070036D">
        <w:tc>
          <w:tcPr>
            <w:tcW w:w="593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7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Зубачева</w:t>
            </w:r>
            <w:proofErr w:type="spellEnd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180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57, директор</w:t>
            </w:r>
          </w:p>
        </w:tc>
        <w:tc>
          <w:tcPr>
            <w:tcW w:w="3494" w:type="dxa"/>
          </w:tcPr>
          <w:p w:rsidR="00AF48D7" w:rsidRPr="00743F3C" w:rsidRDefault="00AF48D7" w:rsidP="0070036D">
            <w:pPr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 реализацией проекта</w:t>
            </w:r>
          </w:p>
        </w:tc>
      </w:tr>
      <w:tr w:rsidR="00AF48D7" w:rsidRPr="00743F3C" w:rsidTr="0070036D">
        <w:tc>
          <w:tcPr>
            <w:tcW w:w="593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7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Архипенко Анастасия Сергеевна</w:t>
            </w:r>
          </w:p>
        </w:tc>
        <w:tc>
          <w:tcPr>
            <w:tcW w:w="3180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57, заместитель директора по учебно-воспитательной работе</w:t>
            </w:r>
          </w:p>
        </w:tc>
        <w:tc>
          <w:tcPr>
            <w:tcW w:w="3494" w:type="dxa"/>
          </w:tcPr>
          <w:p w:rsidR="00AF48D7" w:rsidRPr="00743F3C" w:rsidRDefault="00AF48D7" w:rsidP="0070036D">
            <w:pPr>
              <w:ind w:left="58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реализации проекта, непосредственное руководство реализацией проекта</w:t>
            </w:r>
          </w:p>
        </w:tc>
      </w:tr>
      <w:tr w:rsidR="00AF48D7" w:rsidRPr="00743F3C" w:rsidTr="0070036D">
        <w:tc>
          <w:tcPr>
            <w:tcW w:w="593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7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Зубко Анастасия </w:t>
            </w: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3180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</w:t>
            </w:r>
            <w:proofErr w:type="spellEnd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57, ответственная за ведение </w:t>
            </w: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школьного сайта</w:t>
            </w:r>
          </w:p>
        </w:tc>
        <w:tc>
          <w:tcPr>
            <w:tcW w:w="3494" w:type="dxa"/>
          </w:tcPr>
          <w:p w:rsidR="00AF48D7" w:rsidRPr="00743F3C" w:rsidRDefault="00AF48D7" w:rsidP="0070036D">
            <w:pPr>
              <w:ind w:left="58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Техническое сопровождение </w:t>
            </w: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проекта</w:t>
            </w:r>
          </w:p>
        </w:tc>
      </w:tr>
      <w:tr w:rsidR="00AF48D7" w:rsidRPr="00743F3C" w:rsidTr="0070036D">
        <w:tc>
          <w:tcPr>
            <w:tcW w:w="593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77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Светлана Сергеевна</w:t>
            </w:r>
          </w:p>
        </w:tc>
        <w:tc>
          <w:tcPr>
            <w:tcW w:w="3180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57, педагог-психолог</w:t>
            </w:r>
          </w:p>
        </w:tc>
        <w:tc>
          <w:tcPr>
            <w:tcW w:w="3494" w:type="dxa"/>
          </w:tcPr>
          <w:p w:rsidR="00AF48D7" w:rsidRPr="00743F3C" w:rsidRDefault="00AF48D7" w:rsidP="0070036D">
            <w:pPr>
              <w:ind w:left="58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участников проекта</w:t>
            </w:r>
          </w:p>
        </w:tc>
      </w:tr>
      <w:tr w:rsidR="00AF48D7" w:rsidRPr="00743F3C" w:rsidTr="0070036D">
        <w:tc>
          <w:tcPr>
            <w:tcW w:w="593" w:type="dxa"/>
          </w:tcPr>
          <w:p w:rsidR="00AF48D7" w:rsidRPr="00743F3C" w:rsidRDefault="0024296D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7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 Ольга Юрьевна</w:t>
            </w:r>
          </w:p>
        </w:tc>
        <w:tc>
          <w:tcPr>
            <w:tcW w:w="3180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57, педагог специальных (коррекционных) классов</w:t>
            </w:r>
          </w:p>
        </w:tc>
        <w:tc>
          <w:tcPr>
            <w:tcW w:w="3494" w:type="dxa"/>
          </w:tcPr>
          <w:p w:rsidR="00AF48D7" w:rsidRPr="00743F3C" w:rsidRDefault="00AF48D7" w:rsidP="0070036D">
            <w:pPr>
              <w:ind w:left="58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взаимодействие с обучающимися при проведение внеурочных занятий</w:t>
            </w:r>
          </w:p>
        </w:tc>
      </w:tr>
      <w:tr w:rsidR="00AF48D7" w:rsidRPr="00743F3C" w:rsidTr="0070036D">
        <w:tc>
          <w:tcPr>
            <w:tcW w:w="593" w:type="dxa"/>
          </w:tcPr>
          <w:p w:rsidR="00AF48D7" w:rsidRPr="00743F3C" w:rsidRDefault="0024296D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7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Гребенюк Людмила Григорьевна</w:t>
            </w:r>
          </w:p>
        </w:tc>
        <w:tc>
          <w:tcPr>
            <w:tcW w:w="3180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57, педагог специальных (коррекционных) классов</w:t>
            </w:r>
          </w:p>
        </w:tc>
        <w:tc>
          <w:tcPr>
            <w:tcW w:w="3494" w:type="dxa"/>
          </w:tcPr>
          <w:p w:rsidR="00AF48D7" w:rsidRPr="00743F3C" w:rsidRDefault="00AF48D7" w:rsidP="0070036D">
            <w:pPr>
              <w:ind w:left="58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взаимодействие с обучающимися при проведение внеурочных занятий</w:t>
            </w:r>
          </w:p>
        </w:tc>
      </w:tr>
      <w:tr w:rsidR="00AF48D7" w:rsidRPr="00743F3C" w:rsidTr="0070036D">
        <w:tc>
          <w:tcPr>
            <w:tcW w:w="593" w:type="dxa"/>
          </w:tcPr>
          <w:p w:rsidR="00AF48D7" w:rsidRPr="00743F3C" w:rsidRDefault="0052724F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7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180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</w:t>
            </w:r>
            <w:proofErr w:type="spellEnd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  <w:proofErr w:type="spellEnd"/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Краснодарского края, старший научный сотрудник Центра методической поддержки и инновационного развития системы образования</w:t>
            </w:r>
          </w:p>
        </w:tc>
        <w:tc>
          <w:tcPr>
            <w:tcW w:w="3494" w:type="dxa"/>
          </w:tcPr>
          <w:p w:rsidR="00AF48D7" w:rsidRPr="00743F3C" w:rsidRDefault="00AF48D7" w:rsidP="0070036D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сотрудничество, поддержка реализации инновационного проекта КИП</w:t>
            </w:r>
          </w:p>
        </w:tc>
      </w:tr>
    </w:tbl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Default="00AF48D7" w:rsidP="00AF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Нормативное правовое обеспечение при реализации инновационного образовательного проекта за отчетный период</w:t>
      </w:r>
    </w:p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3521"/>
        <w:gridCol w:w="5632"/>
      </w:tblGrid>
      <w:tr w:rsidR="00AF48D7" w:rsidRPr="00BD45FC" w:rsidTr="0070036D">
        <w:tc>
          <w:tcPr>
            <w:tcW w:w="594" w:type="dxa"/>
          </w:tcPr>
          <w:p w:rsidR="00AF48D7" w:rsidRPr="00BD45FC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F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1" w:type="dxa"/>
          </w:tcPr>
          <w:p w:rsidR="00AF48D7" w:rsidRPr="00BD45FC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разработанного нормативного правового акта</w:t>
            </w:r>
          </w:p>
        </w:tc>
        <w:tc>
          <w:tcPr>
            <w:tcW w:w="5632" w:type="dxa"/>
          </w:tcPr>
          <w:p w:rsidR="00AF48D7" w:rsidRPr="00BD45FC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5F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обоснование применения нормативного правового акта в рамках реализации инновационного образовательного проекта КИП</w:t>
            </w:r>
          </w:p>
        </w:tc>
      </w:tr>
      <w:tr w:rsidR="00BD45FC" w:rsidRPr="00BD45FC" w:rsidTr="0070036D">
        <w:tc>
          <w:tcPr>
            <w:tcW w:w="594" w:type="dxa"/>
          </w:tcPr>
          <w:p w:rsidR="00BD45FC" w:rsidRPr="00BD45FC" w:rsidRDefault="00BD45FC" w:rsidP="0070036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:rsidR="00BD45FC" w:rsidRPr="00BD45FC" w:rsidRDefault="00BD45FC" w:rsidP="0070036D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D45FC">
                <w:rPr>
                  <w:color w:val="000000"/>
                  <w:sz w:val="24"/>
                  <w:szCs w:val="24"/>
                </w:rPr>
                <w:t>2012 г</w:t>
              </w:r>
            </w:smartTag>
            <w:r w:rsidRPr="00BD45FC">
              <w:rPr>
                <w:color w:val="000000"/>
                <w:sz w:val="24"/>
                <w:szCs w:val="24"/>
              </w:rPr>
              <w:t>. № 273-ФЗ «Об образовании в Российской Федерации»</w:t>
            </w:r>
          </w:p>
        </w:tc>
        <w:tc>
          <w:tcPr>
            <w:tcW w:w="5632" w:type="dxa"/>
          </w:tcPr>
          <w:p w:rsidR="00BD45FC" w:rsidRPr="00BD45FC" w:rsidRDefault="00BD45FC" w:rsidP="0070036D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D45FC">
              <w:rPr>
                <w:rFonts w:ascii="Times New Roman" w:hAnsi="Times New Roman" w:cs="Times New Roman"/>
                <w:sz w:val="24"/>
                <w:szCs w:val="24"/>
              </w:rPr>
              <w:t xml:space="preserve">Статья 3. Основные принципы государственной политики и правового регулирования отношений в сфере образования. 1. Государственная политика и правовое регулирование отношений в сфере образования основываются на следующих принципах: 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человека. Федеральный закон "Об образовании в Российской Федерации" от 29.12.2012 </w:t>
            </w:r>
            <w:proofErr w:type="spellStart"/>
            <w:r w:rsidRPr="00BD45FC">
              <w:rPr>
                <w:rFonts w:ascii="Times New Roman" w:hAnsi="Times New Roman" w:cs="Times New Roman"/>
                <w:sz w:val="24"/>
                <w:szCs w:val="24"/>
              </w:rPr>
              <w:t>N273</w:t>
            </w:r>
            <w:proofErr w:type="spellEnd"/>
            <w:r w:rsidRPr="00BD45FC">
              <w:rPr>
                <w:rFonts w:ascii="Times New Roman" w:hAnsi="Times New Roman" w:cs="Times New Roman"/>
                <w:sz w:val="24"/>
                <w:szCs w:val="24"/>
              </w:rPr>
              <w:t>- ФЗ.</w:t>
            </w:r>
          </w:p>
        </w:tc>
      </w:tr>
      <w:tr w:rsidR="00BD45FC" w:rsidRPr="00BD45FC" w:rsidTr="0070036D">
        <w:tc>
          <w:tcPr>
            <w:tcW w:w="594" w:type="dxa"/>
          </w:tcPr>
          <w:p w:rsidR="00BD45FC" w:rsidRPr="00BD45FC" w:rsidRDefault="00BD45FC" w:rsidP="0070036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:rsidR="00BD45FC" w:rsidRPr="00BD45FC" w:rsidRDefault="00BD45FC" w:rsidP="0070036D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 xml:space="preserve">Распоряжение Правительства РФ от 25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D45FC">
                <w:rPr>
                  <w:color w:val="000000"/>
                  <w:sz w:val="24"/>
                  <w:szCs w:val="24"/>
                </w:rPr>
                <w:t>2017 г</w:t>
              </w:r>
            </w:smartTag>
            <w:r w:rsidRPr="00BD45FC">
              <w:rPr>
                <w:color w:val="000000"/>
                <w:sz w:val="24"/>
                <w:szCs w:val="24"/>
              </w:rPr>
              <w:t xml:space="preserve">. № 2039-р об утверждении «Стратегия повышения финансовой грамотности в </w:t>
            </w:r>
            <w:r w:rsidRPr="00BD45FC">
              <w:rPr>
                <w:color w:val="000000"/>
                <w:sz w:val="24"/>
                <w:szCs w:val="24"/>
              </w:rPr>
              <w:lastRenderedPageBreak/>
              <w:t>Российской Федерации на 2017 - 2023 годы»</w:t>
            </w:r>
          </w:p>
        </w:tc>
        <w:tc>
          <w:tcPr>
            <w:tcW w:w="5632" w:type="dxa"/>
          </w:tcPr>
          <w:p w:rsidR="00BD45FC" w:rsidRPr="00BD45FC" w:rsidRDefault="00BD45FC" w:rsidP="0070036D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D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акт регламентирует структуру формирования модели финансового просвещения обучающихся </w:t>
            </w:r>
          </w:p>
        </w:tc>
      </w:tr>
      <w:tr w:rsidR="00BD45FC" w:rsidRPr="00BD45FC" w:rsidTr="0070036D">
        <w:tc>
          <w:tcPr>
            <w:tcW w:w="594" w:type="dxa"/>
          </w:tcPr>
          <w:p w:rsidR="00BD45FC" w:rsidRPr="00BD45FC" w:rsidRDefault="00BD45FC" w:rsidP="0070036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1" w:type="dxa"/>
          </w:tcPr>
          <w:p w:rsidR="00BD45FC" w:rsidRPr="00BD45FC" w:rsidRDefault="00BD45FC" w:rsidP="0070036D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>Приказ Министерства образования и науки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N 52831)</w:t>
            </w:r>
          </w:p>
        </w:tc>
        <w:tc>
          <w:tcPr>
            <w:tcW w:w="5632" w:type="dxa"/>
          </w:tcPr>
          <w:p w:rsidR="00BD45FC" w:rsidRPr="00BD45FC" w:rsidRDefault="00BD45FC" w:rsidP="0070036D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D45FC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задействования структур общего, внеурочного и дополнительного образования для обеспечения реализации финансового просвещения  на уровнях </w:t>
            </w:r>
            <w:proofErr w:type="spellStart"/>
            <w:r w:rsidRPr="00BD45FC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proofErr w:type="spellEnd"/>
            <w:r w:rsidRPr="00BD45FC">
              <w:rPr>
                <w:rFonts w:ascii="Times New Roman" w:hAnsi="Times New Roman" w:cs="Times New Roman"/>
                <w:sz w:val="24"/>
                <w:szCs w:val="24"/>
              </w:rPr>
              <w:t>, ООО</w:t>
            </w:r>
          </w:p>
        </w:tc>
      </w:tr>
      <w:tr w:rsidR="00BD45FC" w:rsidRPr="00BD45FC" w:rsidTr="0070036D">
        <w:tc>
          <w:tcPr>
            <w:tcW w:w="594" w:type="dxa"/>
          </w:tcPr>
          <w:p w:rsidR="00BD45FC" w:rsidRPr="00BD45FC" w:rsidRDefault="00BD45FC" w:rsidP="0070036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:rsidR="00BD45FC" w:rsidRPr="00BD45FC" w:rsidRDefault="00BD45FC" w:rsidP="0070036D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 xml:space="preserve">Приказ Министерства образования и науки Российской Федерации от 30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D45FC">
                <w:rPr>
                  <w:color w:val="000000"/>
                  <w:sz w:val="24"/>
                  <w:szCs w:val="24"/>
                </w:rPr>
                <w:t>2013 г</w:t>
              </w:r>
            </w:smartTag>
            <w:r w:rsidRPr="00BD45FC">
              <w:rPr>
                <w:color w:val="000000"/>
                <w:sz w:val="24"/>
                <w:szCs w:val="24"/>
              </w:rPr>
              <w:t xml:space="preserve">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10 июля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D45FC">
                <w:rPr>
                  <w:color w:val="000000"/>
                  <w:sz w:val="24"/>
                  <w:szCs w:val="24"/>
                </w:rPr>
                <w:t>2019 г</w:t>
              </w:r>
            </w:smartTag>
            <w:r w:rsidRPr="00BD45FC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5632" w:type="dxa"/>
          </w:tcPr>
          <w:p w:rsidR="00BD45FC" w:rsidRPr="00BD45FC" w:rsidRDefault="00BD45FC" w:rsidP="0070036D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D45FC">
              <w:rPr>
                <w:rFonts w:ascii="Times New Roman" w:hAnsi="Times New Roman" w:cs="Times New Roman"/>
                <w:sz w:val="24"/>
                <w:szCs w:val="24"/>
              </w:rPr>
              <w:t>Нормативный акт регламентирует методическое сопровождение и внедрение методик и программ, направленных на реализацию проекта</w:t>
            </w:r>
          </w:p>
        </w:tc>
      </w:tr>
      <w:tr w:rsidR="00BD45FC" w:rsidRPr="00BD45FC" w:rsidTr="0070036D">
        <w:tc>
          <w:tcPr>
            <w:tcW w:w="594" w:type="dxa"/>
          </w:tcPr>
          <w:p w:rsidR="00BD45FC" w:rsidRPr="00BD45FC" w:rsidRDefault="00BD45FC" w:rsidP="0070036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21" w:type="dxa"/>
          </w:tcPr>
          <w:p w:rsidR="00BD45FC" w:rsidRPr="00BD45FC" w:rsidRDefault="00BD45FC" w:rsidP="0070036D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 xml:space="preserve">Приказ Министерства образования и науки Российской Федерации от 4 октября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D45FC">
                <w:rPr>
                  <w:color w:val="000000"/>
                  <w:sz w:val="24"/>
                  <w:szCs w:val="24"/>
                </w:rPr>
                <w:t>2010 г</w:t>
              </w:r>
            </w:smartTag>
            <w:r w:rsidRPr="00BD45FC">
              <w:rPr>
                <w:color w:val="000000"/>
                <w:sz w:val="24"/>
                <w:szCs w:val="24"/>
              </w:rPr>
              <w:t>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      </w:r>
          </w:p>
        </w:tc>
        <w:tc>
          <w:tcPr>
            <w:tcW w:w="5632" w:type="dxa"/>
          </w:tcPr>
          <w:p w:rsidR="00BD45FC" w:rsidRPr="00BD45FC" w:rsidRDefault="00BD45FC" w:rsidP="0070036D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D45FC">
              <w:rPr>
                <w:rFonts w:ascii="Times New Roman" w:hAnsi="Times New Roman" w:cs="Times New Roman"/>
                <w:sz w:val="24"/>
                <w:szCs w:val="24"/>
              </w:rPr>
              <w:t>Нормативный акт регламентирует требования, предъявляемые к обучающемуся по окончанию основной школы</w:t>
            </w:r>
          </w:p>
        </w:tc>
      </w:tr>
      <w:tr w:rsidR="00BD45FC" w:rsidRPr="00BD45FC" w:rsidTr="0070036D">
        <w:tc>
          <w:tcPr>
            <w:tcW w:w="594" w:type="dxa"/>
          </w:tcPr>
          <w:p w:rsidR="00BD45FC" w:rsidRPr="00BD45FC" w:rsidRDefault="00BD45FC" w:rsidP="0070036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21" w:type="dxa"/>
          </w:tcPr>
          <w:p w:rsidR="00BD45FC" w:rsidRPr="00BD45FC" w:rsidRDefault="00BD45FC" w:rsidP="0070036D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 xml:space="preserve">Приказ Министерства образования и науки Российской Федерации от 19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D45FC">
                <w:rPr>
                  <w:color w:val="000000"/>
                  <w:sz w:val="24"/>
                  <w:szCs w:val="24"/>
                </w:rPr>
                <w:t>2014 г</w:t>
              </w:r>
            </w:smartTag>
            <w:r w:rsidRPr="00BD45FC">
              <w:rPr>
                <w:color w:val="000000"/>
                <w:sz w:val="24"/>
                <w:szCs w:val="24"/>
              </w:rPr>
              <w:t>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    </w:r>
          </w:p>
        </w:tc>
        <w:tc>
          <w:tcPr>
            <w:tcW w:w="5632" w:type="dxa"/>
          </w:tcPr>
          <w:p w:rsidR="00BD45FC" w:rsidRPr="00BD45FC" w:rsidRDefault="00BD45FC" w:rsidP="0070036D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D45FC">
              <w:rPr>
                <w:rFonts w:ascii="Times New Roman" w:hAnsi="Times New Roman" w:cs="Times New Roman"/>
                <w:sz w:val="24"/>
                <w:szCs w:val="24"/>
              </w:rPr>
              <w:t>Нормативный акт регламентирует требования, предъявляемые к обучающемуся по окончанию основной коррекционной школы</w:t>
            </w:r>
          </w:p>
        </w:tc>
      </w:tr>
      <w:tr w:rsidR="00BD45FC" w:rsidRPr="00BD45FC" w:rsidTr="0070036D">
        <w:tc>
          <w:tcPr>
            <w:tcW w:w="594" w:type="dxa"/>
          </w:tcPr>
          <w:p w:rsidR="00BD45FC" w:rsidRPr="00BD45FC" w:rsidRDefault="00BD45FC" w:rsidP="0070036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21" w:type="dxa"/>
          </w:tcPr>
          <w:p w:rsidR="00BD45FC" w:rsidRPr="00BD45FC" w:rsidRDefault="00BD45FC" w:rsidP="0070036D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 xml:space="preserve">Письмо Министерства образования и науки РФ </w:t>
            </w:r>
            <w:proofErr w:type="spellStart"/>
            <w:r w:rsidRPr="00BD45FC">
              <w:rPr>
                <w:color w:val="000000"/>
                <w:sz w:val="24"/>
                <w:szCs w:val="24"/>
              </w:rPr>
              <w:t>от20.02.2017</w:t>
            </w:r>
            <w:proofErr w:type="spellEnd"/>
            <w:r w:rsidRPr="00BD45FC">
              <w:rPr>
                <w:color w:val="000000"/>
                <w:sz w:val="24"/>
                <w:szCs w:val="24"/>
              </w:rPr>
              <w:t xml:space="preserve"> №07-818 «Методические рекомендации по организации обучения </w:t>
            </w:r>
            <w:r w:rsidRPr="00BD45FC">
              <w:rPr>
                <w:color w:val="000000"/>
                <w:sz w:val="24"/>
                <w:szCs w:val="24"/>
              </w:rPr>
              <w:lastRenderedPageBreak/>
              <w:t xml:space="preserve">учащихся по </w:t>
            </w:r>
            <w:proofErr w:type="spellStart"/>
            <w:r w:rsidRPr="00BD45FC">
              <w:rPr>
                <w:color w:val="000000"/>
                <w:sz w:val="24"/>
                <w:szCs w:val="24"/>
              </w:rPr>
              <w:t>ФГОС</w:t>
            </w:r>
            <w:proofErr w:type="spellEnd"/>
            <w:r w:rsidRPr="00BD45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5FC">
              <w:rPr>
                <w:color w:val="000000"/>
                <w:sz w:val="24"/>
                <w:szCs w:val="24"/>
              </w:rPr>
              <w:t>ОВЗ</w:t>
            </w:r>
            <w:proofErr w:type="spellEnd"/>
            <w:r w:rsidRPr="00BD45F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32" w:type="dxa"/>
          </w:tcPr>
          <w:p w:rsidR="00BD45FC" w:rsidRPr="00BD45FC" w:rsidRDefault="00BD45FC" w:rsidP="0070036D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D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Регламентирует рекомендации по </w:t>
            </w:r>
            <w:r w:rsidRPr="00BD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обучения учащихся по </w:t>
            </w:r>
            <w:proofErr w:type="spellStart"/>
            <w:r w:rsidRPr="00BD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 w:rsidRPr="00BD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ОВЗ</w:t>
            </w:r>
            <w:proofErr w:type="spellEnd"/>
          </w:p>
        </w:tc>
      </w:tr>
      <w:tr w:rsidR="00BD45FC" w:rsidRPr="00BD45FC" w:rsidTr="0070036D">
        <w:tc>
          <w:tcPr>
            <w:tcW w:w="594" w:type="dxa"/>
          </w:tcPr>
          <w:p w:rsidR="00BD45FC" w:rsidRPr="00BD45FC" w:rsidRDefault="00BD45FC" w:rsidP="0070036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21" w:type="dxa"/>
          </w:tcPr>
          <w:p w:rsidR="00BD45FC" w:rsidRPr="00BD45FC" w:rsidRDefault="00BD45FC" w:rsidP="0070036D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 xml:space="preserve">Письмо Министерства образования и науки РФ от 20.02.2017 № </w:t>
            </w:r>
            <w:proofErr w:type="spellStart"/>
            <w:r w:rsidRPr="00BD45FC">
              <w:rPr>
                <w:color w:val="000000"/>
                <w:sz w:val="24"/>
                <w:szCs w:val="24"/>
              </w:rPr>
              <w:t>ВК</w:t>
            </w:r>
            <w:proofErr w:type="spellEnd"/>
            <w:r w:rsidRPr="00BD45FC">
              <w:rPr>
                <w:color w:val="000000"/>
                <w:sz w:val="24"/>
                <w:szCs w:val="24"/>
              </w:rPr>
              <w:t xml:space="preserve">-1788/07 «Об организации образования обучающихся с </w:t>
            </w:r>
            <w:proofErr w:type="spellStart"/>
            <w:r w:rsidRPr="00BD45FC">
              <w:rPr>
                <w:color w:val="000000"/>
                <w:sz w:val="24"/>
                <w:szCs w:val="24"/>
              </w:rPr>
              <w:t>УО</w:t>
            </w:r>
            <w:proofErr w:type="spellEnd"/>
            <w:r w:rsidRPr="00BD45FC">
              <w:rPr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5632" w:type="dxa"/>
          </w:tcPr>
          <w:p w:rsidR="00BD45FC" w:rsidRPr="00BD45FC" w:rsidRDefault="00BD45FC" w:rsidP="0070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FC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Регламентирует рекомендации по организации обучения учащихся по </w:t>
            </w:r>
            <w:proofErr w:type="spellStart"/>
            <w:r w:rsidRPr="00BD45F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BD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5FC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BD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5F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</w:p>
        </w:tc>
      </w:tr>
      <w:tr w:rsidR="00BD45FC" w:rsidRPr="00BD45FC" w:rsidTr="0070036D">
        <w:tc>
          <w:tcPr>
            <w:tcW w:w="594" w:type="dxa"/>
          </w:tcPr>
          <w:p w:rsidR="00BD45FC" w:rsidRPr="00BD45FC" w:rsidRDefault="00BD45FC" w:rsidP="0070036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21" w:type="dxa"/>
          </w:tcPr>
          <w:p w:rsidR="00BD45FC" w:rsidRPr="00BD45FC" w:rsidRDefault="00BD45FC" w:rsidP="0070036D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>Закон Краснодарского края от 19.12.2016 г. № 3528-</w:t>
            </w:r>
            <w:proofErr w:type="spellStart"/>
            <w:r w:rsidRPr="00BD45FC">
              <w:rPr>
                <w:color w:val="000000"/>
                <w:sz w:val="24"/>
                <w:szCs w:val="24"/>
              </w:rPr>
              <w:t>КЗ</w:t>
            </w:r>
            <w:proofErr w:type="spellEnd"/>
            <w:r w:rsidRPr="00BD45FC">
              <w:rPr>
                <w:color w:val="000000"/>
                <w:sz w:val="24"/>
                <w:szCs w:val="24"/>
              </w:rPr>
              <w:t xml:space="preserve"> «Об утверждении заключения договора о реализации проекта «Содействие  повышению уровня финансовой грамотности населения и развитию финансового образования в Российской Федерации»</w:t>
            </w:r>
          </w:p>
        </w:tc>
        <w:tc>
          <w:tcPr>
            <w:tcW w:w="5632" w:type="dxa"/>
          </w:tcPr>
          <w:p w:rsidR="00BD45FC" w:rsidRPr="00BD45FC" w:rsidRDefault="00BD45FC" w:rsidP="0070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FC">
              <w:rPr>
                <w:rFonts w:ascii="Times New Roman" w:hAnsi="Times New Roman" w:cs="Times New Roman"/>
                <w:sz w:val="24"/>
                <w:szCs w:val="24"/>
              </w:rPr>
              <w:t>Регламентирует критерии и методики повышения финансовой грамотности</w:t>
            </w:r>
          </w:p>
        </w:tc>
      </w:tr>
      <w:tr w:rsidR="00BD45FC" w:rsidRPr="00BD45FC" w:rsidTr="0070036D">
        <w:tc>
          <w:tcPr>
            <w:tcW w:w="594" w:type="dxa"/>
          </w:tcPr>
          <w:p w:rsidR="00BD45FC" w:rsidRPr="00BD45FC" w:rsidRDefault="00BD45FC" w:rsidP="0070036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:rsidR="00BD45FC" w:rsidRPr="00BD45FC" w:rsidRDefault="00BD45FC" w:rsidP="0070036D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 xml:space="preserve">Закон Краснодарского края от 18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D45FC">
                <w:rPr>
                  <w:color w:val="000000"/>
                  <w:sz w:val="24"/>
                  <w:szCs w:val="24"/>
                </w:rPr>
                <w:t>2016 г</w:t>
              </w:r>
            </w:smartTag>
            <w:r w:rsidRPr="00BD45FC">
              <w:rPr>
                <w:color w:val="000000"/>
                <w:sz w:val="24"/>
                <w:szCs w:val="24"/>
              </w:rPr>
              <w:t>. № 3424-</w:t>
            </w:r>
            <w:proofErr w:type="spellStart"/>
            <w:r w:rsidRPr="00BD45FC">
              <w:rPr>
                <w:color w:val="000000"/>
                <w:sz w:val="24"/>
                <w:szCs w:val="24"/>
              </w:rPr>
              <w:t>КЗ</w:t>
            </w:r>
            <w:proofErr w:type="spellEnd"/>
            <w:r w:rsidRPr="00BD45FC">
              <w:rPr>
                <w:color w:val="000000"/>
                <w:sz w:val="24"/>
                <w:szCs w:val="24"/>
              </w:rPr>
              <w:t xml:space="preserve"> «О государственной политике в сфере финансового просвещения населения Краснодарского края»</w:t>
            </w:r>
          </w:p>
        </w:tc>
        <w:tc>
          <w:tcPr>
            <w:tcW w:w="5632" w:type="dxa"/>
          </w:tcPr>
          <w:p w:rsidR="00BD45FC" w:rsidRPr="00BD45FC" w:rsidRDefault="00BD45FC" w:rsidP="0070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FC">
              <w:rPr>
                <w:rFonts w:ascii="Times New Roman" w:hAnsi="Times New Roman" w:cs="Times New Roman"/>
                <w:sz w:val="24"/>
                <w:szCs w:val="24"/>
              </w:rPr>
              <w:t>Методическая и нормативно-правовая поддержка при реализации проекта</w:t>
            </w:r>
          </w:p>
        </w:tc>
      </w:tr>
      <w:tr w:rsidR="00BD45FC" w:rsidRPr="00BD45FC" w:rsidTr="0070036D">
        <w:tc>
          <w:tcPr>
            <w:tcW w:w="594" w:type="dxa"/>
          </w:tcPr>
          <w:p w:rsidR="00BD45FC" w:rsidRPr="00BD45FC" w:rsidRDefault="00BD45FC" w:rsidP="0070036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1" w:type="dxa"/>
          </w:tcPr>
          <w:p w:rsidR="00BD45FC" w:rsidRPr="00BD45FC" w:rsidRDefault="00BD45FC" w:rsidP="0070036D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 xml:space="preserve">Постановление главы администрации (губернатора) Краснодарского края от 5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D45FC">
                <w:rPr>
                  <w:color w:val="000000"/>
                  <w:sz w:val="24"/>
                  <w:szCs w:val="24"/>
                </w:rPr>
                <w:t>2015 г</w:t>
              </w:r>
            </w:smartTag>
            <w:r w:rsidRPr="00BD45FC">
              <w:rPr>
                <w:color w:val="000000"/>
                <w:sz w:val="24"/>
                <w:szCs w:val="24"/>
              </w:rPr>
              <w:t>. № 943 «Об утверждении государственной программы Краснодарского края «Социально-экономическое развитие Краснодарского края»</w:t>
            </w:r>
          </w:p>
        </w:tc>
        <w:tc>
          <w:tcPr>
            <w:tcW w:w="5632" w:type="dxa"/>
          </w:tcPr>
          <w:p w:rsidR="00BD45FC" w:rsidRPr="00BD45FC" w:rsidRDefault="00BD45FC" w:rsidP="0070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F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акт регламентирует </w:t>
            </w:r>
            <w:proofErr w:type="spellStart"/>
            <w:r w:rsidRPr="00BD45FC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BD45F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составляющую для обучающихся с </w:t>
            </w:r>
            <w:proofErr w:type="spellStart"/>
            <w:r w:rsidRPr="00BD45FC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Pr="00BD45F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инновационной деятельности</w:t>
            </w:r>
          </w:p>
        </w:tc>
      </w:tr>
      <w:tr w:rsidR="00BD45FC" w:rsidRPr="00BD45FC" w:rsidTr="0070036D">
        <w:tc>
          <w:tcPr>
            <w:tcW w:w="594" w:type="dxa"/>
          </w:tcPr>
          <w:p w:rsidR="00BD45FC" w:rsidRPr="00BD45FC" w:rsidRDefault="00BD45FC" w:rsidP="0070036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1" w:type="dxa"/>
          </w:tcPr>
          <w:p w:rsidR="00BD45FC" w:rsidRPr="00BD45FC" w:rsidRDefault="00BD45FC" w:rsidP="0070036D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  <w:shd w:val="clear" w:color="auto" w:fill="FFFFFF"/>
              </w:rPr>
              <w:t xml:space="preserve">Приказ департамента образования и науки Краснодарского края от 23 октября 2009 года N° 3302 «Об утверждении примерных учебных планов специальных (коррекционных) образовательных учреждений </w:t>
            </w:r>
            <w:proofErr w:type="spellStart"/>
            <w:r w:rsidRPr="00BD45FC">
              <w:rPr>
                <w:color w:val="000000"/>
                <w:sz w:val="24"/>
                <w:szCs w:val="24"/>
                <w:shd w:val="clear" w:color="auto" w:fill="FFFFFF"/>
              </w:rPr>
              <w:t>VII</w:t>
            </w:r>
            <w:proofErr w:type="spellEnd"/>
            <w:r w:rsidRPr="00BD45FC">
              <w:rPr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D45FC">
              <w:rPr>
                <w:color w:val="000000"/>
                <w:sz w:val="24"/>
                <w:szCs w:val="24"/>
                <w:shd w:val="clear" w:color="auto" w:fill="FFFFFF"/>
              </w:rPr>
              <w:t>VIII</w:t>
            </w:r>
            <w:proofErr w:type="spellEnd"/>
            <w:r w:rsidRPr="00BD45FC">
              <w:rPr>
                <w:color w:val="000000"/>
                <w:sz w:val="24"/>
                <w:szCs w:val="24"/>
                <w:shd w:val="clear" w:color="auto" w:fill="FFFFFF"/>
              </w:rPr>
              <w:t xml:space="preserve"> видов для обучающихся, воспитанников с ограниченными возможностями здоровья и специальных (коррекционных) классов </w:t>
            </w:r>
            <w:proofErr w:type="spellStart"/>
            <w:r w:rsidRPr="00BD45FC">
              <w:rPr>
                <w:color w:val="000000"/>
                <w:sz w:val="24"/>
                <w:szCs w:val="24"/>
                <w:shd w:val="clear" w:color="auto" w:fill="FFFFFF"/>
              </w:rPr>
              <w:t>VII</w:t>
            </w:r>
            <w:proofErr w:type="spellEnd"/>
            <w:r w:rsidRPr="00BD45FC">
              <w:rPr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D45FC">
              <w:rPr>
                <w:color w:val="000000"/>
                <w:sz w:val="24"/>
                <w:szCs w:val="24"/>
                <w:shd w:val="clear" w:color="auto" w:fill="FFFFFF"/>
              </w:rPr>
              <w:t>VIII</w:t>
            </w:r>
            <w:proofErr w:type="spellEnd"/>
            <w:r w:rsidRPr="00BD45FC">
              <w:rPr>
                <w:color w:val="000000"/>
                <w:sz w:val="24"/>
                <w:szCs w:val="24"/>
                <w:shd w:val="clear" w:color="auto" w:fill="FFFFFF"/>
              </w:rPr>
              <w:t xml:space="preserve"> видов в общеобразовательных учреждениях»</w:t>
            </w:r>
          </w:p>
        </w:tc>
        <w:tc>
          <w:tcPr>
            <w:tcW w:w="5632" w:type="dxa"/>
          </w:tcPr>
          <w:p w:rsidR="00BD45FC" w:rsidRPr="00BD45FC" w:rsidRDefault="00BD45FC" w:rsidP="0070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FC">
              <w:rPr>
                <w:rFonts w:ascii="Times New Roman" w:hAnsi="Times New Roman" w:cs="Times New Roman"/>
                <w:sz w:val="24"/>
                <w:szCs w:val="24"/>
              </w:rPr>
              <w:t>Регламентирует нагрузку учебного времени</w:t>
            </w:r>
          </w:p>
        </w:tc>
      </w:tr>
      <w:tr w:rsidR="00BD45FC" w:rsidRPr="00BD45FC" w:rsidTr="0070036D">
        <w:tc>
          <w:tcPr>
            <w:tcW w:w="594" w:type="dxa"/>
          </w:tcPr>
          <w:p w:rsidR="00BD45FC" w:rsidRPr="00BD45FC" w:rsidRDefault="00BD45FC" w:rsidP="0070036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1" w:type="dxa"/>
          </w:tcPr>
          <w:p w:rsidR="00BD45FC" w:rsidRPr="00BD45FC" w:rsidRDefault="00BD45FC" w:rsidP="0070036D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45FC">
              <w:rPr>
                <w:color w:val="000000"/>
                <w:sz w:val="24"/>
                <w:szCs w:val="24"/>
                <w:shd w:val="clear" w:color="auto" w:fill="FFFFFF"/>
              </w:rPr>
              <w:t>Проект Приказа Министерства образования и науки Краснодарского края «О наполняемости классов и групп для детей с ограниченными возможностями здоровья»</w:t>
            </w:r>
          </w:p>
        </w:tc>
        <w:tc>
          <w:tcPr>
            <w:tcW w:w="5632" w:type="dxa"/>
          </w:tcPr>
          <w:p w:rsidR="00BD45FC" w:rsidRPr="00BD45FC" w:rsidRDefault="00BD45FC" w:rsidP="0070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FC">
              <w:rPr>
                <w:rFonts w:ascii="Times New Roman" w:hAnsi="Times New Roman" w:cs="Times New Roman"/>
                <w:sz w:val="24"/>
                <w:szCs w:val="24"/>
              </w:rPr>
              <w:t>Акт регламентирует предельную наполняемость классов д</w:t>
            </w:r>
            <w:r w:rsidRPr="00BD4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 детей с ограниченными возможностями здоровья</w:t>
            </w:r>
          </w:p>
        </w:tc>
      </w:tr>
      <w:tr w:rsidR="00BD45FC" w:rsidRPr="00BD45FC" w:rsidTr="0070036D">
        <w:tc>
          <w:tcPr>
            <w:tcW w:w="594" w:type="dxa"/>
          </w:tcPr>
          <w:p w:rsidR="00BD45FC" w:rsidRPr="00BD45FC" w:rsidRDefault="00BD45FC" w:rsidP="0070036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D45F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1" w:type="dxa"/>
          </w:tcPr>
          <w:p w:rsidR="00BD45FC" w:rsidRPr="00BD45FC" w:rsidRDefault="00BD45FC" w:rsidP="0070036D">
            <w:pPr>
              <w:pStyle w:val="TableParagraph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45FC">
              <w:rPr>
                <w:color w:val="000000"/>
                <w:sz w:val="24"/>
                <w:szCs w:val="24"/>
              </w:rPr>
              <w:t xml:space="preserve">Устав муниципального бюджетного </w:t>
            </w:r>
            <w:r w:rsidRPr="00BD45FC">
              <w:rPr>
                <w:color w:val="000000"/>
                <w:sz w:val="24"/>
                <w:szCs w:val="24"/>
              </w:rPr>
              <w:lastRenderedPageBreak/>
              <w:t>общеобразовательного учреждения средней общеобразовательной школы № 57 станицы Троицкой муниципального образования Крымский район</w:t>
            </w:r>
          </w:p>
        </w:tc>
        <w:tc>
          <w:tcPr>
            <w:tcW w:w="5632" w:type="dxa"/>
          </w:tcPr>
          <w:p w:rsidR="00BD45FC" w:rsidRPr="00BD45FC" w:rsidRDefault="00BD45FC" w:rsidP="0070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Регламентирует сопровождение обучающихся с </w:t>
            </w:r>
            <w:proofErr w:type="spellStart"/>
            <w:r w:rsidRPr="00BD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</w:t>
            </w:r>
            <w:proofErr w:type="spellEnd"/>
            <w:r w:rsidRPr="00BD45F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</w:tc>
      </w:tr>
    </w:tbl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Default="00AF48D7" w:rsidP="00AF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Организации-соисполнители инновационного образовательного проекта (организации-партнеры) при реализации инновационного образовательного проекта за отчетный период</w:t>
      </w:r>
    </w:p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3570"/>
        <w:gridCol w:w="2229"/>
        <w:gridCol w:w="2952"/>
      </w:tblGrid>
      <w:tr w:rsidR="00AF48D7" w:rsidRPr="00743F3C" w:rsidTr="0070036D">
        <w:tc>
          <w:tcPr>
            <w:tcW w:w="594" w:type="dxa"/>
          </w:tcPr>
          <w:p w:rsidR="00AF48D7" w:rsidRPr="00743F3C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0" w:type="dxa"/>
          </w:tcPr>
          <w:p w:rsidR="00AF48D7" w:rsidRPr="00743F3C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организации-соисполнителя (организации-партнера), участие которого планировалось при реализации проекта в отчетном периоде</w:t>
            </w:r>
          </w:p>
        </w:tc>
        <w:tc>
          <w:tcPr>
            <w:tcW w:w="2229" w:type="dxa"/>
          </w:tcPr>
          <w:p w:rsidR="00AF48D7" w:rsidRPr="00743F3C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участие в реализации проекта в отчетном периоде</w:t>
            </w:r>
          </w:p>
        </w:tc>
        <w:tc>
          <w:tcPr>
            <w:tcW w:w="2952" w:type="dxa"/>
          </w:tcPr>
          <w:p w:rsidR="00AF48D7" w:rsidRPr="00743F3C" w:rsidRDefault="00AF48D7" w:rsidP="0070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функции организации-соисполнителя проекта (организации-партнера) при реализации проекта </w:t>
            </w:r>
          </w:p>
        </w:tc>
      </w:tr>
      <w:tr w:rsidR="00AF48D7" w:rsidRPr="00743F3C" w:rsidTr="0070036D">
        <w:tc>
          <w:tcPr>
            <w:tcW w:w="594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0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институт развития образования краснодарского края</w:t>
            </w:r>
          </w:p>
        </w:tc>
        <w:tc>
          <w:tcPr>
            <w:tcW w:w="2229" w:type="dxa"/>
          </w:tcPr>
          <w:p w:rsidR="00AF48D7" w:rsidRPr="00743F3C" w:rsidRDefault="00AF48D7" w:rsidP="0070036D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образовательное событие в форме курсов повышения квалификации</w:t>
            </w:r>
          </w:p>
        </w:tc>
        <w:tc>
          <w:tcPr>
            <w:tcW w:w="2952" w:type="dxa"/>
          </w:tcPr>
          <w:p w:rsidR="00AF48D7" w:rsidRPr="00743F3C" w:rsidRDefault="00AF48D7" w:rsidP="0070036D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взаимодействие, координация деятельности по участию в реализации проекта</w:t>
            </w:r>
          </w:p>
        </w:tc>
      </w:tr>
      <w:tr w:rsidR="00AF48D7" w:rsidRPr="00743F3C" w:rsidTr="0070036D">
        <w:tc>
          <w:tcPr>
            <w:tcW w:w="594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0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Кубанский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енный университет, филиал в г. С</w:t>
            </w: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лавянск-на-Кубани</w:t>
            </w:r>
          </w:p>
        </w:tc>
        <w:tc>
          <w:tcPr>
            <w:tcW w:w="2229" w:type="dxa"/>
          </w:tcPr>
          <w:p w:rsidR="00AF48D7" w:rsidRPr="00743F3C" w:rsidRDefault="00AF48D7" w:rsidP="0070036D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образовательное событие в форме научно-методического семинара</w:t>
            </w:r>
          </w:p>
        </w:tc>
        <w:tc>
          <w:tcPr>
            <w:tcW w:w="2952" w:type="dxa"/>
          </w:tcPr>
          <w:p w:rsidR="00AF48D7" w:rsidRPr="00743F3C" w:rsidRDefault="00AF48D7" w:rsidP="0070036D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взаимодействие, координация деятельности по участию в реализации проекта</w:t>
            </w:r>
          </w:p>
        </w:tc>
      </w:tr>
      <w:tr w:rsidR="00AF48D7" w:rsidRPr="00743F3C" w:rsidTr="0070036D">
        <w:tc>
          <w:tcPr>
            <w:tcW w:w="594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0" w:type="dxa"/>
          </w:tcPr>
          <w:p w:rsidR="00AF48D7" w:rsidRPr="00743F3C" w:rsidRDefault="00AF48D7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“Сбербанк”, филиал ст. Троицкая</w:t>
            </w:r>
          </w:p>
        </w:tc>
        <w:tc>
          <w:tcPr>
            <w:tcW w:w="2229" w:type="dxa"/>
          </w:tcPr>
          <w:p w:rsidR="00AF48D7" w:rsidRPr="00743F3C" w:rsidRDefault="00AF48D7" w:rsidP="0070036D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образовательное событие в форме экскурсии</w:t>
            </w:r>
          </w:p>
        </w:tc>
        <w:tc>
          <w:tcPr>
            <w:tcW w:w="2952" w:type="dxa"/>
          </w:tcPr>
          <w:p w:rsidR="00AF48D7" w:rsidRPr="00743F3C" w:rsidRDefault="00AF48D7" w:rsidP="0070036D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взаимодействие, координация деятельности по участию в реализации проекта</w:t>
            </w:r>
          </w:p>
        </w:tc>
      </w:tr>
      <w:tr w:rsidR="009C49DF" w:rsidRPr="00743F3C" w:rsidTr="0070036D">
        <w:tc>
          <w:tcPr>
            <w:tcW w:w="594" w:type="dxa"/>
          </w:tcPr>
          <w:p w:rsidR="009C49DF" w:rsidRPr="00743F3C" w:rsidRDefault="009C49DF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9C49DF" w:rsidRPr="000B2134" w:rsidRDefault="009C49DF" w:rsidP="0070036D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ГБПОУ</w:t>
            </w:r>
            <w:proofErr w:type="spellEnd"/>
            <w:r>
              <w:rPr>
                <w:sz w:val="24"/>
                <w:szCs w:val="24"/>
              </w:rPr>
              <w:t xml:space="preserve"> Краснодарского края "Крымский индустриально-строительный техникум"</w:t>
            </w:r>
          </w:p>
        </w:tc>
        <w:tc>
          <w:tcPr>
            <w:tcW w:w="2229" w:type="dxa"/>
          </w:tcPr>
          <w:p w:rsidR="009C49DF" w:rsidRPr="00743F3C" w:rsidRDefault="009C49DF" w:rsidP="0070036D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образовательное событие в форме экскурсии</w:t>
            </w:r>
          </w:p>
        </w:tc>
        <w:tc>
          <w:tcPr>
            <w:tcW w:w="2952" w:type="dxa"/>
          </w:tcPr>
          <w:p w:rsidR="009C49DF" w:rsidRDefault="009C49DF" w:rsidP="007003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 и трудоустройство</w:t>
            </w:r>
          </w:p>
          <w:p w:rsidR="009C49DF" w:rsidRPr="000B2134" w:rsidRDefault="009C49DF" w:rsidP="0070036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220C6">
              <w:rPr>
                <w:sz w:val="24"/>
                <w:szCs w:val="24"/>
              </w:rPr>
              <w:t>https</w:t>
            </w:r>
            <w:proofErr w:type="spellEnd"/>
            <w:r w:rsidRPr="005220C6">
              <w:rPr>
                <w:sz w:val="24"/>
                <w:szCs w:val="24"/>
              </w:rPr>
              <w:t>://</w:t>
            </w:r>
            <w:proofErr w:type="spellStart"/>
            <w:r w:rsidRPr="005220C6">
              <w:rPr>
                <w:sz w:val="24"/>
                <w:szCs w:val="24"/>
              </w:rPr>
              <w:t>school57troic.ru</w:t>
            </w:r>
            <w:proofErr w:type="spellEnd"/>
            <w:r w:rsidRPr="005220C6">
              <w:rPr>
                <w:sz w:val="24"/>
                <w:szCs w:val="24"/>
              </w:rPr>
              <w:t>/</w:t>
            </w:r>
            <w:proofErr w:type="spellStart"/>
            <w:r w:rsidRPr="005220C6">
              <w:rPr>
                <w:sz w:val="24"/>
                <w:szCs w:val="24"/>
              </w:rPr>
              <w:t>item</w:t>
            </w:r>
            <w:proofErr w:type="spellEnd"/>
            <w:r w:rsidRPr="005220C6">
              <w:rPr>
                <w:sz w:val="24"/>
                <w:szCs w:val="24"/>
              </w:rPr>
              <w:t>/1973387</w:t>
            </w:r>
          </w:p>
        </w:tc>
      </w:tr>
      <w:tr w:rsidR="009C49DF" w:rsidRPr="00743F3C" w:rsidTr="0070036D">
        <w:tc>
          <w:tcPr>
            <w:tcW w:w="594" w:type="dxa"/>
          </w:tcPr>
          <w:p w:rsidR="009C49DF" w:rsidRPr="00743F3C" w:rsidRDefault="009C49DF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9C49DF" w:rsidRDefault="009C49DF" w:rsidP="0070036D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ГБПОУ</w:t>
            </w:r>
            <w:proofErr w:type="spellEnd"/>
            <w:r>
              <w:rPr>
                <w:sz w:val="24"/>
                <w:szCs w:val="24"/>
              </w:rPr>
              <w:t xml:space="preserve"> Краснодарского края "Крымский технический колледж"</w:t>
            </w:r>
          </w:p>
        </w:tc>
        <w:tc>
          <w:tcPr>
            <w:tcW w:w="2229" w:type="dxa"/>
          </w:tcPr>
          <w:p w:rsidR="009C49DF" w:rsidRPr="00743F3C" w:rsidRDefault="009C49DF" w:rsidP="0070036D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образовательное событие в форме экскурсии</w:t>
            </w:r>
          </w:p>
        </w:tc>
        <w:tc>
          <w:tcPr>
            <w:tcW w:w="2952" w:type="dxa"/>
          </w:tcPr>
          <w:p w:rsidR="009C49DF" w:rsidRDefault="009C49DF" w:rsidP="007003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 и трудоустройство</w:t>
            </w:r>
          </w:p>
          <w:p w:rsidR="009C49DF" w:rsidRPr="000B2134" w:rsidRDefault="009C49DF" w:rsidP="0070036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220C6">
              <w:rPr>
                <w:sz w:val="24"/>
                <w:szCs w:val="24"/>
              </w:rPr>
              <w:t>https</w:t>
            </w:r>
            <w:proofErr w:type="spellEnd"/>
            <w:r w:rsidRPr="005220C6">
              <w:rPr>
                <w:sz w:val="24"/>
                <w:szCs w:val="24"/>
              </w:rPr>
              <w:t>://</w:t>
            </w:r>
            <w:proofErr w:type="spellStart"/>
            <w:r w:rsidRPr="005220C6">
              <w:rPr>
                <w:sz w:val="24"/>
                <w:szCs w:val="24"/>
              </w:rPr>
              <w:t>school57troic.ru</w:t>
            </w:r>
            <w:proofErr w:type="spellEnd"/>
            <w:r w:rsidRPr="005220C6">
              <w:rPr>
                <w:sz w:val="24"/>
                <w:szCs w:val="24"/>
              </w:rPr>
              <w:t>/</w:t>
            </w:r>
            <w:proofErr w:type="spellStart"/>
            <w:r w:rsidRPr="005220C6">
              <w:rPr>
                <w:sz w:val="24"/>
                <w:szCs w:val="24"/>
              </w:rPr>
              <w:t>item</w:t>
            </w:r>
            <w:proofErr w:type="spellEnd"/>
            <w:r w:rsidRPr="005220C6">
              <w:rPr>
                <w:sz w:val="24"/>
                <w:szCs w:val="24"/>
              </w:rPr>
              <w:t>/1973390</w:t>
            </w:r>
          </w:p>
        </w:tc>
      </w:tr>
      <w:tr w:rsidR="009C49DF" w:rsidRPr="00743F3C" w:rsidTr="0070036D">
        <w:tc>
          <w:tcPr>
            <w:tcW w:w="594" w:type="dxa"/>
          </w:tcPr>
          <w:p w:rsidR="009C49DF" w:rsidRPr="00743F3C" w:rsidRDefault="009C49DF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9C49DF" w:rsidRDefault="009C49DF" w:rsidP="0070036D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МБУ</w:t>
            </w:r>
            <w:proofErr w:type="spellEnd"/>
            <w:r>
              <w:rPr>
                <w:sz w:val="24"/>
                <w:szCs w:val="24"/>
              </w:rPr>
              <w:t xml:space="preserve"> ДО "Детский эколого-биологический центр" города </w:t>
            </w:r>
            <w:proofErr w:type="spellStart"/>
            <w:r>
              <w:rPr>
                <w:sz w:val="24"/>
                <w:szCs w:val="24"/>
              </w:rPr>
              <w:t>крымска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крымский район</w:t>
            </w:r>
          </w:p>
        </w:tc>
        <w:tc>
          <w:tcPr>
            <w:tcW w:w="2229" w:type="dxa"/>
          </w:tcPr>
          <w:p w:rsidR="009C49DF" w:rsidRPr="00743F3C" w:rsidRDefault="009C49DF" w:rsidP="0070036D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образовательное событие в форме участия в конкурсах</w:t>
            </w:r>
          </w:p>
        </w:tc>
        <w:tc>
          <w:tcPr>
            <w:tcW w:w="2952" w:type="dxa"/>
          </w:tcPr>
          <w:p w:rsidR="009C49DF" w:rsidRDefault="009C49DF" w:rsidP="007003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конкурсов, фестивалей для обучающихся с </w:t>
            </w:r>
            <w:proofErr w:type="spellStart"/>
            <w:r>
              <w:rPr>
                <w:sz w:val="24"/>
                <w:szCs w:val="24"/>
              </w:rPr>
              <w:t>ОВЗ</w:t>
            </w:r>
            <w:proofErr w:type="spellEnd"/>
            <w:r>
              <w:rPr>
                <w:sz w:val="24"/>
                <w:szCs w:val="24"/>
              </w:rPr>
              <w:t xml:space="preserve"> по тематике проекта</w:t>
            </w:r>
          </w:p>
          <w:p w:rsidR="009C49DF" w:rsidRPr="000B2134" w:rsidRDefault="009C49DF" w:rsidP="0070036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00089">
              <w:rPr>
                <w:sz w:val="24"/>
                <w:szCs w:val="24"/>
              </w:rPr>
              <w:t>https</w:t>
            </w:r>
            <w:proofErr w:type="spellEnd"/>
            <w:r w:rsidRPr="00F00089">
              <w:rPr>
                <w:sz w:val="24"/>
                <w:szCs w:val="24"/>
              </w:rPr>
              <w:t>://</w:t>
            </w:r>
            <w:proofErr w:type="spellStart"/>
            <w:r w:rsidRPr="00F00089">
              <w:rPr>
                <w:sz w:val="24"/>
                <w:szCs w:val="24"/>
              </w:rPr>
              <w:t>school57troic.ru</w:t>
            </w:r>
            <w:proofErr w:type="spellEnd"/>
            <w:r w:rsidRPr="00F00089">
              <w:rPr>
                <w:sz w:val="24"/>
                <w:szCs w:val="24"/>
              </w:rPr>
              <w:t>/</w:t>
            </w:r>
            <w:proofErr w:type="spellStart"/>
            <w:r w:rsidRPr="00F00089">
              <w:rPr>
                <w:sz w:val="24"/>
                <w:szCs w:val="24"/>
              </w:rPr>
              <w:t>item</w:t>
            </w:r>
            <w:proofErr w:type="spellEnd"/>
            <w:r w:rsidRPr="00F00089">
              <w:rPr>
                <w:sz w:val="24"/>
                <w:szCs w:val="24"/>
              </w:rPr>
              <w:t>/1304910</w:t>
            </w:r>
          </w:p>
        </w:tc>
      </w:tr>
      <w:tr w:rsidR="009C49DF" w:rsidRPr="00743F3C" w:rsidTr="0070036D">
        <w:tc>
          <w:tcPr>
            <w:tcW w:w="594" w:type="dxa"/>
          </w:tcPr>
          <w:p w:rsidR="009C49DF" w:rsidRPr="00743F3C" w:rsidRDefault="009C49DF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9C49DF" w:rsidRDefault="009C49DF" w:rsidP="0070036D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ГКУ</w:t>
            </w:r>
            <w:proofErr w:type="spellEnd"/>
            <w:r>
              <w:rPr>
                <w:sz w:val="24"/>
                <w:szCs w:val="24"/>
              </w:rPr>
              <w:t xml:space="preserve"> Краснодарского края "Центр занятости населения Крымского района"</w:t>
            </w:r>
          </w:p>
        </w:tc>
        <w:tc>
          <w:tcPr>
            <w:tcW w:w="2229" w:type="dxa"/>
          </w:tcPr>
          <w:p w:rsidR="009C49DF" w:rsidRPr="00743F3C" w:rsidRDefault="009C49DF" w:rsidP="0070036D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C49DF" w:rsidRDefault="009C49DF" w:rsidP="007003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 и трудоустройство</w:t>
            </w:r>
          </w:p>
          <w:p w:rsidR="009C49DF" w:rsidRPr="000B2134" w:rsidRDefault="009C49DF" w:rsidP="0070036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00089">
              <w:rPr>
                <w:sz w:val="24"/>
                <w:szCs w:val="24"/>
              </w:rPr>
              <w:t>https</w:t>
            </w:r>
            <w:proofErr w:type="spellEnd"/>
            <w:r w:rsidRPr="00F00089">
              <w:rPr>
                <w:sz w:val="24"/>
                <w:szCs w:val="24"/>
              </w:rPr>
              <w:t>://</w:t>
            </w:r>
            <w:proofErr w:type="spellStart"/>
            <w:r w:rsidRPr="00F00089">
              <w:rPr>
                <w:sz w:val="24"/>
                <w:szCs w:val="24"/>
              </w:rPr>
              <w:t>school57troic.ru</w:t>
            </w:r>
            <w:proofErr w:type="spellEnd"/>
            <w:r w:rsidRPr="00F00089">
              <w:rPr>
                <w:sz w:val="24"/>
                <w:szCs w:val="24"/>
              </w:rPr>
              <w:t>/</w:t>
            </w:r>
            <w:proofErr w:type="spellStart"/>
            <w:r w:rsidRPr="00F00089">
              <w:rPr>
                <w:sz w:val="24"/>
                <w:szCs w:val="24"/>
              </w:rPr>
              <w:t>item</w:t>
            </w:r>
            <w:proofErr w:type="spellEnd"/>
            <w:r w:rsidRPr="00F00089">
              <w:rPr>
                <w:sz w:val="24"/>
                <w:szCs w:val="24"/>
              </w:rPr>
              <w:t>/1304914</w:t>
            </w:r>
          </w:p>
        </w:tc>
      </w:tr>
      <w:tr w:rsidR="009C49DF" w:rsidRPr="00743F3C" w:rsidTr="0070036D">
        <w:tc>
          <w:tcPr>
            <w:tcW w:w="594" w:type="dxa"/>
          </w:tcPr>
          <w:p w:rsidR="009C49DF" w:rsidRPr="00743F3C" w:rsidRDefault="009C49DF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9C49DF" w:rsidRDefault="009C49DF" w:rsidP="0070036D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МБДОУ</w:t>
            </w:r>
            <w:proofErr w:type="spellEnd"/>
            <w:r>
              <w:rPr>
                <w:sz w:val="24"/>
                <w:szCs w:val="24"/>
              </w:rPr>
              <w:t xml:space="preserve"> детский сад № 8 станицы Троицкой муниципального образования Крымский район</w:t>
            </w:r>
          </w:p>
        </w:tc>
        <w:tc>
          <w:tcPr>
            <w:tcW w:w="2229" w:type="dxa"/>
          </w:tcPr>
          <w:p w:rsidR="009C49DF" w:rsidRPr="00743F3C" w:rsidRDefault="009C49DF" w:rsidP="0070036D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образовательное событие в форме экскурсии</w:t>
            </w:r>
          </w:p>
        </w:tc>
        <w:tc>
          <w:tcPr>
            <w:tcW w:w="2952" w:type="dxa"/>
          </w:tcPr>
          <w:p w:rsidR="009C49DF" w:rsidRDefault="009C49DF" w:rsidP="0070036D">
            <w:pPr>
              <w:pStyle w:val="TableParagraph"/>
              <w:jc w:val="both"/>
              <w:rPr>
                <w:sz w:val="24"/>
                <w:szCs w:val="24"/>
              </w:rPr>
            </w:pPr>
            <w:r w:rsidRPr="000B2134">
              <w:rPr>
                <w:sz w:val="24"/>
                <w:szCs w:val="24"/>
              </w:rPr>
              <w:t>Организация − апробирует материалы, концепции и модели инновационного образовательного проекта − реализует в экспериментальном режиме мероприятия по проекту, связанные с профессиональным ростом педагогов</w:t>
            </w:r>
          </w:p>
          <w:p w:rsidR="009C49DF" w:rsidRPr="000B2134" w:rsidRDefault="009C49DF" w:rsidP="0070036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00089">
              <w:rPr>
                <w:sz w:val="24"/>
                <w:szCs w:val="24"/>
              </w:rPr>
              <w:t>https</w:t>
            </w:r>
            <w:proofErr w:type="spellEnd"/>
            <w:r w:rsidRPr="00F00089">
              <w:rPr>
                <w:sz w:val="24"/>
                <w:szCs w:val="24"/>
              </w:rPr>
              <w:t>://</w:t>
            </w:r>
            <w:proofErr w:type="spellStart"/>
            <w:r w:rsidRPr="00F00089">
              <w:rPr>
                <w:sz w:val="24"/>
                <w:szCs w:val="24"/>
              </w:rPr>
              <w:t>school57troic.ru</w:t>
            </w:r>
            <w:proofErr w:type="spellEnd"/>
            <w:r w:rsidRPr="00F00089">
              <w:rPr>
                <w:sz w:val="24"/>
                <w:szCs w:val="24"/>
              </w:rPr>
              <w:t>/</w:t>
            </w:r>
            <w:proofErr w:type="spellStart"/>
            <w:r w:rsidRPr="00F00089">
              <w:rPr>
                <w:sz w:val="24"/>
                <w:szCs w:val="24"/>
              </w:rPr>
              <w:t>item</w:t>
            </w:r>
            <w:proofErr w:type="spellEnd"/>
            <w:r w:rsidRPr="00F00089">
              <w:rPr>
                <w:sz w:val="24"/>
                <w:szCs w:val="24"/>
              </w:rPr>
              <w:t>/1304906</w:t>
            </w:r>
          </w:p>
        </w:tc>
      </w:tr>
      <w:tr w:rsidR="009C49DF" w:rsidRPr="00743F3C" w:rsidTr="0070036D">
        <w:tc>
          <w:tcPr>
            <w:tcW w:w="594" w:type="dxa"/>
          </w:tcPr>
          <w:p w:rsidR="009C49DF" w:rsidRPr="00743F3C" w:rsidRDefault="009C49DF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9C49DF" w:rsidRDefault="009C49DF" w:rsidP="0070036D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МБДОУ</w:t>
            </w:r>
            <w:proofErr w:type="spellEnd"/>
            <w:r>
              <w:rPr>
                <w:sz w:val="24"/>
                <w:szCs w:val="24"/>
              </w:rPr>
              <w:t xml:space="preserve"> детский сад № 13 станицы Троицкой муниципального образования Крымский район</w:t>
            </w:r>
          </w:p>
        </w:tc>
        <w:tc>
          <w:tcPr>
            <w:tcW w:w="2229" w:type="dxa"/>
          </w:tcPr>
          <w:p w:rsidR="009C49DF" w:rsidRPr="00743F3C" w:rsidRDefault="009C49DF" w:rsidP="0070036D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образовательное событие в форме экскурсии</w:t>
            </w:r>
          </w:p>
        </w:tc>
        <w:tc>
          <w:tcPr>
            <w:tcW w:w="2952" w:type="dxa"/>
          </w:tcPr>
          <w:p w:rsidR="009C49DF" w:rsidRDefault="009C49DF" w:rsidP="0070036D">
            <w:pPr>
              <w:pStyle w:val="TableParagraph"/>
              <w:jc w:val="both"/>
              <w:rPr>
                <w:sz w:val="24"/>
                <w:szCs w:val="24"/>
              </w:rPr>
            </w:pPr>
            <w:r w:rsidRPr="000B2134">
              <w:rPr>
                <w:sz w:val="24"/>
                <w:szCs w:val="24"/>
              </w:rPr>
              <w:t>Организация − апробирует материалы, концепции и модели инновационного образовательного проекта − реализует в экспериментальном режиме мероприятия по проекту, связанные с профессиональным ростом педагогов</w:t>
            </w:r>
          </w:p>
          <w:p w:rsidR="009C49DF" w:rsidRPr="000B2134" w:rsidRDefault="009C49DF" w:rsidP="0070036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00089">
              <w:rPr>
                <w:sz w:val="24"/>
                <w:szCs w:val="24"/>
              </w:rPr>
              <w:t>https</w:t>
            </w:r>
            <w:proofErr w:type="spellEnd"/>
            <w:r w:rsidRPr="00F00089">
              <w:rPr>
                <w:sz w:val="24"/>
                <w:szCs w:val="24"/>
              </w:rPr>
              <w:t>://</w:t>
            </w:r>
            <w:proofErr w:type="spellStart"/>
            <w:r w:rsidRPr="00F00089">
              <w:rPr>
                <w:sz w:val="24"/>
                <w:szCs w:val="24"/>
              </w:rPr>
              <w:t>school57troic.ru</w:t>
            </w:r>
            <w:proofErr w:type="spellEnd"/>
            <w:r w:rsidRPr="00F00089">
              <w:rPr>
                <w:sz w:val="24"/>
                <w:szCs w:val="24"/>
              </w:rPr>
              <w:t>/</w:t>
            </w:r>
            <w:proofErr w:type="spellStart"/>
            <w:r w:rsidRPr="00F00089">
              <w:rPr>
                <w:sz w:val="24"/>
                <w:szCs w:val="24"/>
              </w:rPr>
              <w:t>item</w:t>
            </w:r>
            <w:proofErr w:type="spellEnd"/>
            <w:r w:rsidRPr="00F00089">
              <w:rPr>
                <w:sz w:val="24"/>
                <w:szCs w:val="24"/>
              </w:rPr>
              <w:t>/1304909</w:t>
            </w:r>
          </w:p>
        </w:tc>
      </w:tr>
      <w:tr w:rsidR="009C49DF" w:rsidRPr="00743F3C" w:rsidTr="0070036D">
        <w:tc>
          <w:tcPr>
            <w:tcW w:w="594" w:type="dxa"/>
          </w:tcPr>
          <w:p w:rsidR="009C49DF" w:rsidRPr="00743F3C" w:rsidRDefault="009C49DF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9C49DF" w:rsidRDefault="009C49DF" w:rsidP="0070036D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ГБПОУ</w:t>
            </w:r>
            <w:proofErr w:type="spellEnd"/>
            <w:r>
              <w:rPr>
                <w:sz w:val="24"/>
                <w:szCs w:val="24"/>
              </w:rPr>
              <w:t xml:space="preserve"> Краснодарского края "Славянский электротехнический техникум"</w:t>
            </w:r>
          </w:p>
        </w:tc>
        <w:tc>
          <w:tcPr>
            <w:tcW w:w="2229" w:type="dxa"/>
          </w:tcPr>
          <w:p w:rsidR="009C49DF" w:rsidRPr="00743F3C" w:rsidRDefault="009C49DF" w:rsidP="0070036D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образовательное событие в форме экскурсии</w:t>
            </w:r>
          </w:p>
        </w:tc>
        <w:tc>
          <w:tcPr>
            <w:tcW w:w="2952" w:type="dxa"/>
          </w:tcPr>
          <w:p w:rsidR="009C49DF" w:rsidRDefault="009C49DF" w:rsidP="007003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 и трудоустройство</w:t>
            </w:r>
          </w:p>
          <w:p w:rsidR="009C49DF" w:rsidRPr="00F00089" w:rsidRDefault="009C49DF" w:rsidP="0070036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00089">
              <w:rPr>
                <w:sz w:val="24"/>
                <w:szCs w:val="24"/>
              </w:rPr>
              <w:t>https</w:t>
            </w:r>
            <w:proofErr w:type="spellEnd"/>
            <w:r w:rsidRPr="00F00089">
              <w:rPr>
                <w:sz w:val="24"/>
                <w:szCs w:val="24"/>
              </w:rPr>
              <w:t>://</w:t>
            </w:r>
            <w:proofErr w:type="spellStart"/>
            <w:r w:rsidRPr="00F00089">
              <w:rPr>
                <w:sz w:val="24"/>
                <w:szCs w:val="24"/>
              </w:rPr>
              <w:t>school57troic.ru</w:t>
            </w:r>
            <w:proofErr w:type="spellEnd"/>
            <w:r w:rsidRPr="00F00089">
              <w:rPr>
                <w:sz w:val="24"/>
                <w:szCs w:val="24"/>
              </w:rPr>
              <w:t>/</w:t>
            </w:r>
            <w:proofErr w:type="spellStart"/>
            <w:r w:rsidRPr="00F00089">
              <w:rPr>
                <w:sz w:val="24"/>
                <w:szCs w:val="24"/>
              </w:rPr>
              <w:t>item</w:t>
            </w:r>
            <w:proofErr w:type="spellEnd"/>
            <w:r w:rsidRPr="00F00089">
              <w:rPr>
                <w:sz w:val="24"/>
                <w:szCs w:val="24"/>
              </w:rPr>
              <w:t>/1304911</w:t>
            </w:r>
          </w:p>
        </w:tc>
      </w:tr>
      <w:tr w:rsidR="009C49DF" w:rsidRPr="00743F3C" w:rsidTr="0070036D">
        <w:tc>
          <w:tcPr>
            <w:tcW w:w="594" w:type="dxa"/>
          </w:tcPr>
          <w:p w:rsidR="009C49DF" w:rsidRPr="00743F3C" w:rsidRDefault="009C49DF" w:rsidP="0070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9C49DF" w:rsidRPr="000B2134" w:rsidRDefault="009C49DF" w:rsidP="0070036D">
            <w:pPr>
              <w:pStyle w:val="TableParagraph"/>
              <w:jc w:val="both"/>
              <w:rPr>
                <w:sz w:val="24"/>
                <w:szCs w:val="24"/>
              </w:rPr>
            </w:pPr>
            <w:r w:rsidRPr="000B2134">
              <w:rPr>
                <w:sz w:val="24"/>
                <w:szCs w:val="24"/>
              </w:rPr>
              <w:t>Муниципальное казенное учреждение «Центр оценки качества образования» муниципального образования Крымский район</w:t>
            </w:r>
          </w:p>
        </w:tc>
        <w:tc>
          <w:tcPr>
            <w:tcW w:w="2229" w:type="dxa"/>
          </w:tcPr>
          <w:p w:rsidR="009C49DF" w:rsidRPr="00743F3C" w:rsidRDefault="009C49DF" w:rsidP="0070036D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3C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образовательное событие в форме научно-методического семинара</w:t>
            </w:r>
          </w:p>
        </w:tc>
        <w:tc>
          <w:tcPr>
            <w:tcW w:w="2952" w:type="dxa"/>
          </w:tcPr>
          <w:p w:rsidR="009C49DF" w:rsidRPr="000B2134" w:rsidRDefault="009C49DF" w:rsidP="0070036D">
            <w:pPr>
              <w:pStyle w:val="TableParagraph"/>
              <w:jc w:val="both"/>
              <w:rPr>
                <w:sz w:val="24"/>
                <w:szCs w:val="24"/>
              </w:rPr>
            </w:pPr>
            <w:r w:rsidRPr="000B2134">
              <w:rPr>
                <w:sz w:val="24"/>
                <w:szCs w:val="24"/>
              </w:rPr>
              <w:t xml:space="preserve">Организация − апробирует материалы, концепции и модели инновационного образовательного проекта − реализует в экспериментальном режиме мероприятия по проекту, связанные с профессиональным ростом педагогов: краевой конкурс «Инновационный поиск»: фестиваль «От инновационных идей до методических пособий» научно-практическая конференция «Реализация технологического профиля: модели, </w:t>
            </w:r>
            <w:r w:rsidRPr="000B2134">
              <w:rPr>
                <w:sz w:val="24"/>
                <w:szCs w:val="24"/>
              </w:rPr>
              <w:lastRenderedPageBreak/>
              <w:t xml:space="preserve">ресурсы, возможности сетевого взаимодействия» осуществляет экспертную поддержку краевого конкурса муниципальных методических команд − как краевой ресурсный центр координирует работу инновационной сетевой инфраструктуры через осуществление непосредственного научно-методического сопровождения работы сетевых партнеров  и создание инновационных продуктов − как межрегиональный ресурсный центр координирует работу инновационной сетевой инфраструктуры через привлечение для научно-методического сопровождения работы сетевых партнеров </w:t>
            </w:r>
          </w:p>
        </w:tc>
      </w:tr>
    </w:tbl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Pr="00743F3C" w:rsidRDefault="00AF48D7" w:rsidP="00AF48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1" w:name="_gjdgxs" w:colFirst="0" w:colLast="0"/>
      <w:bookmarkEnd w:id="1"/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743F3C">
        <w:rPr>
          <w:rFonts w:ascii="Times New Roman" w:eastAsia="Times New Roman" w:hAnsi="Times New Roman" w:cs="Times New Roman"/>
          <w:sz w:val="28"/>
          <w:szCs w:val="28"/>
          <w:u w:val="single"/>
        </w:rPr>
        <w:t>Научные и (или) учебно-методические разработки по теме проекта, использовавшиеся в ходе его реализации в отчетном периоде</w:t>
      </w:r>
    </w:p>
    <w:p w:rsidR="0071333C" w:rsidRPr="005B5AB7" w:rsidRDefault="0071333C" w:rsidP="005B5AB7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2tg3hwhmluq" w:colFirst="0" w:colLast="0"/>
      <w:bookmarkEnd w:id="2"/>
      <w:r w:rsidRPr="005B5AB7">
        <w:rPr>
          <w:rFonts w:ascii="Times New Roman" w:hAnsi="Times New Roman" w:cs="Times New Roman"/>
          <w:sz w:val="28"/>
          <w:szCs w:val="28"/>
        </w:rPr>
        <w:t>Организация реализации инновационной деятельности по формированию основ</w:t>
      </w:r>
      <w:r w:rsidRPr="005B5AB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5B5AB7">
        <w:rPr>
          <w:rFonts w:ascii="Times New Roman" w:hAnsi="Times New Roman" w:cs="Times New Roman"/>
          <w:sz w:val="28"/>
          <w:szCs w:val="28"/>
        </w:rPr>
        <w:t>финансовой грамотности обучающихся с ограниченными возможностями здоровь</w:t>
      </w:r>
      <w:r w:rsidRPr="005B5AB7">
        <w:rPr>
          <w:rFonts w:ascii="Times New Roman" w:hAnsi="Times New Roman" w:cs="Times New Roman"/>
          <w:sz w:val="28"/>
          <w:szCs w:val="28"/>
          <w:shd w:val="clear" w:color="auto" w:fill="F5F5F5"/>
        </w:rPr>
        <w:t>я</w:t>
      </w:r>
      <w:r w:rsidRPr="005B5AB7">
        <w:rPr>
          <w:rFonts w:ascii="Times New Roman" w:hAnsi="Times New Roman" w:cs="Times New Roman"/>
          <w:sz w:val="28"/>
          <w:szCs w:val="28"/>
        </w:rPr>
        <w:t xml:space="preserve">, автор Голенко </w:t>
      </w:r>
      <w:proofErr w:type="spellStart"/>
      <w:r w:rsidRPr="005B5AB7">
        <w:rPr>
          <w:rFonts w:ascii="Times New Roman" w:hAnsi="Times New Roman" w:cs="Times New Roman"/>
          <w:sz w:val="28"/>
          <w:szCs w:val="28"/>
        </w:rPr>
        <w:t>Н.Е</w:t>
      </w:r>
      <w:proofErr w:type="spellEnd"/>
      <w:r w:rsidRPr="005B5AB7">
        <w:rPr>
          <w:rFonts w:ascii="Times New Roman" w:hAnsi="Times New Roman" w:cs="Times New Roman"/>
          <w:sz w:val="28"/>
          <w:szCs w:val="28"/>
        </w:rPr>
        <w:t xml:space="preserve">., социальный педагог </w:t>
      </w:r>
      <w:proofErr w:type="spellStart"/>
      <w:r w:rsidRPr="005B5AB7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Pr="005B5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AB7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5B5AB7">
        <w:rPr>
          <w:rFonts w:ascii="Times New Roman" w:hAnsi="Times New Roman" w:cs="Times New Roman"/>
          <w:sz w:val="28"/>
          <w:szCs w:val="28"/>
        </w:rPr>
        <w:t xml:space="preserve"> № 57</w:t>
      </w:r>
      <w:r w:rsidRPr="005B5AB7">
        <w:rPr>
          <w:rFonts w:ascii="Times New Roman" w:hAnsi="Times New Roman" w:cs="Times New Roman"/>
          <w:sz w:val="28"/>
          <w:szCs w:val="28"/>
        </w:rPr>
        <w:t>,2024</w:t>
      </w:r>
      <w:r w:rsidR="005B5AB7">
        <w:rPr>
          <w:rFonts w:ascii="Times New Roman" w:hAnsi="Times New Roman" w:cs="Times New Roman"/>
          <w:sz w:val="28"/>
          <w:szCs w:val="28"/>
        </w:rPr>
        <w:t>;</w:t>
      </w:r>
    </w:p>
    <w:p w:rsidR="00AF48D7" w:rsidRPr="005B5AB7" w:rsidRDefault="0071333C" w:rsidP="005B5AB7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AB7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аспекты формирования элементарных навыков финансовой грамотности обучающихся с ограниченными возможностями здоровья </w:t>
      </w:r>
      <w:r w:rsidRPr="005B5AB7">
        <w:rPr>
          <w:rFonts w:ascii="Times New Roman" w:eastAsia="Times New Roman" w:hAnsi="Times New Roman" w:cs="Times New Roman"/>
          <w:sz w:val="28"/>
          <w:szCs w:val="28"/>
        </w:rPr>
        <w:t>(интеллектуальными нарушениями)</w:t>
      </w:r>
      <w:r w:rsidRPr="005B5AB7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Pr="005B5AB7">
        <w:rPr>
          <w:rFonts w:ascii="Times New Roman" w:eastAsia="Times New Roman" w:hAnsi="Times New Roman" w:cs="Times New Roman"/>
          <w:sz w:val="28"/>
          <w:szCs w:val="28"/>
          <w:lang w:val="en-US"/>
        </w:rPr>
        <w:t>XXIV</w:t>
      </w:r>
      <w:r w:rsidRPr="005B5AB7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научно-практической конференции "Человек. Сообщество. Управление: 2024"</w:t>
      </w:r>
      <w:r w:rsidR="005B5AB7">
        <w:rPr>
          <w:rFonts w:ascii="Times New Roman" w:eastAsia="Times New Roman" w:hAnsi="Times New Roman" w:cs="Times New Roman"/>
          <w:sz w:val="28"/>
          <w:szCs w:val="28"/>
        </w:rPr>
        <w:t xml:space="preserve">, Архипенко </w:t>
      </w:r>
      <w:proofErr w:type="spellStart"/>
      <w:r w:rsidR="005B5AB7">
        <w:rPr>
          <w:rFonts w:ascii="Times New Roman" w:eastAsia="Times New Roman" w:hAnsi="Times New Roman" w:cs="Times New Roman"/>
          <w:sz w:val="28"/>
          <w:szCs w:val="28"/>
        </w:rPr>
        <w:t>А.С</w:t>
      </w:r>
      <w:proofErr w:type="spellEnd"/>
      <w:r w:rsidR="005B5AB7">
        <w:rPr>
          <w:rFonts w:ascii="Times New Roman" w:eastAsia="Times New Roman" w:hAnsi="Times New Roman" w:cs="Times New Roman"/>
          <w:sz w:val="28"/>
          <w:szCs w:val="28"/>
        </w:rPr>
        <w:t xml:space="preserve">., заместитель директора по </w:t>
      </w:r>
      <w:proofErr w:type="spellStart"/>
      <w:r w:rsidR="005B5AB7">
        <w:rPr>
          <w:rFonts w:ascii="Times New Roman" w:eastAsia="Times New Roman" w:hAnsi="Times New Roman" w:cs="Times New Roman"/>
          <w:sz w:val="28"/>
          <w:szCs w:val="28"/>
        </w:rPr>
        <w:t>УВР</w:t>
      </w:r>
      <w:proofErr w:type="spellEnd"/>
      <w:r w:rsidR="005B5A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333C" w:rsidRPr="005B5AB7" w:rsidRDefault="000E243F" w:rsidP="005B5AB7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AB7">
        <w:rPr>
          <w:rFonts w:ascii="Times New Roman" w:hAnsi="Times New Roman" w:cs="Times New Roman"/>
          <w:sz w:val="28"/>
          <w:szCs w:val="28"/>
        </w:rPr>
        <w:t xml:space="preserve">Рабочая тетрадь “Основы финансовой грамотности” для обучающихся с 5 по 9 класс обучающихся с </w:t>
      </w:r>
      <w:proofErr w:type="spellStart"/>
      <w:r w:rsidRPr="005B5AB7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5B5AB7">
        <w:rPr>
          <w:rFonts w:ascii="Times New Roman" w:hAnsi="Times New Roman" w:cs="Times New Roman"/>
          <w:sz w:val="28"/>
          <w:szCs w:val="28"/>
        </w:rPr>
        <w:t>;</w:t>
      </w:r>
    </w:p>
    <w:p w:rsidR="000E243F" w:rsidRPr="005B5AB7" w:rsidRDefault="000E243F" w:rsidP="005B5AB7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AB7">
        <w:rPr>
          <w:rFonts w:ascii="Times New Roman" w:hAnsi="Times New Roman" w:cs="Times New Roman"/>
          <w:sz w:val="28"/>
          <w:szCs w:val="28"/>
        </w:rPr>
        <w:t xml:space="preserve">Сборник диагностических материалов: «Механизмы и инструменты диагностики финансовой грамотности обучающихся с </w:t>
      </w:r>
      <w:proofErr w:type="spellStart"/>
      <w:r w:rsidRPr="005B5AB7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5B5AB7">
        <w:rPr>
          <w:rFonts w:ascii="Times New Roman" w:hAnsi="Times New Roman" w:cs="Times New Roman"/>
          <w:sz w:val="28"/>
          <w:szCs w:val="28"/>
        </w:rPr>
        <w:t>»</w:t>
      </w:r>
      <w:r w:rsidRPr="005B5AB7">
        <w:rPr>
          <w:rFonts w:ascii="Times New Roman" w:hAnsi="Times New Roman" w:cs="Times New Roman"/>
          <w:sz w:val="28"/>
          <w:szCs w:val="28"/>
        </w:rPr>
        <w:t>;</w:t>
      </w:r>
    </w:p>
    <w:p w:rsidR="000E243F" w:rsidRPr="005B5AB7" w:rsidRDefault="000E243F" w:rsidP="005B5AB7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AB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B5AB7">
        <w:rPr>
          <w:rFonts w:ascii="Times New Roman" w:eastAsia="Times New Roman" w:hAnsi="Times New Roman" w:cs="Times New Roman"/>
          <w:sz w:val="28"/>
          <w:szCs w:val="28"/>
        </w:rPr>
        <w:t>етодически</w:t>
      </w:r>
      <w:r w:rsidRPr="005B5A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5AB7"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 w:rsidRPr="005B5A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5AB7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финансовой грамотности обучающихся с </w:t>
      </w:r>
      <w:proofErr w:type="spellStart"/>
      <w:r w:rsidRPr="005B5AB7">
        <w:rPr>
          <w:rFonts w:ascii="Times New Roman" w:eastAsia="Times New Roman" w:hAnsi="Times New Roman" w:cs="Times New Roman"/>
          <w:sz w:val="28"/>
          <w:szCs w:val="28"/>
        </w:rPr>
        <w:t>ОВЗ</w:t>
      </w:r>
      <w:proofErr w:type="spellEnd"/>
      <w:r w:rsidRPr="005B5AB7">
        <w:rPr>
          <w:rFonts w:ascii="Times New Roman" w:eastAsia="Times New Roman" w:hAnsi="Times New Roman" w:cs="Times New Roman"/>
          <w:sz w:val="28"/>
          <w:szCs w:val="28"/>
        </w:rPr>
        <w:t xml:space="preserve"> в условиях массовой школы</w:t>
      </w:r>
      <w:r w:rsidRPr="005B5A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8D7" w:rsidRDefault="00AF48D7" w:rsidP="00AF48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swof8ptaqkl" w:colFirst="0" w:colLast="0"/>
      <w:bookmarkEnd w:id="3"/>
    </w:p>
    <w:p w:rsidR="005B5AB7" w:rsidRDefault="005B5AB7" w:rsidP="00AF48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AB7" w:rsidRPr="00743F3C" w:rsidRDefault="005B5AB7" w:rsidP="00AF48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Pr="00743F3C" w:rsidRDefault="00AF48D7" w:rsidP="00AF48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 </w:t>
      </w:r>
      <w:r w:rsidRPr="00743F3C">
        <w:rPr>
          <w:rFonts w:ascii="Times New Roman" w:eastAsia="Times New Roman" w:hAnsi="Times New Roman" w:cs="Times New Roman"/>
          <w:sz w:val="28"/>
          <w:szCs w:val="28"/>
          <w:u w:val="single"/>
        </w:rPr>
        <w:t>Внешние эффекты от реализации проекта за отчетный период:</w:t>
      </w:r>
    </w:p>
    <w:p w:rsidR="00AF48D7" w:rsidRPr="00743F3C" w:rsidRDefault="00AF48D7" w:rsidP="00AF48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>развитие форматов сетевого взаимодействия на муниципальном, региональном, межрегиональном уровнях;</w:t>
      </w:r>
    </w:p>
    <w:p w:rsidR="00AF48D7" w:rsidRPr="00743F3C" w:rsidRDefault="00AF48D7" w:rsidP="00AF48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>распространение практики интеграции основного и дополнительного образования детей с  ограниченными возможностями здоровья;</w:t>
      </w:r>
    </w:p>
    <w:p w:rsidR="00AF48D7" w:rsidRPr="00743F3C" w:rsidRDefault="00AF48D7" w:rsidP="00AF48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>рост профессиональной компетентности педагогических кадров;</w:t>
      </w:r>
    </w:p>
    <w:p w:rsidR="00AF48D7" w:rsidRPr="00743F3C" w:rsidRDefault="00AF48D7" w:rsidP="00AF48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вклад в реализацию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ФГОС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8D7" w:rsidRPr="00743F3C" w:rsidRDefault="00AF48D7" w:rsidP="00AF48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Pr="00743F3C" w:rsidRDefault="00AF48D7" w:rsidP="00AF48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743F3C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Предложения по распространению и внедрению результатов проекта, достигнутых за отчетный период</w:t>
      </w:r>
      <w:r w:rsidRPr="00743F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48D7" w:rsidRPr="00743F3C" w:rsidRDefault="00AF48D7" w:rsidP="00AF48D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размещение информации о ходе реализации инновационного проекта на официальном сайте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МБОУ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 № 57, официальных страницах социальных сетей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48D7" w:rsidRPr="00743F3C" w:rsidRDefault="00AF48D7" w:rsidP="00AF48D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>презентация опыта деятельности КИП на краевом научно-методическом семинаре «Применение современных методов в обучении и воспитании детей дошкольного и школьного возраста: педагогический опыт»;</w:t>
      </w:r>
    </w:p>
    <w:p w:rsidR="00AF48D7" w:rsidRPr="00743F3C" w:rsidRDefault="00AF48D7" w:rsidP="00AF48D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 площадки в рамках плана взаимодействия КИП с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ГБОУ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ИРО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края;</w:t>
      </w:r>
    </w:p>
    <w:p w:rsidR="00AF48D7" w:rsidRPr="00743F3C" w:rsidRDefault="00AF48D7" w:rsidP="00AF48D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использования разработанных материалов сетевых образовательных событий в дистанционном формате, размещенных на официальном сайте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МБОУ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 № 57 в разделе «Реализация краевого инновационного проекта» (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https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school57troic.ru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item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>/1303520), в своей деятельности любой общеобразовательной организацией.</w:t>
      </w:r>
    </w:p>
    <w:p w:rsidR="00AF48D7" w:rsidRDefault="00AF48D7" w:rsidP="00AF48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Pr="00743F3C" w:rsidRDefault="00AF48D7" w:rsidP="00AF48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743F3C">
        <w:rPr>
          <w:rFonts w:ascii="Times New Roman" w:eastAsia="Times New Roman" w:hAnsi="Times New Roman" w:cs="Times New Roman"/>
          <w:sz w:val="28"/>
          <w:szCs w:val="28"/>
          <w:u w:val="single"/>
        </w:rPr>
        <w:t>Обоснование устойчивости результатов проекта по итогам отчетного периода:</w:t>
      </w:r>
    </w:p>
    <w:p w:rsidR="00AF48D7" w:rsidRPr="00743F3C" w:rsidRDefault="00AF48D7" w:rsidP="00AF48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- Активность субъектов взаимодействия - родителей, педагогов и детей, предполагающая интерес, желание участвовать в совместной деятельности, способность ее инициировать, поддерживать и развивать. </w:t>
      </w:r>
    </w:p>
    <w:p w:rsidR="00AF48D7" w:rsidRPr="00743F3C" w:rsidRDefault="00AF48D7" w:rsidP="00AF48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реализовывать образовательным учреждением и семьей полноценную субъектную позицию: предоставление свободы выбора и действий, ответственность и самостоятельность. </w:t>
      </w:r>
    </w:p>
    <w:p w:rsidR="00AF48D7" w:rsidRPr="00743F3C" w:rsidRDefault="00AF48D7" w:rsidP="00AF48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- Участие обучающихся в различных проектах, конкурсах. </w:t>
      </w:r>
    </w:p>
    <w:p w:rsidR="00AF48D7" w:rsidRPr="00743F3C" w:rsidRDefault="00AF48D7" w:rsidP="00AF48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- Повышение показателей качества обученности детей. </w:t>
      </w:r>
    </w:p>
    <w:p w:rsidR="00AF48D7" w:rsidRPr="00743F3C" w:rsidRDefault="00AF48D7" w:rsidP="00AF48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- Результативность взаимодействия: степень достижения поставленных целей, эффективность достижения результата, оптимальность соотношения приложенных усилий и полученных результатов, удовлетворенность участвующих сторон процессом и результатами совместной деятельности. </w:t>
      </w:r>
    </w:p>
    <w:p w:rsidR="00AF48D7" w:rsidRPr="00743F3C" w:rsidRDefault="00AF48D7" w:rsidP="00AF48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- Креативная активность обучающихся с ограниченными возможностями здоровья. </w:t>
      </w:r>
    </w:p>
    <w:p w:rsidR="00AF48D7" w:rsidRPr="00743F3C" w:rsidRDefault="00AF48D7" w:rsidP="00AF48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- Расширение профильных и профессиональных интересов и предпочтений обучающихся. </w:t>
      </w:r>
    </w:p>
    <w:p w:rsidR="00AF48D7" w:rsidRPr="00743F3C" w:rsidRDefault="00AF48D7" w:rsidP="00AF48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- Увеличение доли обучающихся, занятых в творческих проектах. </w:t>
      </w:r>
    </w:p>
    <w:p w:rsidR="00AF48D7" w:rsidRPr="00743F3C" w:rsidRDefault="00AF48D7" w:rsidP="00AF48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- Повышение доли педагогов, имеющих печатные работы, участвующих в распространении собственного опыта. </w:t>
      </w:r>
    </w:p>
    <w:p w:rsidR="00AF48D7" w:rsidRPr="00743F3C" w:rsidRDefault="00AF48D7" w:rsidP="00AF48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Наличие востребованных методических разработок и рабочих программ по развитию творческого потенциала обучающихся. </w:t>
      </w:r>
    </w:p>
    <w:p w:rsidR="00AF48D7" w:rsidRPr="00743F3C" w:rsidRDefault="00AF48D7" w:rsidP="00AF48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>- Отсроченные результаты: интеграция образовательных компетенций обучающихся с навыками социальной компетентности и реального действия в социуме или социальной группе.</w:t>
      </w:r>
    </w:p>
    <w:p w:rsidR="00AF48D7" w:rsidRPr="00743F3C" w:rsidRDefault="00AF48D7" w:rsidP="00AF48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 - Повышение социального статуса дополнительного образования детей и взрослых.</w:t>
      </w:r>
    </w:p>
    <w:p w:rsidR="00AF48D7" w:rsidRPr="00743F3C" w:rsidRDefault="00AF48D7" w:rsidP="00AF48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 - Укрепление материально-технической базы.</w:t>
      </w:r>
    </w:p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Используемые средства контроля и обеспечения достоверности результатов проекта в ходе его реализации в отчетном периоде</w:t>
      </w:r>
    </w:p>
    <w:p w:rsidR="00AF48D7" w:rsidRPr="00743F3C" w:rsidRDefault="00AF48D7" w:rsidP="00AF4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>Инновационный проект «</w:t>
      </w:r>
      <w:r w:rsidRPr="00743F3C">
        <w:rPr>
          <w:rFonts w:ascii="Times New Roman" w:eastAsia="Times New Roman" w:hAnsi="Times New Roman" w:cs="Times New Roman"/>
          <w:sz w:val="28"/>
          <w:szCs w:val="28"/>
          <w:highlight w:val="white"/>
        </w:rPr>
        <w:t>Знания для жизни: финансовая грамотность как основа  социальной адаптации обучающихся  с ограниченными возможностями здоровья</w:t>
      </w: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» реализуется в течение 3-х лет. Непосредственное управление и контроль над реализацией проекта осуществляется рабочей группой под руководством заместителя директора по учебно-воспитательной работе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А.С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>. Архипенко.</w:t>
      </w:r>
    </w:p>
    <w:p w:rsidR="00AF48D7" w:rsidRPr="00743F3C" w:rsidRDefault="00AF48D7" w:rsidP="00AF4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>Средствами контроля и обеспечения достоверности результатов реализации проекта являются:</w:t>
      </w:r>
    </w:p>
    <w:p w:rsidR="00AF48D7" w:rsidRPr="00743F3C" w:rsidRDefault="00AF48D7" w:rsidP="00AF4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- приказы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ГБОУ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ИРО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об организации и итогах проведения сетевого образовательного события в рамках КИП;</w:t>
      </w:r>
    </w:p>
    <w:p w:rsidR="00AF48D7" w:rsidRPr="00743F3C" w:rsidRDefault="00AF48D7" w:rsidP="00AF4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- информирование о проведении сетевого образовательного события в открытом доступе на официальном сайте и официальных страницах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МБОУ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F3C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 № 57;</w:t>
      </w:r>
    </w:p>
    <w:p w:rsidR="00AF48D7" w:rsidRPr="00743F3C" w:rsidRDefault="00AF48D7" w:rsidP="00AF4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>- следование дорожной карте реализации инновационного проекта;</w:t>
      </w:r>
    </w:p>
    <w:p w:rsidR="00AF48D7" w:rsidRPr="00743F3C" w:rsidRDefault="00AF48D7" w:rsidP="00AF4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>- участие в научно-практических семинарах;</w:t>
      </w:r>
    </w:p>
    <w:p w:rsidR="00AF48D7" w:rsidRPr="00743F3C" w:rsidRDefault="00AF48D7" w:rsidP="00AF4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- публикации научных статей на международных конференциях.    </w:t>
      </w:r>
    </w:p>
    <w:p w:rsidR="00AF48D7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Pr="00743F3C" w:rsidRDefault="00AF48D7" w:rsidP="00AF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743F3C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Информация о необходимости корректировки проекта по итогам его реализации в отчетном периоде:</w:t>
      </w:r>
    </w:p>
    <w:p w:rsidR="00AF48D7" w:rsidRDefault="00AF48D7" w:rsidP="00AF48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F3C">
        <w:rPr>
          <w:rFonts w:ascii="Times New Roman" w:eastAsia="Times New Roman" w:hAnsi="Times New Roman" w:cs="Times New Roman"/>
          <w:sz w:val="28"/>
          <w:szCs w:val="28"/>
        </w:rPr>
        <w:t>В настоящее время нет необходимости корректировки инновационного проекта.</w:t>
      </w:r>
    </w:p>
    <w:p w:rsidR="00AF48D7" w:rsidRDefault="00AF48D7" w:rsidP="00AF4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8D7" w:rsidRDefault="00AF48D7" w:rsidP="00AF48D7"/>
    <w:p w:rsidR="005B5D16" w:rsidRDefault="005B5D16"/>
    <w:sectPr w:rsidR="005B5D16">
      <w:pgSz w:w="11906" w:h="16838"/>
      <w:pgMar w:top="851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E699F"/>
    <w:multiLevelType w:val="multilevel"/>
    <w:tmpl w:val="05943698"/>
    <w:lvl w:ilvl="0">
      <w:start w:val="1"/>
      <w:numFmt w:val="bullet"/>
      <w:lvlText w:val="-"/>
      <w:lvlJc w:val="left"/>
      <w:pPr>
        <w:ind w:left="720" w:hanging="360"/>
      </w:pPr>
      <w:rPr>
        <w:color w:val="auto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7C425B8"/>
    <w:multiLevelType w:val="multilevel"/>
    <w:tmpl w:val="69FA3C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6DD4EC2"/>
    <w:multiLevelType w:val="multilevel"/>
    <w:tmpl w:val="760C4F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DF"/>
    <w:rsid w:val="000C4589"/>
    <w:rsid w:val="000E243F"/>
    <w:rsid w:val="0014299A"/>
    <w:rsid w:val="00214385"/>
    <w:rsid w:val="0024296D"/>
    <w:rsid w:val="003612E4"/>
    <w:rsid w:val="0040140B"/>
    <w:rsid w:val="0043611C"/>
    <w:rsid w:val="004F3FDF"/>
    <w:rsid w:val="0052724F"/>
    <w:rsid w:val="005B5AB7"/>
    <w:rsid w:val="005B5D16"/>
    <w:rsid w:val="00611C77"/>
    <w:rsid w:val="0062586C"/>
    <w:rsid w:val="0071333C"/>
    <w:rsid w:val="007C51A0"/>
    <w:rsid w:val="008917E7"/>
    <w:rsid w:val="009C49DF"/>
    <w:rsid w:val="00AF48D7"/>
    <w:rsid w:val="00B821A4"/>
    <w:rsid w:val="00BD45FC"/>
    <w:rsid w:val="00C33119"/>
    <w:rsid w:val="00CC3AEE"/>
    <w:rsid w:val="00EA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48D7"/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rsid w:val="00AF48D7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48D7"/>
    <w:rPr>
      <w:rFonts w:ascii="Calibri" w:eastAsia="Calibri" w:hAnsi="Calibri" w:cs="Calibri"/>
      <w:b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2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qFormat/>
    <w:rsid w:val="00BD4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7133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AE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48D7"/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rsid w:val="00AF48D7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48D7"/>
    <w:rPr>
      <w:rFonts w:ascii="Calibri" w:eastAsia="Calibri" w:hAnsi="Calibri" w:cs="Calibri"/>
      <w:b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2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qFormat/>
    <w:rsid w:val="00BD4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7133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AE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57troic.ru/item/13035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2024-09-09T11:49:00Z</cp:lastPrinted>
  <dcterms:created xsi:type="dcterms:W3CDTF">2024-09-09T08:50:00Z</dcterms:created>
  <dcterms:modified xsi:type="dcterms:W3CDTF">2024-09-09T11:50:00Z</dcterms:modified>
</cp:coreProperties>
</file>