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Министерство образования, науки и молодёжной политики</w:t>
      </w: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 xml:space="preserve">План работы </w:t>
      </w: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 xml:space="preserve">краевой инновационной площадки (КИП- 2017) </w:t>
      </w:r>
    </w:p>
    <w:p w:rsidR="00AC40BE" w:rsidRPr="00550E17" w:rsidRDefault="0059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2020</w:t>
      </w:r>
      <w:r w:rsidR="00643FA6" w:rsidRPr="00550E17"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 w:rsidRPr="00550E17">
        <w:rPr>
          <w:rFonts w:ascii="Times New Roman" w:eastAsia="Times New Roman" w:hAnsi="Times New Roman" w:cs="Times New Roman"/>
          <w:i/>
          <w:sz w:val="32"/>
        </w:rPr>
        <w:t xml:space="preserve">муниципального автономного дошкольного образовательного учреждения детский сад общеразвивающего вида </w:t>
      </w:r>
      <w:r w:rsidRPr="00550E17">
        <w:rPr>
          <w:rFonts w:ascii="Times New Roman" w:eastAsia="Segoe UI Symbol" w:hAnsi="Times New Roman" w:cs="Times New Roman"/>
          <w:i/>
          <w:sz w:val="32"/>
        </w:rPr>
        <w:t>№</w:t>
      </w:r>
      <w:r w:rsidRPr="00550E17">
        <w:rPr>
          <w:rFonts w:ascii="Times New Roman" w:eastAsia="Times New Roman" w:hAnsi="Times New Roman" w:cs="Times New Roman"/>
          <w:i/>
          <w:sz w:val="32"/>
        </w:rPr>
        <w:t xml:space="preserve"> 23 муниципального образования город Новороссийск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>по теме: «Повышение качества дошкольного образования через создание экологической образовательной среды в ДОО «Планета для жизни»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50E17" w:rsidRPr="00550E17" w:rsidRDefault="00550E1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г. Новороссийск</w:t>
      </w:r>
    </w:p>
    <w:p w:rsidR="00550E17" w:rsidRDefault="00590250" w:rsidP="005A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</w:t>
      </w:r>
    </w:p>
    <w:p w:rsidR="00AC40BE" w:rsidRPr="00550E17" w:rsidRDefault="00AC40BE" w:rsidP="00A21B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23 муниципального образования город Новороссийск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МАДОУ детский сад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23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3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353991, </w:t>
            </w:r>
            <w:proofErr w:type="gramStart"/>
            <w:r w:rsidRPr="00550E17">
              <w:rPr>
                <w:rFonts w:ascii="Times New Roman" w:eastAsia="Times New Roman" w:hAnsi="Times New Roman" w:cs="Times New Roman"/>
                <w:sz w:val="24"/>
              </w:rPr>
              <w:t>Российская  Федерация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sz w:val="24"/>
              </w:rPr>
              <w:t>, Краснода</w:t>
            </w:r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 xml:space="preserve">рский край, г. Новороссийск, </w:t>
            </w:r>
            <w:proofErr w:type="spellStart"/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>с.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Гайдук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, ул. Ясельная, д.2,  тел. 88617269029</w:t>
            </w:r>
          </w:p>
          <w:p w:rsidR="008261C7" w:rsidRPr="00550E17" w:rsidRDefault="008261C7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4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Телефон, факс, е-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Телефон: 88617269029, </w:t>
            </w:r>
          </w:p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50E17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hyperlink r:id="rId5" w:history="1">
              <w:r w:rsidR="008261C7" w:rsidRPr="00550E17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gaidyk</w:t>
              </w:r>
              <w:r w:rsidR="008261C7" w:rsidRPr="00550E17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23</w:t>
              </w:r>
              <w:r w:rsidR="008261C7" w:rsidRPr="00550E17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sad</w:t>
              </w:r>
              <w:r w:rsidR="008261C7" w:rsidRPr="00550E17">
                <w:rPr>
                  <w:rStyle w:val="a5"/>
                  <w:rFonts w:ascii="Times New Roman" w:hAnsi="Times New Roman" w:cs="Times New Roman"/>
                </w:rPr>
                <w:t>@</w:t>
              </w:r>
              <w:r w:rsidR="008261C7" w:rsidRPr="00550E17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8261C7" w:rsidRPr="00550E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261C7" w:rsidRPr="00550E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261C7" w:rsidRPr="00550E17" w:rsidRDefault="008261C7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Макушева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Анатольевна, заведующая</w:t>
            </w:r>
          </w:p>
        </w:tc>
      </w:tr>
      <w:tr w:rsidR="00AC40BE" w:rsidRPr="00550E17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954475" w:rsidP="0082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7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550E1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 - доцент кафедры развития ребенка младшего возраста ГБОУ ИРО Краснодарского края.</w:t>
            </w:r>
          </w:p>
          <w:p w:rsidR="008261C7" w:rsidRPr="00550E17" w:rsidRDefault="008261C7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7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Макушева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Анатольевна, заведующая;</w:t>
            </w:r>
          </w:p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Герасименко Татьяна Филипповна, старший воспитатель;</w:t>
            </w:r>
          </w:p>
          <w:p w:rsidR="00590250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Тетерина Галина Анатольевна, </w:t>
            </w:r>
          </w:p>
          <w:p w:rsidR="00AC40BE" w:rsidRPr="00550E17" w:rsidRDefault="00590250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>воспитатель.</w:t>
            </w:r>
          </w:p>
          <w:p w:rsidR="00AC40BE" w:rsidRPr="00550E17" w:rsidRDefault="00AC40BE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8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A057C" w:rsidRDefault="0016268B" w:rsidP="005A05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 xml:space="preserve">«Повышение качества дошкольного образования  через создание экологической образовательной среды в ДОО «Планета для жизни» 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Основная идея (идеи)</w:t>
            </w:r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деятельности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Повышение качества дошкольного образования  через создание модульной  экологической образовательной среды в ДОО «Планета для жизни», с учетом  индивидуальных особенностей и потребностей  воспитанников.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Разработка и апробация механизмов создания в ДОО экологической образовательной среды, позволяющей сформировать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 w:rsidR="00BA5D5F" w:rsidRPr="00550E17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ориентированные компетенции у детей и их родителей в области экологии, с учетом их индивидуальных особенностей и потребностей.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1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1.Создание модульной  структуры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экологической образовательной среды  ДОО на основе личностно-развивающего и гуманистического характера взаимодействия взрослых и детей, а также с опорой на системно-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подход. </w:t>
            </w:r>
          </w:p>
          <w:p w:rsidR="00AC40BE" w:rsidRPr="00550E17" w:rsidRDefault="00643FA6" w:rsidP="008261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2.Разработка  механизма  организации и внедрения  модулей, обеспечивающих эффективное практико</w:t>
            </w:r>
            <w:r w:rsidR="00251A1A" w:rsidRPr="00550E1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ориентированное экологическое воспитание в условиях ДОО.  </w:t>
            </w:r>
          </w:p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3.Создание авторских продуктов инновационной деятельности по созданию экологической образовательной среды в условиях ДОО.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2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Федеральный  закон РФ от 29.12.2012г.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273-ФЗ; «Об образовании в Российской федерации»;  «Основы государственной политики в области экологического развития РФ на период  до  2030 года» от  30.04.2012 г.; Указ Президентом РФ от 05.01.2016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7 «</w:t>
            </w:r>
            <w:r w:rsidRPr="00550E17">
              <w:rPr>
                <w:rFonts w:ascii="Times New Roman" w:eastAsia="Times New Roman" w:hAnsi="Times New Roman" w:cs="Times New Roman"/>
                <w:color w:val="020C22"/>
                <w:sz w:val="24"/>
                <w:shd w:val="clear" w:color="auto" w:fill="FEFEFE"/>
              </w:rPr>
              <w:t xml:space="preserve">О проведении в 2017 году в Российской Федерации Года экологии»;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Международная «Конвенция о правах ребёнка»; Конституция РФ;</w:t>
            </w:r>
            <w:r w:rsidR="00D25A18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Минобрнауки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 РФ от 17.10.2013г.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1155 «Об утверждении федерального  государственного  стандарта  дошкольного образования»; Постановление правительства  РФ от 27.04. 2016 г.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360 «</w:t>
            </w:r>
            <w:proofErr w:type="gramStart"/>
            <w:r w:rsidRPr="00550E17">
              <w:rPr>
                <w:rFonts w:ascii="Times New Roman" w:eastAsia="Times New Roman" w:hAnsi="Times New Roman" w:cs="Times New Roman"/>
                <w:sz w:val="24"/>
              </w:rPr>
              <w:t>Федеральная  целевая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программа развития образования на 2016-2020 г»;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Закон Краснодарского края от 20.09. 2013 г. </w:t>
            </w:r>
            <w:r w:rsidRPr="00550E17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5-1597 "Об экологической безопасности и охране окружающей среды в Краснодарском крае";</w:t>
            </w:r>
            <w:r w:rsidR="008261C7"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Закон Краснодарского края от 16.07.2013 </w:t>
            </w:r>
            <w:r w:rsidRPr="00550E17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2770-КЗ «Об образовании </w:t>
            </w:r>
            <w:proofErr w:type="gramStart"/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в  Краснодарском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крае»;</w:t>
            </w:r>
            <w:r w:rsidR="008261C7"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Постановление главы администрации Краснодарского края от 05.10.2015 г. </w:t>
            </w:r>
            <w:r w:rsidRPr="00550E17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939 «Об утверждении государственной программы Краснодарского края «Развитие образования».</w:t>
            </w:r>
          </w:p>
          <w:p w:rsidR="00AC40BE" w:rsidRPr="00550E17" w:rsidRDefault="00AC40BE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C7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Апробированные результаты могут быть использованы воспитателями ДОО с целью: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создания условий для повышения качества образования, обеспечивающих развитие мотиваций и способностей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дошкольников в познании; разработки  алгоритма создания экологической образовательной среды в ДОО, позволяющей на высоком уровне качества достигать всех целевых ориентиров, определенных в ФГОС ДО, как «желаемых достижений ребенка»;</w:t>
            </w:r>
            <w:r w:rsidR="00D25A18"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развития современного  механизма и технологии по внедрению регионального компонента в  дошкольном  образовании.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Новизна (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инновационность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C7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Комбинаторное   использование  в  образовательном процессе ДОО  известных  современных технологий и программ  по экологическому  воспитанию и оздоровлению;  модульное  построение  экологической образовательной среды ДОО;</w:t>
            </w:r>
            <w:r w:rsidR="00D25A18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интенсификация  процесса  экологического воспитания, посредством создания 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экосреды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, основанной на  интеграции  всех образовательных областей;построение партнерских  взаимоотношений на основе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взаимообучения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взаимовоспитания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5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C7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Повышение качества дошкольного образования; расширение применяемых технологий в ДОО;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 преемственности дошкольного и начального общего образования в вопросах охраны здоровья и экологической культуры; создание экологической образовательной среды в ДОО;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расширение возможностей использования регионального фактора; качественное изменение взаимодействия с социальными партнёрами.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6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954475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  <w:r w:rsidR="00590250">
              <w:rPr>
                <w:rFonts w:ascii="Times New Roman" w:eastAsia="Times New Roman" w:hAnsi="Times New Roman" w:cs="Times New Roman"/>
                <w:sz w:val="24"/>
              </w:rPr>
              <w:t>деятельности на 2020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6A" w:rsidRDefault="00FF1D4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оценки качества реализации инновационной программы.</w:t>
            </w:r>
          </w:p>
          <w:p w:rsidR="00FF1D47" w:rsidRDefault="00FF1D4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внедрения и реализации программы.</w:t>
            </w:r>
          </w:p>
          <w:p w:rsidR="00FF1D47" w:rsidRPr="00550E17" w:rsidRDefault="00FF1D4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Диссеминация педагогического опыта по реализации программы на различных уровнях.</w:t>
            </w:r>
          </w:p>
        </w:tc>
      </w:tr>
    </w:tbl>
    <w:p w:rsidR="00AC40BE" w:rsidRDefault="00AC40BE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F1D47" w:rsidRDefault="00FF1D47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F1D47" w:rsidRDefault="00FF1D47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Pr="00550E17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40BE" w:rsidRPr="00550E17" w:rsidRDefault="00B7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0E17">
        <w:rPr>
          <w:rFonts w:ascii="Times New Roman" w:eastAsia="Times New Roman" w:hAnsi="Times New Roman" w:cs="Times New Roman"/>
          <w:b/>
          <w:sz w:val="28"/>
        </w:rPr>
        <w:lastRenderedPageBreak/>
        <w:t xml:space="preserve">План работы </w:t>
      </w:r>
      <w:r w:rsidR="00954475" w:rsidRPr="00550E17">
        <w:rPr>
          <w:rFonts w:ascii="Times New Roman" w:eastAsia="Times New Roman" w:hAnsi="Times New Roman" w:cs="Times New Roman"/>
          <w:b/>
          <w:sz w:val="28"/>
        </w:rPr>
        <w:t>краево</w:t>
      </w:r>
      <w:r w:rsidR="006848EB">
        <w:rPr>
          <w:rFonts w:ascii="Times New Roman" w:eastAsia="Times New Roman" w:hAnsi="Times New Roman" w:cs="Times New Roman"/>
          <w:b/>
          <w:sz w:val="28"/>
        </w:rPr>
        <w:t>й инновационной площадки на 2020</w:t>
      </w:r>
      <w:r w:rsidRPr="00550E17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43FA6" w:rsidRDefault="00643FA6" w:rsidP="00D33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D33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Pr="00550E17" w:rsidRDefault="005A057C" w:rsidP="00D33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1418"/>
        <w:gridCol w:w="4643"/>
      </w:tblGrid>
      <w:tr w:rsidR="00A666C5" w:rsidRPr="005A057C" w:rsidTr="005A057C">
        <w:tc>
          <w:tcPr>
            <w:tcW w:w="752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8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643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70C63" w:rsidRPr="005A057C" w:rsidTr="00B31306">
        <w:tc>
          <w:tcPr>
            <w:tcW w:w="9571" w:type="dxa"/>
            <w:gridSpan w:val="4"/>
          </w:tcPr>
          <w:p w:rsidR="00B70C63" w:rsidRPr="005A057C" w:rsidRDefault="00B70C63" w:rsidP="00B70C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Диагностическая  деятельность</w:t>
            </w:r>
            <w:proofErr w:type="gramEnd"/>
          </w:p>
          <w:p w:rsidR="00B70C63" w:rsidRPr="005A057C" w:rsidRDefault="00B70C63" w:rsidP="00B70C6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6C5" w:rsidRPr="005A057C" w:rsidTr="005A057C">
        <w:tc>
          <w:tcPr>
            <w:tcW w:w="752" w:type="dxa"/>
          </w:tcPr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58" w:type="dxa"/>
          </w:tcPr>
          <w:p w:rsidR="00B70C63" w:rsidRPr="005A057C" w:rsidRDefault="00536B58" w:rsidP="00696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  <w:r w:rsidR="006965D9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3FA1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</w:tcPr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3" w:type="dxa"/>
          </w:tcPr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уровня: эффективности инновационной программы; удовлетворенности качеством предоставляемых образовательных услуг; информированности </w:t>
            </w:r>
            <w:r w:rsidR="00091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  <w:p w:rsidR="00A56017" w:rsidRPr="005A057C" w:rsidRDefault="00A56017" w:rsidP="00091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C63" w:rsidRPr="005A057C" w:rsidTr="0052616C">
        <w:tc>
          <w:tcPr>
            <w:tcW w:w="9571" w:type="dxa"/>
            <w:gridSpan w:val="4"/>
          </w:tcPr>
          <w:p w:rsidR="00B70C63" w:rsidRPr="005A057C" w:rsidRDefault="00B70C63" w:rsidP="00B70C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  <w:p w:rsidR="00B70C63" w:rsidRPr="005A057C" w:rsidRDefault="00B70C63" w:rsidP="00B70C6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6C5" w:rsidRPr="005A057C" w:rsidTr="005A057C">
        <w:tc>
          <w:tcPr>
            <w:tcW w:w="752" w:type="dxa"/>
          </w:tcPr>
          <w:p w:rsidR="00B70C63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58" w:type="dxa"/>
          </w:tcPr>
          <w:p w:rsidR="00A666C5" w:rsidRDefault="003E376B" w:rsidP="00D33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пакета документов, методических материалов, позволяющих реализовать </w:t>
            </w:r>
            <w:r w:rsidR="00A666C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модульный подход в экологическом воспитании дошкольников.</w:t>
            </w:r>
          </w:p>
          <w:p w:rsidR="00B70C63" w:rsidRPr="005A057C" w:rsidRDefault="00B70C63" w:rsidP="00A666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C63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март-апрель,</w:t>
            </w:r>
          </w:p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43" w:type="dxa"/>
          </w:tcPr>
          <w:p w:rsidR="006E7AFA" w:rsidRPr="005A057C" w:rsidRDefault="00643FA6" w:rsidP="006E7AF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работы КИП.</w:t>
            </w:r>
          </w:p>
          <w:p w:rsidR="005A057C" w:rsidRDefault="005A057C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7AFA" w:rsidRDefault="006E7AFA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Продукт:</w:t>
            </w:r>
          </w:p>
          <w:p w:rsidR="00A666C5" w:rsidRPr="00A666C5" w:rsidRDefault="00A666C5" w:rsidP="006E7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документов</w:t>
            </w:r>
            <w:r w:rsidRPr="00A6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A666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 экологическому воспитанию «Планета для жизни»</w:t>
            </w:r>
          </w:p>
          <w:p w:rsidR="0048535A" w:rsidRPr="005A057C" w:rsidRDefault="0048535A" w:rsidP="005A05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FA6" w:rsidRPr="005A057C" w:rsidTr="009E27D6">
        <w:tc>
          <w:tcPr>
            <w:tcW w:w="9571" w:type="dxa"/>
            <w:gridSpan w:val="4"/>
          </w:tcPr>
          <w:p w:rsidR="00643FA6" w:rsidRPr="005A057C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  <w:p w:rsidR="00643FA6" w:rsidRPr="005A057C" w:rsidRDefault="00643FA6" w:rsidP="00643FA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6C5" w:rsidRPr="005A057C" w:rsidTr="005A057C">
        <w:tc>
          <w:tcPr>
            <w:tcW w:w="752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58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практико</w:t>
            </w:r>
            <w:r w:rsidR="001A6402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ориентированной деятельности воспитанников в модулях экологической образовательной среды ДОО.</w:t>
            </w:r>
          </w:p>
        </w:tc>
        <w:tc>
          <w:tcPr>
            <w:tcW w:w="1418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643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экологического воспитания, повышение познавательной активности дошкольников.</w:t>
            </w:r>
          </w:p>
          <w:p w:rsidR="006E7AFA" w:rsidRPr="005A057C" w:rsidRDefault="006E7AFA" w:rsidP="006E7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FA6" w:rsidRPr="005A057C" w:rsidTr="005D67B8">
        <w:tc>
          <w:tcPr>
            <w:tcW w:w="9571" w:type="dxa"/>
            <w:gridSpan w:val="4"/>
          </w:tcPr>
          <w:p w:rsidR="00643FA6" w:rsidRPr="005A057C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643FA6" w:rsidRPr="005A057C" w:rsidRDefault="00643FA6" w:rsidP="00643FA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6C5" w:rsidRPr="005A057C" w:rsidTr="005A057C">
        <w:tc>
          <w:tcPr>
            <w:tcW w:w="752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58" w:type="dxa"/>
          </w:tcPr>
          <w:p w:rsidR="006965D9" w:rsidRPr="00FA7506" w:rsidRDefault="006965D9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инновационной деятельности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9DA" w:rsidRPr="00FA7506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402" w:rsidRPr="00FA7506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действующая методическая поддержка педагогов.</w:t>
            </w:r>
          </w:p>
        </w:tc>
        <w:tc>
          <w:tcPr>
            <w:tcW w:w="1418" w:type="dxa"/>
          </w:tcPr>
          <w:p w:rsidR="001A6402" w:rsidRPr="00FA7506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  <w:p w:rsidR="001A6402" w:rsidRPr="00FA7506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402" w:rsidRPr="00FA7506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9DA" w:rsidRPr="00FA7506" w:rsidRDefault="00A509DA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9DA" w:rsidRPr="00FA7506" w:rsidRDefault="00A509DA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FA6" w:rsidRPr="00FA7506" w:rsidRDefault="005F0DBE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запросам </w:t>
            </w: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643FA6" w:rsidRPr="00FA7506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Коррекция затруднений у педагогов, реализующих инновационную программу.</w:t>
            </w:r>
          </w:p>
        </w:tc>
      </w:tr>
      <w:tr w:rsidR="00A666C5" w:rsidRPr="005A057C" w:rsidTr="005A057C">
        <w:tc>
          <w:tcPr>
            <w:tcW w:w="752" w:type="dxa"/>
          </w:tcPr>
          <w:p w:rsidR="00643FA6" w:rsidRPr="005A057C" w:rsidRDefault="00643FA6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758" w:type="dxa"/>
          </w:tcPr>
          <w:p w:rsidR="00643FA6" w:rsidRDefault="00A666C5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="00643FA6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форм сетевого взаимодействия с образовательными учреждениями</w:t>
            </w:r>
            <w:proofErr w:type="gramStart"/>
            <w:r w:rsidR="00684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6848EB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формы сотрудничества</w:t>
            </w:r>
            <w:r w:rsidR="00643FA6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F0DBE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3FA6" w:rsidRDefault="00643FA6" w:rsidP="005F0D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6C5" w:rsidRPr="005A057C" w:rsidRDefault="00A666C5" w:rsidP="00A6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Дискуссионная площадка для педагогов дошкольных организаций «Перспективные тенденции в современном образовании. Модульное обучение.</w:t>
            </w:r>
            <w:r w:rsidR="006848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F0DBE" w:rsidRPr="005A057C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P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F0DBE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P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43FA6" w:rsidRPr="005A057C" w:rsidRDefault="00643FA6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F0DBE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EB4" w:rsidRDefault="00654EB4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Pr="005A057C" w:rsidRDefault="005A057C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EB4" w:rsidRPr="005A057C" w:rsidRDefault="00654EB4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F0DBE" w:rsidP="005F0DBE">
            <w:pPr>
              <w:tabs>
                <w:tab w:val="right" w:pos="2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работы </w:t>
            </w:r>
            <w:proofErr w:type="gramStart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</w:t>
            </w:r>
            <w:proofErr w:type="gramEnd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057C" w:rsidRDefault="005A057C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A057C" w:rsidRDefault="005A057C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7AFA" w:rsidRPr="005A057C" w:rsidRDefault="006E7AFA" w:rsidP="006E7AF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  <w:r w:rsidRPr="005A0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8901F9" w:rsidRPr="005A057C" w:rsidRDefault="008901F9" w:rsidP="006848E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>Электронный методический диск «Детям об экологии</w:t>
            </w:r>
            <w:r w:rsidR="00536B58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59EE" w:rsidRPr="005A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7C8" w:rsidRPr="006848EB" w:rsidRDefault="000017C8" w:rsidP="00684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A6" w:rsidRPr="005A057C" w:rsidTr="00170B97">
        <w:tc>
          <w:tcPr>
            <w:tcW w:w="9571" w:type="dxa"/>
            <w:gridSpan w:val="4"/>
          </w:tcPr>
          <w:p w:rsidR="00643FA6" w:rsidRPr="005A057C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  <w:p w:rsidR="00643FA6" w:rsidRPr="005A057C" w:rsidRDefault="00643F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6C5" w:rsidRPr="005A057C" w:rsidTr="005A057C">
        <w:tc>
          <w:tcPr>
            <w:tcW w:w="752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758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мероприятиях различного уровня с</w:t>
            </w:r>
            <w:r w:rsidR="00684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целью трансляции итоговых 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КИП</w:t>
            </w:r>
          </w:p>
          <w:p w:rsidR="00A509DA" w:rsidRPr="005A057C" w:rsidRDefault="00A509DA" w:rsidP="00E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643" w:type="dxa"/>
            <w:vMerge w:val="restart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инновационной площадки</w:t>
            </w:r>
            <w:r w:rsidR="00E04FA7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Продукт:</w:t>
            </w:r>
          </w:p>
          <w:p w:rsidR="00A509DA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5A057C" w:rsidRPr="005A057C" w:rsidRDefault="005A057C" w:rsidP="005A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A" w:rsidRPr="005A057C" w:rsidRDefault="00A509DA" w:rsidP="00A509D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6C5" w:rsidRPr="005A057C" w:rsidTr="005A057C">
        <w:tc>
          <w:tcPr>
            <w:tcW w:w="752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758" w:type="dxa"/>
          </w:tcPr>
          <w:p w:rsidR="00A509DA" w:rsidRPr="005A057C" w:rsidRDefault="006848EB" w:rsidP="00684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опыта работы в СМИ</w:t>
            </w:r>
          </w:p>
        </w:tc>
        <w:tc>
          <w:tcPr>
            <w:tcW w:w="1418" w:type="dxa"/>
          </w:tcPr>
          <w:p w:rsidR="006848EB" w:rsidRPr="005A057C" w:rsidRDefault="006848EB" w:rsidP="006848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A509DA" w:rsidRPr="005A057C" w:rsidRDefault="006848EB" w:rsidP="00684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43" w:type="dxa"/>
            <w:vMerge/>
          </w:tcPr>
          <w:p w:rsidR="00A509DA" w:rsidRPr="005A057C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EB" w:rsidRPr="005A057C" w:rsidTr="00FF1D47">
        <w:trPr>
          <w:trHeight w:val="1557"/>
        </w:trPr>
        <w:tc>
          <w:tcPr>
            <w:tcW w:w="752" w:type="dxa"/>
          </w:tcPr>
          <w:p w:rsidR="006848EB" w:rsidRPr="005A057C" w:rsidRDefault="006848EB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758" w:type="dxa"/>
          </w:tcPr>
          <w:p w:rsidR="006848EB" w:rsidRPr="005A057C" w:rsidRDefault="006848EB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опыта работы КИП на сайте детского сада</w:t>
            </w:r>
          </w:p>
        </w:tc>
        <w:tc>
          <w:tcPr>
            <w:tcW w:w="1418" w:type="dxa"/>
          </w:tcPr>
          <w:p w:rsidR="006848EB" w:rsidRPr="005A057C" w:rsidRDefault="006848EB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течении всего периода работы КИП</w:t>
            </w:r>
            <w:bookmarkStart w:id="0" w:name="_GoBack"/>
            <w:bookmarkEnd w:id="0"/>
          </w:p>
        </w:tc>
        <w:tc>
          <w:tcPr>
            <w:tcW w:w="4643" w:type="dxa"/>
            <w:vMerge/>
          </w:tcPr>
          <w:p w:rsidR="006848EB" w:rsidRPr="005A057C" w:rsidRDefault="006848EB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0BE" w:rsidRPr="00550E17" w:rsidRDefault="00AC40BE" w:rsidP="00FF2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AC40BE" w:rsidRPr="00550E17" w:rsidSect="00A9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124DF"/>
    <w:multiLevelType w:val="multilevel"/>
    <w:tmpl w:val="4F2A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904"/>
    <w:multiLevelType w:val="hybridMultilevel"/>
    <w:tmpl w:val="172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85B6C"/>
    <w:multiLevelType w:val="multilevel"/>
    <w:tmpl w:val="0956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940D7"/>
    <w:multiLevelType w:val="multilevel"/>
    <w:tmpl w:val="7F5A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A65F0"/>
    <w:multiLevelType w:val="multilevel"/>
    <w:tmpl w:val="FECA2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7"/>
  </w:num>
  <w:num w:numId="16">
    <w:abstractNumId w:val="3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0BE"/>
    <w:rsid w:val="000017C8"/>
    <w:rsid w:val="00091DE6"/>
    <w:rsid w:val="000E191F"/>
    <w:rsid w:val="0016268B"/>
    <w:rsid w:val="001A6402"/>
    <w:rsid w:val="00201E5D"/>
    <w:rsid w:val="00251A1A"/>
    <w:rsid w:val="00375954"/>
    <w:rsid w:val="003E376B"/>
    <w:rsid w:val="00477D10"/>
    <w:rsid w:val="0048535A"/>
    <w:rsid w:val="00536B58"/>
    <w:rsid w:val="00542869"/>
    <w:rsid w:val="00550E17"/>
    <w:rsid w:val="00590250"/>
    <w:rsid w:val="005A057C"/>
    <w:rsid w:val="005D59EE"/>
    <w:rsid w:val="005F0DBE"/>
    <w:rsid w:val="005F2F1B"/>
    <w:rsid w:val="00631FF1"/>
    <w:rsid w:val="00643FA6"/>
    <w:rsid w:val="00654EB4"/>
    <w:rsid w:val="006848EB"/>
    <w:rsid w:val="006965D9"/>
    <w:rsid w:val="006D7380"/>
    <w:rsid w:val="006E7AFA"/>
    <w:rsid w:val="007E2851"/>
    <w:rsid w:val="007E6BB6"/>
    <w:rsid w:val="00810F2B"/>
    <w:rsid w:val="00817C1A"/>
    <w:rsid w:val="008261C7"/>
    <w:rsid w:val="008901F9"/>
    <w:rsid w:val="00894CB0"/>
    <w:rsid w:val="00907506"/>
    <w:rsid w:val="00931537"/>
    <w:rsid w:val="00954475"/>
    <w:rsid w:val="00A14D66"/>
    <w:rsid w:val="00A21BA2"/>
    <w:rsid w:val="00A509DA"/>
    <w:rsid w:val="00A56017"/>
    <w:rsid w:val="00A666C5"/>
    <w:rsid w:val="00A96F7A"/>
    <w:rsid w:val="00AC40BE"/>
    <w:rsid w:val="00AD146A"/>
    <w:rsid w:val="00B61487"/>
    <w:rsid w:val="00B70C63"/>
    <w:rsid w:val="00BA5D5F"/>
    <w:rsid w:val="00C016BE"/>
    <w:rsid w:val="00C94568"/>
    <w:rsid w:val="00CC0910"/>
    <w:rsid w:val="00D25A18"/>
    <w:rsid w:val="00D33FA1"/>
    <w:rsid w:val="00D35662"/>
    <w:rsid w:val="00D37D78"/>
    <w:rsid w:val="00E04FA7"/>
    <w:rsid w:val="00EA7D77"/>
    <w:rsid w:val="00EE7C83"/>
    <w:rsid w:val="00F36A7F"/>
    <w:rsid w:val="00FA7506"/>
    <w:rsid w:val="00FC5BE6"/>
    <w:rsid w:val="00FF1D47"/>
    <w:rsid w:val="00FF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9CC3"/>
  <w15:docId w15:val="{EA890518-1442-433E-85B1-6406BB0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0C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dyk23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</cp:lastModifiedBy>
  <cp:revision>39</cp:revision>
  <dcterms:created xsi:type="dcterms:W3CDTF">2018-02-03T16:03:00Z</dcterms:created>
  <dcterms:modified xsi:type="dcterms:W3CDTF">2020-01-28T13:50:00Z</dcterms:modified>
</cp:coreProperties>
</file>