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A1" w:rsidRDefault="00340BA1" w:rsidP="00340BA1">
      <w:pPr>
        <w:jc w:val="center"/>
        <w:rPr>
          <w:rFonts w:ascii="Times New Roman" w:hAnsi="Times New Roman" w:cs="Times New Roman"/>
          <w:sz w:val="32"/>
          <w:szCs w:val="32"/>
        </w:rPr>
      </w:pPr>
      <w:r>
        <w:rPr>
          <w:rFonts w:ascii="Times New Roman" w:hAnsi="Times New Roman" w:cs="Times New Roman"/>
          <w:sz w:val="32"/>
          <w:szCs w:val="32"/>
        </w:rPr>
        <w:t>Министерство образования, науки и молодёжной политики Краснодарского края</w:t>
      </w:r>
    </w:p>
    <w:p w:rsidR="00340BA1" w:rsidRDefault="00340BA1" w:rsidP="00340BA1">
      <w:pPr>
        <w:jc w:val="center"/>
        <w:rPr>
          <w:rFonts w:ascii="Times New Roman" w:hAnsi="Times New Roman" w:cs="Times New Roman"/>
          <w:sz w:val="32"/>
          <w:szCs w:val="32"/>
        </w:rPr>
      </w:pPr>
    </w:p>
    <w:p w:rsidR="00340BA1" w:rsidRDefault="00340BA1" w:rsidP="00340BA1">
      <w:pPr>
        <w:jc w:val="center"/>
        <w:rPr>
          <w:rFonts w:ascii="Times New Roman" w:hAnsi="Times New Roman" w:cs="Times New Roman"/>
          <w:sz w:val="32"/>
          <w:szCs w:val="32"/>
        </w:rPr>
      </w:pPr>
    </w:p>
    <w:p w:rsidR="00340BA1" w:rsidRDefault="00340BA1" w:rsidP="00340BA1">
      <w:pPr>
        <w:jc w:val="center"/>
        <w:rPr>
          <w:rFonts w:ascii="Times New Roman" w:hAnsi="Times New Roman" w:cs="Times New Roman"/>
          <w:sz w:val="32"/>
          <w:szCs w:val="32"/>
        </w:rPr>
      </w:pPr>
    </w:p>
    <w:p w:rsidR="00340BA1" w:rsidRDefault="00340BA1" w:rsidP="00340BA1">
      <w:pPr>
        <w:jc w:val="center"/>
        <w:rPr>
          <w:rFonts w:ascii="Times New Roman" w:hAnsi="Times New Roman" w:cs="Times New Roman"/>
          <w:sz w:val="32"/>
          <w:szCs w:val="32"/>
        </w:rPr>
      </w:pPr>
    </w:p>
    <w:p w:rsidR="00340BA1" w:rsidRDefault="00340BA1" w:rsidP="00340BA1">
      <w:pPr>
        <w:jc w:val="center"/>
        <w:rPr>
          <w:rFonts w:ascii="Times New Roman" w:hAnsi="Times New Roman" w:cs="Times New Roman"/>
          <w:sz w:val="32"/>
          <w:szCs w:val="32"/>
        </w:rPr>
      </w:pPr>
    </w:p>
    <w:p w:rsidR="00340BA1" w:rsidRDefault="00340BA1" w:rsidP="00340BA1">
      <w:pPr>
        <w:jc w:val="center"/>
        <w:rPr>
          <w:rFonts w:ascii="Times New Roman" w:hAnsi="Times New Roman" w:cs="Times New Roman"/>
          <w:sz w:val="32"/>
          <w:szCs w:val="32"/>
        </w:rPr>
      </w:pPr>
    </w:p>
    <w:p w:rsidR="00340BA1" w:rsidRDefault="00340BA1" w:rsidP="00340BA1">
      <w:pPr>
        <w:jc w:val="center"/>
        <w:rPr>
          <w:rFonts w:ascii="Times New Roman" w:hAnsi="Times New Roman" w:cs="Times New Roman"/>
          <w:sz w:val="32"/>
          <w:szCs w:val="32"/>
        </w:rPr>
      </w:pPr>
    </w:p>
    <w:p w:rsidR="00340BA1" w:rsidRDefault="00340BA1" w:rsidP="00340BA1">
      <w:pPr>
        <w:spacing w:after="0"/>
        <w:jc w:val="center"/>
        <w:rPr>
          <w:rFonts w:ascii="Times New Roman" w:hAnsi="Times New Roman" w:cs="Times New Roman"/>
          <w:sz w:val="32"/>
          <w:szCs w:val="32"/>
        </w:rPr>
      </w:pPr>
    </w:p>
    <w:p w:rsidR="00340BA1" w:rsidRDefault="00340BA1" w:rsidP="00340BA1">
      <w:pPr>
        <w:spacing w:after="0"/>
        <w:jc w:val="center"/>
        <w:rPr>
          <w:rFonts w:ascii="Times New Roman" w:hAnsi="Times New Roman" w:cs="Times New Roman"/>
          <w:sz w:val="32"/>
          <w:szCs w:val="32"/>
        </w:rPr>
      </w:pPr>
      <w:r>
        <w:rPr>
          <w:rFonts w:ascii="Times New Roman" w:hAnsi="Times New Roman" w:cs="Times New Roman"/>
          <w:sz w:val="32"/>
          <w:szCs w:val="32"/>
        </w:rPr>
        <w:t xml:space="preserve">План работы </w:t>
      </w:r>
    </w:p>
    <w:p w:rsidR="00340BA1" w:rsidRDefault="00340BA1" w:rsidP="00340BA1">
      <w:pPr>
        <w:spacing w:after="0"/>
        <w:jc w:val="center"/>
        <w:rPr>
          <w:rFonts w:ascii="Times New Roman" w:hAnsi="Times New Roman" w:cs="Times New Roman"/>
          <w:sz w:val="32"/>
          <w:szCs w:val="32"/>
        </w:rPr>
      </w:pPr>
      <w:r>
        <w:rPr>
          <w:rFonts w:ascii="Times New Roman" w:hAnsi="Times New Roman" w:cs="Times New Roman"/>
          <w:sz w:val="32"/>
          <w:szCs w:val="32"/>
        </w:rPr>
        <w:t xml:space="preserve"> краевой инновационной площадки (КИП-2015) на 201</w:t>
      </w:r>
      <w:r w:rsidR="00A25A21">
        <w:rPr>
          <w:rFonts w:ascii="Times New Roman" w:hAnsi="Times New Roman" w:cs="Times New Roman"/>
          <w:sz w:val="32"/>
          <w:szCs w:val="32"/>
        </w:rPr>
        <w:t>7</w:t>
      </w:r>
      <w:r>
        <w:rPr>
          <w:rFonts w:ascii="Times New Roman" w:hAnsi="Times New Roman" w:cs="Times New Roman"/>
          <w:sz w:val="32"/>
          <w:szCs w:val="32"/>
        </w:rPr>
        <w:t xml:space="preserve"> год</w:t>
      </w:r>
    </w:p>
    <w:p w:rsidR="00340BA1" w:rsidRDefault="00340BA1" w:rsidP="00340BA1">
      <w:pPr>
        <w:spacing w:after="0"/>
        <w:jc w:val="center"/>
        <w:rPr>
          <w:rFonts w:ascii="Times New Roman" w:hAnsi="Times New Roman" w:cs="Times New Roman"/>
          <w:sz w:val="32"/>
          <w:szCs w:val="32"/>
        </w:rPr>
      </w:pPr>
    </w:p>
    <w:p w:rsidR="00340BA1" w:rsidRDefault="00340BA1" w:rsidP="00340BA1">
      <w:pPr>
        <w:spacing w:after="0"/>
        <w:jc w:val="center"/>
        <w:rPr>
          <w:rFonts w:ascii="Times New Roman" w:hAnsi="Times New Roman" w:cs="Times New Roman"/>
          <w:sz w:val="32"/>
          <w:szCs w:val="32"/>
          <w:u w:val="single"/>
        </w:rPr>
      </w:pPr>
      <w:r w:rsidRPr="00340BA1">
        <w:rPr>
          <w:rFonts w:ascii="Times New Roman" w:hAnsi="Times New Roman" w:cs="Times New Roman"/>
          <w:sz w:val="32"/>
          <w:szCs w:val="32"/>
          <w:u w:val="single"/>
        </w:rPr>
        <w:t>муниципально</w:t>
      </w:r>
      <w:r w:rsidR="001744C9">
        <w:rPr>
          <w:rFonts w:ascii="Times New Roman" w:hAnsi="Times New Roman" w:cs="Times New Roman"/>
          <w:sz w:val="32"/>
          <w:szCs w:val="32"/>
          <w:u w:val="single"/>
        </w:rPr>
        <w:t>го</w:t>
      </w:r>
      <w:r w:rsidRPr="00340BA1">
        <w:rPr>
          <w:rFonts w:ascii="Times New Roman" w:hAnsi="Times New Roman" w:cs="Times New Roman"/>
          <w:sz w:val="32"/>
          <w:szCs w:val="32"/>
          <w:u w:val="single"/>
        </w:rPr>
        <w:t xml:space="preserve"> </w:t>
      </w:r>
      <w:r w:rsidR="00053E07">
        <w:rPr>
          <w:rFonts w:ascii="Times New Roman" w:hAnsi="Times New Roman" w:cs="Times New Roman"/>
          <w:sz w:val="32"/>
          <w:szCs w:val="32"/>
          <w:u w:val="single"/>
        </w:rPr>
        <w:t>бюджетно</w:t>
      </w:r>
      <w:r w:rsidR="001744C9">
        <w:rPr>
          <w:rFonts w:ascii="Times New Roman" w:hAnsi="Times New Roman" w:cs="Times New Roman"/>
          <w:sz w:val="32"/>
          <w:szCs w:val="32"/>
          <w:u w:val="single"/>
        </w:rPr>
        <w:t>го</w:t>
      </w:r>
      <w:r w:rsidRPr="00340BA1">
        <w:rPr>
          <w:rFonts w:ascii="Times New Roman" w:hAnsi="Times New Roman" w:cs="Times New Roman"/>
          <w:sz w:val="32"/>
          <w:szCs w:val="32"/>
          <w:u w:val="single"/>
        </w:rPr>
        <w:t xml:space="preserve"> учреждени</w:t>
      </w:r>
      <w:r w:rsidR="001744C9">
        <w:rPr>
          <w:rFonts w:ascii="Times New Roman" w:hAnsi="Times New Roman" w:cs="Times New Roman"/>
          <w:sz w:val="32"/>
          <w:szCs w:val="32"/>
          <w:u w:val="single"/>
        </w:rPr>
        <w:t>я</w:t>
      </w:r>
      <w:r w:rsidRPr="00340BA1">
        <w:rPr>
          <w:rFonts w:ascii="Times New Roman" w:hAnsi="Times New Roman" w:cs="Times New Roman"/>
          <w:sz w:val="32"/>
          <w:szCs w:val="32"/>
          <w:u w:val="single"/>
        </w:rPr>
        <w:t xml:space="preserve"> </w:t>
      </w:r>
    </w:p>
    <w:p w:rsidR="00340BA1" w:rsidRDefault="00340BA1" w:rsidP="00340BA1">
      <w:pPr>
        <w:spacing w:after="0"/>
        <w:jc w:val="center"/>
        <w:rPr>
          <w:rFonts w:ascii="Times New Roman" w:hAnsi="Times New Roman" w:cs="Times New Roman"/>
          <w:sz w:val="32"/>
          <w:szCs w:val="32"/>
          <w:u w:val="single"/>
        </w:rPr>
      </w:pPr>
      <w:r w:rsidRPr="00340BA1">
        <w:rPr>
          <w:rFonts w:ascii="Times New Roman" w:hAnsi="Times New Roman" w:cs="Times New Roman"/>
          <w:sz w:val="32"/>
          <w:szCs w:val="32"/>
          <w:u w:val="single"/>
        </w:rPr>
        <w:t>«</w:t>
      </w:r>
      <w:r w:rsidR="00053E07">
        <w:rPr>
          <w:rFonts w:ascii="Times New Roman" w:hAnsi="Times New Roman" w:cs="Times New Roman"/>
          <w:sz w:val="32"/>
          <w:szCs w:val="32"/>
          <w:u w:val="single"/>
        </w:rPr>
        <w:t>Районный информационно-методический центр</w:t>
      </w:r>
      <w:r w:rsidRPr="00340BA1">
        <w:rPr>
          <w:rFonts w:ascii="Times New Roman" w:hAnsi="Times New Roman" w:cs="Times New Roman"/>
          <w:sz w:val="32"/>
          <w:szCs w:val="32"/>
          <w:u w:val="single"/>
        </w:rPr>
        <w:t>»</w:t>
      </w:r>
    </w:p>
    <w:p w:rsidR="00053E07" w:rsidRPr="00340BA1" w:rsidRDefault="00053E07" w:rsidP="00340BA1">
      <w:pPr>
        <w:spacing w:after="0"/>
        <w:jc w:val="center"/>
        <w:rPr>
          <w:rFonts w:ascii="Times New Roman" w:hAnsi="Times New Roman" w:cs="Times New Roman"/>
          <w:sz w:val="32"/>
          <w:szCs w:val="32"/>
          <w:u w:val="single"/>
        </w:rPr>
      </w:pPr>
      <w:r>
        <w:rPr>
          <w:rFonts w:ascii="Times New Roman" w:hAnsi="Times New Roman" w:cs="Times New Roman"/>
          <w:sz w:val="32"/>
          <w:szCs w:val="32"/>
          <w:u w:val="single"/>
        </w:rPr>
        <w:t>муниципального образования Каневской район</w:t>
      </w:r>
    </w:p>
    <w:p w:rsidR="00340BA1" w:rsidRDefault="00340BA1" w:rsidP="00340BA1">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 (полное наименование учреждения)</w:t>
      </w:r>
    </w:p>
    <w:p w:rsidR="00340BA1" w:rsidRDefault="00340BA1" w:rsidP="00340BA1">
      <w:pPr>
        <w:jc w:val="center"/>
        <w:rPr>
          <w:rFonts w:ascii="Times New Roman" w:hAnsi="Times New Roman" w:cs="Times New Roman"/>
          <w:sz w:val="32"/>
          <w:szCs w:val="32"/>
        </w:rPr>
      </w:pPr>
    </w:p>
    <w:p w:rsidR="00340BA1" w:rsidRPr="001744C9" w:rsidRDefault="007044FB" w:rsidP="00053E07">
      <w:pPr>
        <w:pStyle w:val="Default"/>
        <w:jc w:val="both"/>
        <w:rPr>
          <w:sz w:val="36"/>
          <w:szCs w:val="36"/>
        </w:rPr>
      </w:pPr>
      <w:r>
        <w:rPr>
          <w:sz w:val="32"/>
          <w:szCs w:val="32"/>
        </w:rPr>
        <w:t>по теме</w:t>
      </w:r>
      <w:r w:rsidR="00340BA1">
        <w:rPr>
          <w:sz w:val="32"/>
          <w:szCs w:val="32"/>
        </w:rPr>
        <w:t xml:space="preserve"> </w:t>
      </w:r>
      <w:r w:rsidR="00340BA1" w:rsidRPr="001744C9">
        <w:rPr>
          <w:sz w:val="32"/>
          <w:szCs w:val="32"/>
        </w:rPr>
        <w:t>«</w:t>
      </w:r>
      <w:r w:rsidR="00053E07" w:rsidRPr="001744C9">
        <w:rPr>
          <w:bCs/>
          <w:sz w:val="36"/>
          <w:szCs w:val="36"/>
        </w:rPr>
        <w:t>Повышение профессиональной компетентности</w:t>
      </w:r>
      <w:r w:rsidR="00053E07" w:rsidRPr="001744C9">
        <w:rPr>
          <w:sz w:val="36"/>
          <w:szCs w:val="36"/>
        </w:rPr>
        <w:t xml:space="preserve"> </w:t>
      </w:r>
      <w:r w:rsidR="00053E07" w:rsidRPr="001744C9">
        <w:rPr>
          <w:bCs/>
          <w:sz w:val="36"/>
          <w:szCs w:val="36"/>
        </w:rPr>
        <w:t xml:space="preserve">педагогических работников в инновационном образовательном пространстве </w:t>
      </w:r>
      <w:r w:rsidR="00053E07" w:rsidRPr="001744C9">
        <w:rPr>
          <w:bCs/>
          <w:color w:val="auto"/>
          <w:sz w:val="36"/>
          <w:szCs w:val="36"/>
        </w:rPr>
        <w:t>непрерывного педагогического образования  муниципального образования Каневской район</w:t>
      </w:r>
      <w:r w:rsidR="00340BA1" w:rsidRPr="001744C9">
        <w:rPr>
          <w:sz w:val="32"/>
          <w:szCs w:val="32"/>
        </w:rPr>
        <w:t>»</w:t>
      </w:r>
    </w:p>
    <w:p w:rsidR="00340BA1" w:rsidRDefault="00340BA1" w:rsidP="00340BA1">
      <w:pPr>
        <w:jc w:val="center"/>
        <w:rPr>
          <w:rFonts w:ascii="Times New Roman" w:hAnsi="Times New Roman" w:cs="Times New Roman"/>
          <w:sz w:val="32"/>
          <w:szCs w:val="32"/>
        </w:rPr>
      </w:pPr>
    </w:p>
    <w:p w:rsidR="00053E07" w:rsidRDefault="00053E07" w:rsidP="00340BA1">
      <w:pPr>
        <w:jc w:val="center"/>
        <w:rPr>
          <w:rFonts w:ascii="Times New Roman" w:hAnsi="Times New Roman" w:cs="Times New Roman"/>
          <w:sz w:val="32"/>
          <w:szCs w:val="32"/>
        </w:rPr>
      </w:pPr>
    </w:p>
    <w:p w:rsidR="00053E07" w:rsidRDefault="00053E07" w:rsidP="00340BA1">
      <w:pPr>
        <w:jc w:val="center"/>
        <w:rPr>
          <w:rFonts w:ascii="Times New Roman" w:hAnsi="Times New Roman" w:cs="Times New Roman"/>
          <w:sz w:val="32"/>
          <w:szCs w:val="32"/>
        </w:rPr>
      </w:pPr>
    </w:p>
    <w:p w:rsidR="00053E07" w:rsidRDefault="00053E07" w:rsidP="00340BA1">
      <w:pPr>
        <w:jc w:val="center"/>
        <w:rPr>
          <w:rFonts w:ascii="Times New Roman" w:hAnsi="Times New Roman" w:cs="Times New Roman"/>
          <w:sz w:val="32"/>
          <w:szCs w:val="32"/>
        </w:rPr>
      </w:pPr>
    </w:p>
    <w:p w:rsidR="00053E07" w:rsidRDefault="00053E07" w:rsidP="00340BA1">
      <w:pPr>
        <w:jc w:val="center"/>
        <w:rPr>
          <w:rFonts w:ascii="Times New Roman" w:hAnsi="Times New Roman" w:cs="Times New Roman"/>
          <w:sz w:val="32"/>
          <w:szCs w:val="32"/>
        </w:rPr>
      </w:pPr>
    </w:p>
    <w:p w:rsidR="001744C9" w:rsidRDefault="001744C9" w:rsidP="00340BA1">
      <w:pPr>
        <w:jc w:val="center"/>
        <w:rPr>
          <w:rFonts w:ascii="Times New Roman" w:hAnsi="Times New Roman" w:cs="Times New Roman"/>
          <w:sz w:val="32"/>
          <w:szCs w:val="32"/>
        </w:rPr>
      </w:pPr>
    </w:p>
    <w:p w:rsidR="00340BA1" w:rsidRDefault="00053E07" w:rsidP="00053E0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ст. Каневская</w:t>
      </w:r>
    </w:p>
    <w:p w:rsidR="00340BA1" w:rsidRDefault="00340BA1" w:rsidP="00340BA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w:t>
      </w:r>
      <w:r w:rsidR="002C6ECB">
        <w:rPr>
          <w:rFonts w:ascii="Times New Roman" w:hAnsi="Times New Roman" w:cs="Times New Roman"/>
          <w:sz w:val="32"/>
          <w:szCs w:val="32"/>
        </w:rPr>
        <w:t>7</w:t>
      </w:r>
      <w:bookmarkStart w:id="0" w:name="_GoBack"/>
      <w:bookmarkEnd w:id="0"/>
    </w:p>
    <w:p w:rsidR="00053E07" w:rsidRDefault="00053E07" w:rsidP="00891CC9">
      <w:pPr>
        <w:spacing w:after="0" w:line="240" w:lineRule="auto"/>
        <w:jc w:val="center"/>
        <w:rPr>
          <w:rFonts w:ascii="Times New Roman" w:hAnsi="Times New Roman" w:cs="Times New Roman"/>
          <w:sz w:val="32"/>
          <w:szCs w:val="3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86"/>
        <w:gridCol w:w="5074"/>
      </w:tblGrid>
      <w:tr w:rsidR="00340BA1" w:rsidTr="00891CC9">
        <w:tc>
          <w:tcPr>
            <w:tcW w:w="709" w:type="dxa"/>
            <w:tcBorders>
              <w:top w:val="single" w:sz="4" w:space="0" w:color="auto"/>
              <w:left w:val="single" w:sz="4" w:space="0" w:color="auto"/>
              <w:bottom w:val="single" w:sz="4" w:space="0" w:color="auto"/>
              <w:right w:val="single" w:sz="4" w:space="0" w:color="auto"/>
            </w:tcBorders>
          </w:tcPr>
          <w:p w:rsidR="00340BA1" w:rsidRDefault="00340BA1" w:rsidP="00891CC9">
            <w:pPr>
              <w:pStyle w:val="a3"/>
              <w:numPr>
                <w:ilvl w:val="0"/>
                <w:numId w:val="1"/>
              </w:numPr>
              <w:spacing w:after="0" w:line="240" w:lineRule="auto"/>
              <w:ind w:left="357"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340BA1" w:rsidRDefault="00340BA1" w:rsidP="00891CC9">
            <w:pPr>
              <w:spacing w:after="0" w:line="240" w:lineRule="auto"/>
              <w:ind w:firstLine="34"/>
              <w:rPr>
                <w:rFonts w:ascii="Times New Roman" w:hAnsi="Times New Roman" w:cs="Times New Roman"/>
                <w:sz w:val="28"/>
                <w:szCs w:val="28"/>
              </w:rPr>
            </w:pPr>
            <w:r>
              <w:rPr>
                <w:rFonts w:ascii="Times New Roman" w:hAnsi="Times New Roman" w:cs="Times New Roman"/>
                <w:sz w:val="28"/>
                <w:szCs w:val="28"/>
              </w:rPr>
              <w:t>Юридическое название организации (учреждения)</w:t>
            </w:r>
          </w:p>
        </w:tc>
        <w:tc>
          <w:tcPr>
            <w:tcW w:w="5074" w:type="dxa"/>
            <w:tcBorders>
              <w:top w:val="single" w:sz="4" w:space="0" w:color="auto"/>
              <w:left w:val="single" w:sz="4" w:space="0" w:color="auto"/>
              <w:bottom w:val="single" w:sz="4" w:space="0" w:color="auto"/>
              <w:right w:val="single" w:sz="4" w:space="0" w:color="auto"/>
            </w:tcBorders>
          </w:tcPr>
          <w:p w:rsidR="00340BA1" w:rsidRDefault="004542AB" w:rsidP="00891C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053E07">
              <w:rPr>
                <w:rFonts w:ascii="Times New Roman" w:hAnsi="Times New Roman" w:cs="Times New Roman"/>
                <w:sz w:val="28"/>
                <w:szCs w:val="28"/>
              </w:rPr>
              <w:t xml:space="preserve">бюджетное </w:t>
            </w:r>
            <w:r>
              <w:rPr>
                <w:rFonts w:ascii="Times New Roman" w:hAnsi="Times New Roman" w:cs="Times New Roman"/>
                <w:sz w:val="28"/>
                <w:szCs w:val="28"/>
              </w:rPr>
              <w:t xml:space="preserve"> учреждение «</w:t>
            </w:r>
            <w:r w:rsidR="00053E07">
              <w:rPr>
                <w:rFonts w:ascii="Times New Roman" w:hAnsi="Times New Roman" w:cs="Times New Roman"/>
                <w:sz w:val="28"/>
                <w:szCs w:val="28"/>
              </w:rPr>
              <w:t>Районный информационно-методический центр</w:t>
            </w:r>
            <w:r>
              <w:rPr>
                <w:rFonts w:ascii="Times New Roman" w:hAnsi="Times New Roman" w:cs="Times New Roman"/>
                <w:sz w:val="28"/>
                <w:szCs w:val="28"/>
              </w:rPr>
              <w:t>»</w:t>
            </w:r>
            <w:r w:rsidR="00053E07">
              <w:rPr>
                <w:rFonts w:ascii="Times New Roman" w:hAnsi="Times New Roman" w:cs="Times New Roman"/>
                <w:sz w:val="28"/>
                <w:szCs w:val="28"/>
              </w:rPr>
              <w:t xml:space="preserve"> муниципального образования Каневской район</w:t>
            </w:r>
          </w:p>
        </w:tc>
      </w:tr>
      <w:tr w:rsidR="00340BA1" w:rsidTr="00891CC9">
        <w:tc>
          <w:tcPr>
            <w:tcW w:w="709" w:type="dxa"/>
            <w:tcBorders>
              <w:top w:val="single" w:sz="4" w:space="0" w:color="auto"/>
              <w:left w:val="single" w:sz="4" w:space="0" w:color="auto"/>
              <w:bottom w:val="single" w:sz="4" w:space="0" w:color="auto"/>
              <w:right w:val="single" w:sz="4" w:space="0" w:color="auto"/>
            </w:tcBorders>
          </w:tcPr>
          <w:p w:rsidR="00340BA1" w:rsidRDefault="00340BA1" w:rsidP="00891CC9">
            <w:pPr>
              <w:pStyle w:val="a3"/>
              <w:numPr>
                <w:ilvl w:val="0"/>
                <w:numId w:val="1"/>
              </w:numPr>
              <w:spacing w:after="0" w:line="240" w:lineRule="auto"/>
              <w:ind w:left="357"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340BA1" w:rsidRDefault="00340BA1" w:rsidP="00891CC9">
            <w:pPr>
              <w:spacing w:after="0" w:line="240" w:lineRule="auto"/>
              <w:ind w:firstLine="34"/>
              <w:rPr>
                <w:rFonts w:ascii="Times New Roman" w:hAnsi="Times New Roman" w:cs="Times New Roman"/>
                <w:sz w:val="28"/>
                <w:szCs w:val="28"/>
              </w:rPr>
            </w:pPr>
            <w:r>
              <w:rPr>
                <w:rFonts w:ascii="Times New Roman" w:hAnsi="Times New Roman" w:cs="Times New Roman"/>
                <w:sz w:val="28"/>
                <w:szCs w:val="28"/>
              </w:rPr>
              <w:t>Сокращенное название организации (учреждения)</w:t>
            </w:r>
          </w:p>
        </w:tc>
        <w:tc>
          <w:tcPr>
            <w:tcW w:w="5074" w:type="dxa"/>
            <w:tcBorders>
              <w:top w:val="single" w:sz="4" w:space="0" w:color="auto"/>
              <w:left w:val="single" w:sz="4" w:space="0" w:color="auto"/>
              <w:bottom w:val="single" w:sz="4" w:space="0" w:color="auto"/>
              <w:right w:val="single" w:sz="4" w:space="0" w:color="auto"/>
            </w:tcBorders>
          </w:tcPr>
          <w:p w:rsidR="00340BA1" w:rsidRDefault="00053E07" w:rsidP="00891C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РИМЦ</w:t>
            </w:r>
          </w:p>
        </w:tc>
      </w:tr>
      <w:tr w:rsidR="00340BA1" w:rsidTr="00891CC9">
        <w:tc>
          <w:tcPr>
            <w:tcW w:w="709" w:type="dxa"/>
            <w:tcBorders>
              <w:top w:val="single" w:sz="4" w:space="0" w:color="auto"/>
              <w:left w:val="single" w:sz="4" w:space="0" w:color="auto"/>
              <w:bottom w:val="single" w:sz="4" w:space="0" w:color="auto"/>
              <w:right w:val="single" w:sz="4" w:space="0" w:color="auto"/>
            </w:tcBorders>
          </w:tcPr>
          <w:p w:rsidR="00340BA1" w:rsidRDefault="00340BA1" w:rsidP="00891CC9">
            <w:pPr>
              <w:pStyle w:val="a3"/>
              <w:numPr>
                <w:ilvl w:val="0"/>
                <w:numId w:val="1"/>
              </w:numPr>
              <w:spacing w:after="0" w:line="240" w:lineRule="auto"/>
              <w:ind w:left="357"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340BA1" w:rsidRDefault="00340BA1" w:rsidP="00891CC9">
            <w:pPr>
              <w:spacing w:after="0" w:line="240" w:lineRule="auto"/>
              <w:ind w:firstLine="34"/>
              <w:rPr>
                <w:rFonts w:ascii="Times New Roman" w:hAnsi="Times New Roman" w:cs="Times New Roman"/>
                <w:sz w:val="28"/>
                <w:szCs w:val="28"/>
              </w:rPr>
            </w:pPr>
            <w:r>
              <w:rPr>
                <w:rFonts w:ascii="Times New Roman" w:hAnsi="Times New Roman" w:cs="Times New Roman"/>
                <w:sz w:val="28"/>
                <w:szCs w:val="28"/>
              </w:rPr>
              <w:t>Юридический адрес, телефон</w:t>
            </w:r>
          </w:p>
        </w:tc>
        <w:tc>
          <w:tcPr>
            <w:tcW w:w="5074" w:type="dxa"/>
            <w:tcBorders>
              <w:top w:val="single" w:sz="4" w:space="0" w:color="auto"/>
              <w:left w:val="single" w:sz="4" w:space="0" w:color="auto"/>
              <w:bottom w:val="single" w:sz="4" w:space="0" w:color="auto"/>
              <w:right w:val="single" w:sz="4" w:space="0" w:color="auto"/>
            </w:tcBorders>
          </w:tcPr>
          <w:p w:rsidR="00340BA1" w:rsidRPr="00A25A21" w:rsidRDefault="00A25A21" w:rsidP="00891CC9">
            <w:pPr>
              <w:spacing w:after="0" w:line="240" w:lineRule="auto"/>
              <w:jc w:val="both"/>
              <w:rPr>
                <w:rFonts w:ascii="Times New Roman" w:hAnsi="Times New Roman" w:cs="Times New Roman"/>
                <w:sz w:val="28"/>
                <w:szCs w:val="28"/>
              </w:rPr>
            </w:pPr>
            <w:r w:rsidRPr="00A25A21">
              <w:rPr>
                <w:rFonts w:ascii="Times New Roman" w:hAnsi="Times New Roman"/>
                <w:sz w:val="28"/>
                <w:szCs w:val="28"/>
                <w:lang w:eastAsia="ru-RU"/>
              </w:rPr>
              <w:t>353730, Краснодарский край, К</w:t>
            </w:r>
            <w:r w:rsidR="00053E07" w:rsidRPr="00A25A21">
              <w:rPr>
                <w:rFonts w:ascii="Times New Roman" w:hAnsi="Times New Roman"/>
                <w:sz w:val="28"/>
                <w:szCs w:val="28"/>
                <w:lang w:eastAsia="ru-RU"/>
              </w:rPr>
              <w:t>аневской район, ст. Каневская, ул. Горького, 34</w:t>
            </w:r>
          </w:p>
        </w:tc>
      </w:tr>
      <w:tr w:rsidR="00340BA1" w:rsidRPr="00053E07" w:rsidTr="00891CC9">
        <w:tc>
          <w:tcPr>
            <w:tcW w:w="709" w:type="dxa"/>
            <w:tcBorders>
              <w:top w:val="single" w:sz="4" w:space="0" w:color="auto"/>
              <w:left w:val="single" w:sz="4" w:space="0" w:color="auto"/>
              <w:bottom w:val="single" w:sz="4" w:space="0" w:color="auto"/>
              <w:right w:val="single" w:sz="4" w:space="0" w:color="auto"/>
            </w:tcBorders>
          </w:tcPr>
          <w:p w:rsidR="00340BA1" w:rsidRDefault="00340BA1" w:rsidP="00891CC9">
            <w:pPr>
              <w:pStyle w:val="a3"/>
              <w:numPr>
                <w:ilvl w:val="0"/>
                <w:numId w:val="1"/>
              </w:numPr>
              <w:spacing w:after="0" w:line="240" w:lineRule="auto"/>
              <w:ind w:left="357"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340BA1" w:rsidRPr="004542AB" w:rsidRDefault="00340BA1" w:rsidP="00891CC9">
            <w:pPr>
              <w:spacing w:after="0" w:line="240" w:lineRule="auto"/>
              <w:ind w:firstLine="34"/>
              <w:rPr>
                <w:rFonts w:ascii="Times New Roman" w:hAnsi="Times New Roman" w:cs="Times New Roman"/>
                <w:sz w:val="28"/>
                <w:szCs w:val="28"/>
              </w:rPr>
            </w:pPr>
            <w:r>
              <w:rPr>
                <w:rFonts w:ascii="Times New Roman" w:hAnsi="Times New Roman" w:cs="Times New Roman"/>
                <w:sz w:val="28"/>
                <w:szCs w:val="28"/>
              </w:rPr>
              <w:t>Телефон, факс, е-</w:t>
            </w:r>
            <w:r>
              <w:rPr>
                <w:rFonts w:ascii="Times New Roman" w:hAnsi="Times New Roman" w:cs="Times New Roman"/>
                <w:sz w:val="28"/>
                <w:szCs w:val="28"/>
                <w:lang w:val="en-US"/>
              </w:rPr>
              <w:t>mail</w:t>
            </w:r>
          </w:p>
        </w:tc>
        <w:tc>
          <w:tcPr>
            <w:tcW w:w="5074" w:type="dxa"/>
            <w:tcBorders>
              <w:top w:val="single" w:sz="4" w:space="0" w:color="auto"/>
              <w:left w:val="single" w:sz="4" w:space="0" w:color="auto"/>
              <w:bottom w:val="single" w:sz="4" w:space="0" w:color="auto"/>
              <w:right w:val="single" w:sz="4" w:space="0" w:color="auto"/>
            </w:tcBorders>
          </w:tcPr>
          <w:p w:rsidR="007044FB" w:rsidRPr="007044FB" w:rsidRDefault="004542AB" w:rsidP="00891CC9">
            <w:pPr>
              <w:spacing w:after="0" w:line="240" w:lineRule="auto"/>
              <w:jc w:val="both"/>
              <w:rPr>
                <w:rFonts w:ascii="Times New Roman" w:hAnsi="Times New Roman" w:cs="Times New Roman"/>
                <w:sz w:val="28"/>
                <w:szCs w:val="28"/>
              </w:rPr>
            </w:pPr>
            <w:r w:rsidRPr="008600EB">
              <w:rPr>
                <w:rFonts w:ascii="Times New Roman" w:hAnsi="Times New Roman" w:cs="Times New Roman"/>
                <w:sz w:val="28"/>
                <w:szCs w:val="28"/>
                <w:lang w:val="en-US"/>
              </w:rPr>
              <w:t>8(861</w:t>
            </w:r>
            <w:r w:rsidR="00053E07">
              <w:rPr>
                <w:rFonts w:ascii="Times New Roman" w:hAnsi="Times New Roman" w:cs="Times New Roman"/>
                <w:sz w:val="28"/>
                <w:szCs w:val="28"/>
              </w:rPr>
              <w:t>64</w:t>
            </w:r>
            <w:r w:rsidRPr="008600EB">
              <w:rPr>
                <w:rFonts w:ascii="Times New Roman" w:hAnsi="Times New Roman" w:cs="Times New Roman"/>
                <w:sz w:val="28"/>
                <w:szCs w:val="28"/>
                <w:lang w:val="en-US"/>
              </w:rPr>
              <w:t>)</w:t>
            </w:r>
            <w:r w:rsidR="00053E07">
              <w:rPr>
                <w:rFonts w:ascii="Times New Roman" w:hAnsi="Times New Roman" w:cs="Times New Roman"/>
                <w:sz w:val="28"/>
                <w:szCs w:val="28"/>
              </w:rPr>
              <w:t>4</w:t>
            </w:r>
            <w:r w:rsidRPr="008600EB">
              <w:rPr>
                <w:rFonts w:ascii="Times New Roman" w:hAnsi="Times New Roman" w:cs="Times New Roman"/>
                <w:sz w:val="28"/>
                <w:szCs w:val="28"/>
                <w:lang w:val="en-US"/>
              </w:rPr>
              <w:t>-5</w:t>
            </w:r>
            <w:r w:rsidR="00053E07">
              <w:rPr>
                <w:rFonts w:ascii="Times New Roman" w:hAnsi="Times New Roman" w:cs="Times New Roman"/>
                <w:sz w:val="28"/>
                <w:szCs w:val="28"/>
              </w:rPr>
              <w:t>0</w:t>
            </w:r>
            <w:r w:rsidRPr="008600EB">
              <w:rPr>
                <w:rFonts w:ascii="Times New Roman" w:hAnsi="Times New Roman" w:cs="Times New Roman"/>
                <w:sz w:val="28"/>
                <w:szCs w:val="28"/>
                <w:lang w:val="en-US"/>
              </w:rPr>
              <w:t>-</w:t>
            </w:r>
            <w:r w:rsidR="00053E07">
              <w:rPr>
                <w:rFonts w:ascii="Times New Roman" w:hAnsi="Times New Roman" w:cs="Times New Roman"/>
                <w:sz w:val="28"/>
                <w:szCs w:val="28"/>
              </w:rPr>
              <w:t>6</w:t>
            </w:r>
            <w:r w:rsidRPr="008600EB">
              <w:rPr>
                <w:rFonts w:ascii="Times New Roman" w:hAnsi="Times New Roman" w:cs="Times New Roman"/>
                <w:sz w:val="28"/>
                <w:szCs w:val="28"/>
                <w:lang w:val="en-US"/>
              </w:rPr>
              <w:t xml:space="preserve">7, </w:t>
            </w:r>
          </w:p>
          <w:p w:rsidR="00053E07" w:rsidRPr="00053E07" w:rsidRDefault="008600EB" w:rsidP="00891CC9">
            <w:pPr>
              <w:spacing w:after="0" w:line="240" w:lineRule="auto"/>
              <w:jc w:val="both"/>
              <w:rPr>
                <w:rFonts w:ascii="Times New Roman" w:hAnsi="Times New Roman"/>
                <w:sz w:val="28"/>
                <w:szCs w:val="28"/>
                <w:lang w:eastAsia="ru-RU"/>
              </w:rPr>
            </w:pPr>
            <w:r>
              <w:rPr>
                <w:rFonts w:ascii="Times New Roman" w:hAnsi="Times New Roman" w:cs="Times New Roman"/>
                <w:sz w:val="28"/>
                <w:szCs w:val="28"/>
              </w:rPr>
              <w:t>е</w:t>
            </w:r>
            <w:r w:rsidRPr="008600EB">
              <w:rPr>
                <w:rFonts w:ascii="Times New Roman" w:hAnsi="Times New Roman" w:cs="Times New Roman"/>
                <w:sz w:val="28"/>
                <w:szCs w:val="28"/>
                <w:lang w:val="en-US"/>
              </w:rPr>
              <w:t>-</w:t>
            </w:r>
            <w:r>
              <w:rPr>
                <w:rFonts w:ascii="Times New Roman" w:hAnsi="Times New Roman" w:cs="Times New Roman"/>
                <w:sz w:val="28"/>
                <w:szCs w:val="28"/>
                <w:lang w:val="en-US"/>
              </w:rPr>
              <w:t>mail</w:t>
            </w:r>
            <w:r w:rsidRPr="008600EB">
              <w:rPr>
                <w:rFonts w:ascii="Times New Roman" w:hAnsi="Times New Roman" w:cs="Times New Roman"/>
                <w:sz w:val="28"/>
                <w:szCs w:val="28"/>
                <w:lang w:val="en-US"/>
              </w:rPr>
              <w:t xml:space="preserve">: </w:t>
            </w:r>
            <w:hyperlink r:id="rId6" w:history="1">
              <w:r w:rsidR="00053E07" w:rsidRPr="00053E07">
                <w:rPr>
                  <w:rStyle w:val="a5"/>
                  <w:rFonts w:ascii="Times New Roman" w:hAnsi="Times New Roman"/>
                  <w:sz w:val="28"/>
                  <w:szCs w:val="28"/>
                  <w:lang w:val="en-US" w:eastAsia="ru-RU"/>
                </w:rPr>
                <w:t>kanrimc@mail.ru</w:t>
              </w:r>
            </w:hyperlink>
          </w:p>
          <w:p w:rsidR="007044FB" w:rsidRPr="00053E07" w:rsidRDefault="00053E07" w:rsidP="00891CC9">
            <w:pPr>
              <w:spacing w:after="0" w:line="240" w:lineRule="auto"/>
              <w:jc w:val="both"/>
              <w:rPr>
                <w:rFonts w:ascii="Times New Roman" w:hAnsi="Times New Roman" w:cs="Times New Roman"/>
                <w:sz w:val="28"/>
                <w:szCs w:val="28"/>
              </w:rPr>
            </w:pPr>
            <w:r w:rsidRPr="00053E07">
              <w:rPr>
                <w:rFonts w:ascii="Times New Roman" w:hAnsi="Times New Roman"/>
                <w:sz w:val="28"/>
                <w:szCs w:val="28"/>
                <w:lang w:eastAsia="ru-RU"/>
              </w:rPr>
              <w:t xml:space="preserve"> сайт:</w:t>
            </w:r>
            <w:r w:rsidRPr="00053E07">
              <w:rPr>
                <w:sz w:val="28"/>
                <w:szCs w:val="28"/>
              </w:rPr>
              <w:t xml:space="preserve"> </w:t>
            </w:r>
            <w:hyperlink r:id="rId7" w:history="1">
              <w:r w:rsidRPr="00053E07">
                <w:rPr>
                  <w:rStyle w:val="a5"/>
                  <w:rFonts w:ascii="Times New Roman" w:hAnsi="Times New Roman"/>
                  <w:sz w:val="28"/>
                  <w:szCs w:val="28"/>
                  <w:lang w:val="en-US" w:eastAsia="ru-RU"/>
                </w:rPr>
                <w:t>http</w:t>
              </w:r>
              <w:r w:rsidRPr="00053E07">
                <w:rPr>
                  <w:rStyle w:val="a5"/>
                  <w:rFonts w:ascii="Times New Roman" w:hAnsi="Times New Roman"/>
                  <w:sz w:val="28"/>
                  <w:szCs w:val="28"/>
                  <w:lang w:eastAsia="ru-RU"/>
                </w:rPr>
                <w:t>://</w:t>
              </w:r>
              <w:r w:rsidRPr="00053E07">
                <w:rPr>
                  <w:rStyle w:val="a5"/>
                  <w:rFonts w:ascii="Times New Roman" w:hAnsi="Times New Roman"/>
                  <w:sz w:val="28"/>
                  <w:szCs w:val="28"/>
                  <w:lang w:val="en-US" w:eastAsia="ru-RU"/>
                </w:rPr>
                <w:t>www</w:t>
              </w:r>
              <w:r w:rsidRPr="00053E07">
                <w:rPr>
                  <w:rStyle w:val="a5"/>
                  <w:rFonts w:ascii="Times New Roman" w:hAnsi="Times New Roman"/>
                  <w:sz w:val="28"/>
                  <w:szCs w:val="28"/>
                  <w:lang w:eastAsia="ru-RU"/>
                </w:rPr>
                <w:t>.</w:t>
              </w:r>
              <w:proofErr w:type="spellStart"/>
              <w:r w:rsidRPr="00053E07">
                <w:rPr>
                  <w:rStyle w:val="a5"/>
                  <w:rFonts w:ascii="Times New Roman" w:hAnsi="Times New Roman"/>
                  <w:sz w:val="28"/>
                  <w:szCs w:val="28"/>
                  <w:lang w:val="en-US" w:eastAsia="ru-RU"/>
                </w:rPr>
                <w:t>kanrimc</w:t>
              </w:r>
              <w:proofErr w:type="spellEnd"/>
              <w:r w:rsidRPr="00053E07">
                <w:rPr>
                  <w:rStyle w:val="a5"/>
                  <w:rFonts w:ascii="Times New Roman" w:hAnsi="Times New Roman"/>
                  <w:sz w:val="28"/>
                  <w:szCs w:val="28"/>
                  <w:lang w:eastAsia="ru-RU"/>
                </w:rPr>
                <w:t>.</w:t>
              </w:r>
              <w:proofErr w:type="spellStart"/>
              <w:r w:rsidRPr="00053E07">
                <w:rPr>
                  <w:rStyle w:val="a5"/>
                  <w:rFonts w:ascii="Times New Roman" w:hAnsi="Times New Roman"/>
                  <w:sz w:val="28"/>
                  <w:szCs w:val="28"/>
                  <w:lang w:val="en-US" w:eastAsia="ru-RU"/>
                </w:rPr>
                <w:t>ru</w:t>
              </w:r>
              <w:proofErr w:type="spellEnd"/>
            </w:hyperlink>
          </w:p>
        </w:tc>
      </w:tr>
      <w:tr w:rsidR="00340BA1" w:rsidTr="00891CC9">
        <w:tc>
          <w:tcPr>
            <w:tcW w:w="709" w:type="dxa"/>
            <w:tcBorders>
              <w:top w:val="single" w:sz="4" w:space="0" w:color="auto"/>
              <w:left w:val="single" w:sz="4" w:space="0" w:color="auto"/>
              <w:bottom w:val="single" w:sz="4" w:space="0" w:color="auto"/>
              <w:right w:val="single" w:sz="4" w:space="0" w:color="auto"/>
            </w:tcBorders>
          </w:tcPr>
          <w:p w:rsidR="00340BA1" w:rsidRPr="00053E07" w:rsidRDefault="00340BA1" w:rsidP="00891CC9">
            <w:pPr>
              <w:pStyle w:val="a3"/>
              <w:numPr>
                <w:ilvl w:val="0"/>
                <w:numId w:val="1"/>
              </w:numPr>
              <w:spacing w:after="0" w:line="240" w:lineRule="auto"/>
              <w:ind w:left="357"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340BA1" w:rsidRDefault="00340BA1" w:rsidP="00891CC9">
            <w:pPr>
              <w:spacing w:after="0" w:line="240" w:lineRule="auto"/>
              <w:ind w:firstLine="34"/>
              <w:rPr>
                <w:rFonts w:ascii="Times New Roman" w:hAnsi="Times New Roman" w:cs="Times New Roman"/>
                <w:sz w:val="28"/>
                <w:szCs w:val="28"/>
              </w:rPr>
            </w:pPr>
            <w:r>
              <w:rPr>
                <w:rFonts w:ascii="Times New Roman" w:hAnsi="Times New Roman" w:cs="Times New Roman"/>
                <w:sz w:val="28"/>
                <w:szCs w:val="28"/>
              </w:rPr>
              <w:t>ФИО руководителя</w:t>
            </w:r>
          </w:p>
        </w:tc>
        <w:tc>
          <w:tcPr>
            <w:tcW w:w="5074" w:type="dxa"/>
            <w:tcBorders>
              <w:top w:val="single" w:sz="4" w:space="0" w:color="auto"/>
              <w:left w:val="single" w:sz="4" w:space="0" w:color="auto"/>
              <w:bottom w:val="single" w:sz="4" w:space="0" w:color="auto"/>
              <w:right w:val="single" w:sz="4" w:space="0" w:color="auto"/>
            </w:tcBorders>
          </w:tcPr>
          <w:p w:rsidR="00340BA1" w:rsidRPr="00053E07" w:rsidRDefault="00053E07" w:rsidP="00891CC9">
            <w:pPr>
              <w:spacing w:after="0" w:line="240" w:lineRule="auto"/>
              <w:rPr>
                <w:rFonts w:ascii="Times New Roman" w:hAnsi="Times New Roman" w:cs="Times New Roman"/>
                <w:sz w:val="28"/>
                <w:szCs w:val="28"/>
              </w:rPr>
            </w:pPr>
            <w:r w:rsidRPr="00053E07">
              <w:rPr>
                <w:rFonts w:ascii="Times New Roman" w:hAnsi="Times New Roman"/>
                <w:sz w:val="28"/>
                <w:szCs w:val="28"/>
                <w:lang w:eastAsia="ru-RU"/>
              </w:rPr>
              <w:t>Виноградова Галина Акимовна</w:t>
            </w:r>
          </w:p>
        </w:tc>
      </w:tr>
      <w:tr w:rsidR="00340BA1" w:rsidTr="00891CC9">
        <w:trPr>
          <w:trHeight w:val="1138"/>
        </w:trPr>
        <w:tc>
          <w:tcPr>
            <w:tcW w:w="709" w:type="dxa"/>
            <w:tcBorders>
              <w:top w:val="single" w:sz="4" w:space="0" w:color="auto"/>
              <w:left w:val="single" w:sz="4" w:space="0" w:color="auto"/>
              <w:bottom w:val="single" w:sz="4" w:space="0" w:color="auto"/>
              <w:right w:val="single" w:sz="4" w:space="0" w:color="auto"/>
            </w:tcBorders>
          </w:tcPr>
          <w:p w:rsidR="00340BA1" w:rsidRDefault="00340BA1" w:rsidP="00891CC9">
            <w:pPr>
              <w:pStyle w:val="a3"/>
              <w:numPr>
                <w:ilvl w:val="0"/>
                <w:numId w:val="1"/>
              </w:numPr>
              <w:spacing w:after="0" w:line="240" w:lineRule="auto"/>
              <w:ind w:left="357"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340BA1" w:rsidRDefault="00340BA1" w:rsidP="00891CC9">
            <w:pPr>
              <w:spacing w:after="0" w:line="240" w:lineRule="auto"/>
              <w:ind w:firstLine="34"/>
              <w:rPr>
                <w:rFonts w:ascii="Times New Roman" w:hAnsi="Times New Roman" w:cs="Times New Roman"/>
                <w:sz w:val="28"/>
                <w:szCs w:val="28"/>
              </w:rPr>
            </w:pPr>
            <w:r>
              <w:rPr>
                <w:rFonts w:ascii="Times New Roman" w:hAnsi="Times New Roman" w:cs="Times New Roman"/>
                <w:sz w:val="28"/>
                <w:szCs w:val="28"/>
              </w:rPr>
              <w:t>Научный руководитель (если есть). Научная степень, звание</w:t>
            </w:r>
          </w:p>
        </w:tc>
        <w:tc>
          <w:tcPr>
            <w:tcW w:w="5074" w:type="dxa"/>
            <w:tcBorders>
              <w:top w:val="single" w:sz="4" w:space="0" w:color="auto"/>
              <w:left w:val="single" w:sz="4" w:space="0" w:color="auto"/>
              <w:bottom w:val="single" w:sz="4" w:space="0" w:color="auto"/>
              <w:right w:val="single" w:sz="4" w:space="0" w:color="auto"/>
            </w:tcBorders>
          </w:tcPr>
          <w:p w:rsidR="00340BA1" w:rsidRPr="00053E07" w:rsidRDefault="00053E07" w:rsidP="00891CC9">
            <w:pPr>
              <w:spacing w:after="0" w:line="240" w:lineRule="auto"/>
              <w:jc w:val="both"/>
              <w:rPr>
                <w:rFonts w:ascii="Times New Roman" w:hAnsi="Times New Roman" w:cs="Times New Roman"/>
                <w:sz w:val="28"/>
                <w:szCs w:val="28"/>
              </w:rPr>
            </w:pPr>
            <w:proofErr w:type="spellStart"/>
            <w:r w:rsidRPr="00053E07">
              <w:rPr>
                <w:rFonts w:ascii="Times New Roman" w:hAnsi="Times New Roman"/>
                <w:sz w:val="28"/>
                <w:szCs w:val="28"/>
              </w:rPr>
              <w:t>Аствацатуров</w:t>
            </w:r>
            <w:proofErr w:type="spellEnd"/>
            <w:r w:rsidRPr="00053E07">
              <w:rPr>
                <w:rFonts w:ascii="Times New Roman" w:hAnsi="Times New Roman"/>
                <w:sz w:val="28"/>
                <w:szCs w:val="28"/>
              </w:rPr>
              <w:t xml:space="preserve"> Георгий Осипович, директор центра  внедрения информационно-образовательных технологий, кандидат исторических наук, доцент ФГБОУ ВПО  «</w:t>
            </w:r>
            <w:proofErr w:type="spellStart"/>
            <w:r w:rsidRPr="00053E07">
              <w:rPr>
                <w:rFonts w:ascii="Times New Roman" w:hAnsi="Times New Roman"/>
                <w:sz w:val="28"/>
                <w:szCs w:val="28"/>
              </w:rPr>
              <w:t>Армавирская</w:t>
            </w:r>
            <w:proofErr w:type="spellEnd"/>
            <w:r w:rsidRPr="00053E07">
              <w:rPr>
                <w:rFonts w:ascii="Times New Roman" w:hAnsi="Times New Roman"/>
                <w:sz w:val="28"/>
                <w:szCs w:val="28"/>
              </w:rPr>
              <w:t xml:space="preserve"> государственная педагогическая академия»</w:t>
            </w:r>
          </w:p>
        </w:tc>
      </w:tr>
      <w:tr w:rsidR="00340BA1" w:rsidTr="00891CC9">
        <w:tc>
          <w:tcPr>
            <w:tcW w:w="709" w:type="dxa"/>
            <w:tcBorders>
              <w:top w:val="single" w:sz="4" w:space="0" w:color="auto"/>
              <w:left w:val="single" w:sz="4" w:space="0" w:color="auto"/>
              <w:bottom w:val="single" w:sz="4" w:space="0" w:color="auto"/>
              <w:right w:val="single" w:sz="4" w:space="0" w:color="auto"/>
            </w:tcBorders>
          </w:tcPr>
          <w:p w:rsidR="00340BA1" w:rsidRDefault="00340BA1" w:rsidP="00891CC9">
            <w:pPr>
              <w:pStyle w:val="a3"/>
              <w:numPr>
                <w:ilvl w:val="0"/>
                <w:numId w:val="1"/>
              </w:numPr>
              <w:spacing w:after="0" w:line="240" w:lineRule="auto"/>
              <w:ind w:left="357"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340BA1" w:rsidRDefault="00340BA1" w:rsidP="00891CC9">
            <w:pPr>
              <w:spacing w:after="0" w:line="240" w:lineRule="auto"/>
              <w:ind w:firstLine="34"/>
              <w:rPr>
                <w:rFonts w:ascii="Times New Roman" w:hAnsi="Times New Roman" w:cs="Times New Roman"/>
                <w:sz w:val="28"/>
                <w:szCs w:val="28"/>
              </w:rPr>
            </w:pPr>
            <w:r>
              <w:rPr>
                <w:rFonts w:ascii="Times New Roman" w:hAnsi="Times New Roman" w:cs="Times New Roman"/>
                <w:sz w:val="28"/>
                <w:szCs w:val="28"/>
              </w:rPr>
              <w:t>Авторы представляемого опыта (коллектив авторов)</w:t>
            </w:r>
          </w:p>
        </w:tc>
        <w:tc>
          <w:tcPr>
            <w:tcW w:w="5074" w:type="dxa"/>
            <w:tcBorders>
              <w:top w:val="single" w:sz="4" w:space="0" w:color="auto"/>
              <w:left w:val="single" w:sz="4" w:space="0" w:color="auto"/>
              <w:bottom w:val="single" w:sz="4" w:space="0" w:color="auto"/>
              <w:right w:val="single" w:sz="4" w:space="0" w:color="auto"/>
            </w:tcBorders>
          </w:tcPr>
          <w:p w:rsidR="00340BA1" w:rsidRPr="001744C9" w:rsidRDefault="00053E07" w:rsidP="00891CC9">
            <w:pPr>
              <w:spacing w:after="0" w:line="240" w:lineRule="auto"/>
              <w:jc w:val="both"/>
              <w:rPr>
                <w:rFonts w:ascii="Times New Roman" w:hAnsi="Times New Roman"/>
                <w:sz w:val="28"/>
                <w:szCs w:val="28"/>
                <w:lang w:eastAsia="ru-RU"/>
              </w:rPr>
            </w:pPr>
            <w:r w:rsidRPr="00053E07">
              <w:rPr>
                <w:rFonts w:ascii="Times New Roman" w:hAnsi="Times New Roman"/>
                <w:sz w:val="28"/>
                <w:szCs w:val="28"/>
                <w:lang w:eastAsia="ru-RU"/>
              </w:rPr>
              <w:t>Виноградова Галина Акимовна, директор МБУ РИМЦ муниципального образования Каневской район; Джумайло Ирина Борисовна, заместитель директора МБУ РИМЦ муниципального образования Каневской район</w:t>
            </w:r>
          </w:p>
        </w:tc>
      </w:tr>
      <w:tr w:rsidR="00340BA1" w:rsidTr="00891CC9">
        <w:tc>
          <w:tcPr>
            <w:tcW w:w="709" w:type="dxa"/>
            <w:tcBorders>
              <w:top w:val="single" w:sz="4" w:space="0" w:color="auto"/>
              <w:left w:val="single" w:sz="4" w:space="0" w:color="auto"/>
              <w:bottom w:val="single" w:sz="4" w:space="0" w:color="auto"/>
              <w:right w:val="single" w:sz="4" w:space="0" w:color="auto"/>
            </w:tcBorders>
          </w:tcPr>
          <w:p w:rsidR="00340BA1" w:rsidRDefault="00340BA1" w:rsidP="00891CC9">
            <w:pPr>
              <w:pStyle w:val="a3"/>
              <w:numPr>
                <w:ilvl w:val="0"/>
                <w:numId w:val="1"/>
              </w:numPr>
              <w:spacing w:after="0" w:line="240" w:lineRule="auto"/>
              <w:ind w:left="357"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340BA1" w:rsidRDefault="00340BA1" w:rsidP="00891CC9">
            <w:pPr>
              <w:spacing w:after="0" w:line="240" w:lineRule="auto"/>
              <w:ind w:firstLine="34"/>
              <w:rPr>
                <w:rFonts w:ascii="Times New Roman" w:hAnsi="Times New Roman" w:cs="Times New Roman"/>
                <w:sz w:val="28"/>
                <w:szCs w:val="28"/>
              </w:rPr>
            </w:pPr>
            <w:r>
              <w:rPr>
                <w:rFonts w:ascii="Times New Roman" w:hAnsi="Times New Roman" w:cs="Times New Roman"/>
                <w:sz w:val="28"/>
                <w:szCs w:val="28"/>
              </w:rPr>
              <w:t>Наименование инновационного продукта (тема)</w:t>
            </w:r>
          </w:p>
        </w:tc>
        <w:tc>
          <w:tcPr>
            <w:tcW w:w="5074" w:type="dxa"/>
            <w:tcBorders>
              <w:top w:val="single" w:sz="4" w:space="0" w:color="auto"/>
              <w:left w:val="single" w:sz="4" w:space="0" w:color="auto"/>
              <w:bottom w:val="single" w:sz="4" w:space="0" w:color="auto"/>
              <w:right w:val="single" w:sz="4" w:space="0" w:color="auto"/>
            </w:tcBorders>
            <w:hideMark/>
          </w:tcPr>
          <w:p w:rsidR="00340BA1" w:rsidRPr="001744C9" w:rsidRDefault="001744C9" w:rsidP="00891CC9">
            <w:pPr>
              <w:pStyle w:val="Default"/>
              <w:jc w:val="both"/>
              <w:rPr>
                <w:sz w:val="28"/>
                <w:szCs w:val="28"/>
              </w:rPr>
            </w:pPr>
            <w:r w:rsidRPr="001744C9">
              <w:rPr>
                <w:bCs/>
                <w:sz w:val="28"/>
                <w:szCs w:val="28"/>
              </w:rPr>
              <w:t>Повышение профессиональной компетентности</w:t>
            </w:r>
            <w:r w:rsidRPr="001744C9">
              <w:rPr>
                <w:sz w:val="28"/>
                <w:szCs w:val="28"/>
              </w:rPr>
              <w:t xml:space="preserve"> </w:t>
            </w:r>
            <w:r w:rsidRPr="001744C9">
              <w:rPr>
                <w:bCs/>
                <w:sz w:val="28"/>
                <w:szCs w:val="28"/>
              </w:rPr>
              <w:t xml:space="preserve">педагогических работников в инновационном образовательном пространстве </w:t>
            </w:r>
            <w:r w:rsidRPr="001744C9">
              <w:rPr>
                <w:bCs/>
                <w:color w:val="auto"/>
                <w:sz w:val="28"/>
                <w:szCs w:val="28"/>
              </w:rPr>
              <w:t>непрерывного педагогического образования  муниципального образования Каневской район</w:t>
            </w:r>
          </w:p>
        </w:tc>
      </w:tr>
      <w:tr w:rsidR="00340BA1" w:rsidTr="00891CC9">
        <w:tc>
          <w:tcPr>
            <w:tcW w:w="709" w:type="dxa"/>
            <w:tcBorders>
              <w:top w:val="single" w:sz="4" w:space="0" w:color="auto"/>
              <w:left w:val="single" w:sz="4" w:space="0" w:color="auto"/>
              <w:bottom w:val="single" w:sz="4" w:space="0" w:color="auto"/>
              <w:right w:val="single" w:sz="4" w:space="0" w:color="auto"/>
            </w:tcBorders>
          </w:tcPr>
          <w:p w:rsidR="00340BA1" w:rsidRDefault="00340BA1" w:rsidP="00891CC9">
            <w:pPr>
              <w:pStyle w:val="a3"/>
              <w:numPr>
                <w:ilvl w:val="0"/>
                <w:numId w:val="1"/>
              </w:numPr>
              <w:spacing w:after="0" w:line="240" w:lineRule="auto"/>
              <w:ind w:left="357"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340BA1" w:rsidRDefault="00340BA1" w:rsidP="00891CC9">
            <w:pPr>
              <w:spacing w:after="0" w:line="240" w:lineRule="auto"/>
              <w:rPr>
                <w:rFonts w:ascii="Times New Roman" w:hAnsi="Times New Roman" w:cs="Times New Roman"/>
                <w:sz w:val="28"/>
                <w:szCs w:val="28"/>
              </w:rPr>
            </w:pPr>
            <w:r>
              <w:rPr>
                <w:rFonts w:ascii="Times New Roman" w:hAnsi="Times New Roman" w:cs="Times New Roman"/>
                <w:sz w:val="28"/>
                <w:szCs w:val="28"/>
              </w:rPr>
              <w:t>Основная идея (идеи)деятельности краевой инновационной площадки</w:t>
            </w:r>
          </w:p>
        </w:tc>
        <w:tc>
          <w:tcPr>
            <w:tcW w:w="5074" w:type="dxa"/>
            <w:tcBorders>
              <w:top w:val="single" w:sz="4" w:space="0" w:color="auto"/>
              <w:left w:val="single" w:sz="4" w:space="0" w:color="auto"/>
              <w:bottom w:val="single" w:sz="4" w:space="0" w:color="auto"/>
              <w:right w:val="single" w:sz="4" w:space="0" w:color="auto"/>
            </w:tcBorders>
          </w:tcPr>
          <w:p w:rsidR="00340BA1" w:rsidRPr="003640B8" w:rsidRDefault="003640B8" w:rsidP="00891CC9">
            <w:pPr>
              <w:spacing w:after="0" w:line="240" w:lineRule="auto"/>
              <w:jc w:val="both"/>
              <w:rPr>
                <w:rFonts w:ascii="Times New Roman" w:hAnsi="Times New Roman" w:cs="Times New Roman"/>
                <w:sz w:val="28"/>
                <w:szCs w:val="28"/>
              </w:rPr>
            </w:pPr>
            <w:r w:rsidRPr="003640B8">
              <w:rPr>
                <w:rFonts w:ascii="Times New Roman" w:hAnsi="Times New Roman" w:cs="Times New Roman"/>
                <w:bCs/>
                <w:iCs/>
                <w:sz w:val="28"/>
                <w:szCs w:val="28"/>
              </w:rPr>
              <w:t>Предлагаемый проект ориентирован на создание модели инновационного педагогического пространства непрерывного образования на базе МБУ РИМЦ муниципального образования Каневской район, которая при условии успешного завершения инновационной деятельности  может быть представлена как один из вариантов модели инновационного педагогического непрерывного образования для внедрения в</w:t>
            </w:r>
            <w:r>
              <w:rPr>
                <w:rFonts w:ascii="Times New Roman" w:hAnsi="Times New Roman" w:cs="Times New Roman"/>
                <w:bCs/>
                <w:iCs/>
                <w:sz w:val="28"/>
                <w:szCs w:val="28"/>
              </w:rPr>
              <w:t xml:space="preserve"> </w:t>
            </w:r>
            <w:r w:rsidRPr="003640B8">
              <w:rPr>
                <w:rFonts w:ascii="Times New Roman" w:hAnsi="Times New Roman" w:cs="Times New Roman"/>
                <w:bCs/>
                <w:iCs/>
                <w:sz w:val="28"/>
                <w:szCs w:val="28"/>
              </w:rPr>
              <w:t>систему образования региона.</w:t>
            </w:r>
            <w:r w:rsidRPr="003640B8">
              <w:rPr>
                <w:rFonts w:ascii="Times New Roman" w:hAnsi="Times New Roman" w:cs="Times New Roman"/>
                <w:bCs/>
                <w:sz w:val="28"/>
                <w:szCs w:val="28"/>
              </w:rPr>
              <w:t xml:space="preserve"> </w:t>
            </w:r>
          </w:p>
        </w:tc>
      </w:tr>
      <w:tr w:rsidR="00340BA1" w:rsidTr="00891CC9">
        <w:trPr>
          <w:trHeight w:val="1172"/>
        </w:trPr>
        <w:tc>
          <w:tcPr>
            <w:tcW w:w="709" w:type="dxa"/>
            <w:tcBorders>
              <w:top w:val="single" w:sz="4" w:space="0" w:color="auto"/>
              <w:left w:val="single" w:sz="4" w:space="0" w:color="auto"/>
              <w:bottom w:val="single" w:sz="4" w:space="0" w:color="auto"/>
              <w:right w:val="single" w:sz="4" w:space="0" w:color="auto"/>
            </w:tcBorders>
          </w:tcPr>
          <w:p w:rsidR="00340BA1" w:rsidRDefault="00340BA1" w:rsidP="00891CC9">
            <w:pPr>
              <w:pStyle w:val="a3"/>
              <w:numPr>
                <w:ilvl w:val="0"/>
                <w:numId w:val="1"/>
              </w:numPr>
              <w:spacing w:after="0" w:line="240" w:lineRule="auto"/>
              <w:ind w:left="357"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340BA1" w:rsidRDefault="00340BA1" w:rsidP="00891CC9">
            <w:pPr>
              <w:spacing w:after="0" w:line="240" w:lineRule="auto"/>
              <w:rPr>
                <w:rFonts w:ascii="Times New Roman" w:hAnsi="Times New Roman" w:cs="Times New Roman"/>
                <w:sz w:val="28"/>
                <w:szCs w:val="28"/>
              </w:rPr>
            </w:pPr>
            <w:r>
              <w:rPr>
                <w:rFonts w:ascii="Times New Roman" w:hAnsi="Times New Roman" w:cs="Times New Roman"/>
                <w:sz w:val="28"/>
                <w:szCs w:val="28"/>
              </w:rPr>
              <w:t>Цель деятельности инновационной площадки</w:t>
            </w:r>
          </w:p>
        </w:tc>
        <w:tc>
          <w:tcPr>
            <w:tcW w:w="5074" w:type="dxa"/>
            <w:tcBorders>
              <w:top w:val="single" w:sz="4" w:space="0" w:color="auto"/>
              <w:left w:val="single" w:sz="4" w:space="0" w:color="auto"/>
              <w:bottom w:val="single" w:sz="4" w:space="0" w:color="auto"/>
              <w:right w:val="single" w:sz="4" w:space="0" w:color="auto"/>
            </w:tcBorders>
          </w:tcPr>
          <w:p w:rsidR="00340BA1" w:rsidRPr="003640B8" w:rsidRDefault="003640B8" w:rsidP="00891CC9">
            <w:pPr>
              <w:spacing w:after="0" w:line="240" w:lineRule="auto"/>
              <w:jc w:val="both"/>
              <w:rPr>
                <w:rFonts w:ascii="Times New Roman" w:hAnsi="Times New Roman" w:cs="Times New Roman"/>
                <w:sz w:val="28"/>
                <w:szCs w:val="28"/>
              </w:rPr>
            </w:pPr>
            <w:r w:rsidRPr="003640B8">
              <w:rPr>
                <w:rFonts w:ascii="Times New Roman" w:hAnsi="Times New Roman" w:cs="Times New Roman"/>
                <w:sz w:val="28"/>
                <w:szCs w:val="28"/>
              </w:rPr>
              <w:t>Разработка, обоснование и апробация модели деятельности инновационного пространства непрерывного педагогического образования.</w:t>
            </w:r>
          </w:p>
        </w:tc>
      </w:tr>
      <w:tr w:rsidR="00340BA1" w:rsidTr="00891CC9">
        <w:tc>
          <w:tcPr>
            <w:tcW w:w="709" w:type="dxa"/>
            <w:tcBorders>
              <w:top w:val="single" w:sz="4" w:space="0" w:color="auto"/>
              <w:left w:val="single" w:sz="4" w:space="0" w:color="auto"/>
              <w:bottom w:val="single" w:sz="4" w:space="0" w:color="auto"/>
              <w:right w:val="single" w:sz="4" w:space="0" w:color="auto"/>
            </w:tcBorders>
          </w:tcPr>
          <w:p w:rsidR="00340BA1" w:rsidRDefault="00340BA1" w:rsidP="00891CC9">
            <w:pPr>
              <w:pStyle w:val="a3"/>
              <w:numPr>
                <w:ilvl w:val="0"/>
                <w:numId w:val="1"/>
              </w:numPr>
              <w:spacing w:after="0" w:line="240" w:lineRule="auto"/>
              <w:ind w:left="357"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340BA1" w:rsidRDefault="00340BA1" w:rsidP="00891CC9">
            <w:pPr>
              <w:spacing w:after="0" w:line="240" w:lineRule="auto"/>
              <w:rPr>
                <w:rFonts w:ascii="Times New Roman" w:hAnsi="Times New Roman" w:cs="Times New Roman"/>
                <w:sz w:val="28"/>
                <w:szCs w:val="28"/>
              </w:rPr>
            </w:pPr>
            <w:r>
              <w:rPr>
                <w:rFonts w:ascii="Times New Roman" w:hAnsi="Times New Roman" w:cs="Times New Roman"/>
                <w:sz w:val="28"/>
                <w:szCs w:val="28"/>
              </w:rPr>
              <w:t>Задачи деятельности</w:t>
            </w:r>
          </w:p>
        </w:tc>
        <w:tc>
          <w:tcPr>
            <w:tcW w:w="5074" w:type="dxa"/>
            <w:tcBorders>
              <w:top w:val="single" w:sz="4" w:space="0" w:color="auto"/>
              <w:left w:val="single" w:sz="4" w:space="0" w:color="auto"/>
              <w:bottom w:val="single" w:sz="4" w:space="0" w:color="auto"/>
              <w:right w:val="single" w:sz="4" w:space="0" w:color="auto"/>
            </w:tcBorders>
          </w:tcPr>
          <w:p w:rsidR="003640B8" w:rsidRPr="003640B8" w:rsidRDefault="003640B8" w:rsidP="00891CC9">
            <w:pPr>
              <w:pStyle w:val="Default"/>
              <w:numPr>
                <w:ilvl w:val="0"/>
                <w:numId w:val="2"/>
              </w:numPr>
              <w:ind w:left="0" w:firstLine="360"/>
              <w:jc w:val="both"/>
              <w:rPr>
                <w:sz w:val="28"/>
                <w:szCs w:val="28"/>
              </w:rPr>
            </w:pPr>
            <w:r w:rsidRPr="003640B8">
              <w:rPr>
                <w:sz w:val="28"/>
                <w:szCs w:val="28"/>
              </w:rPr>
              <w:t xml:space="preserve">Определение статуса и институциональных характеристик инновационного пространства непрерывного педагогического образования как инновационной модели профессионального развития педагогов. </w:t>
            </w:r>
          </w:p>
          <w:p w:rsidR="003640B8" w:rsidRPr="003640B8" w:rsidRDefault="003640B8" w:rsidP="00891CC9">
            <w:pPr>
              <w:pStyle w:val="Default"/>
              <w:numPr>
                <w:ilvl w:val="0"/>
                <w:numId w:val="2"/>
              </w:numPr>
              <w:ind w:left="0" w:firstLine="360"/>
              <w:jc w:val="both"/>
              <w:rPr>
                <w:sz w:val="28"/>
                <w:szCs w:val="28"/>
              </w:rPr>
            </w:pPr>
            <w:r w:rsidRPr="003640B8">
              <w:rPr>
                <w:sz w:val="28"/>
                <w:szCs w:val="28"/>
              </w:rPr>
              <w:t xml:space="preserve">Разработка организационно-содержательных, операционно-технологических этапов деятельности, а также структурных компонентов модели инновационного педагогического пространства. </w:t>
            </w:r>
          </w:p>
          <w:p w:rsidR="003640B8" w:rsidRPr="003640B8" w:rsidRDefault="003640B8" w:rsidP="00891CC9">
            <w:pPr>
              <w:pStyle w:val="Default"/>
              <w:numPr>
                <w:ilvl w:val="0"/>
                <w:numId w:val="2"/>
              </w:numPr>
              <w:ind w:left="0" w:firstLine="360"/>
              <w:jc w:val="both"/>
              <w:rPr>
                <w:sz w:val="28"/>
                <w:szCs w:val="28"/>
              </w:rPr>
            </w:pPr>
            <w:r w:rsidRPr="003640B8">
              <w:rPr>
                <w:sz w:val="28"/>
                <w:szCs w:val="28"/>
              </w:rPr>
              <w:t>Организация сетевого взаимодействия МБУ РИМЦ  для построения модели непрерывного педагогического образования педагогических работников муниципального образования Каневской район.</w:t>
            </w:r>
          </w:p>
          <w:p w:rsidR="003640B8" w:rsidRPr="003640B8" w:rsidRDefault="003640B8" w:rsidP="00891CC9">
            <w:pPr>
              <w:pStyle w:val="Default"/>
              <w:numPr>
                <w:ilvl w:val="0"/>
                <w:numId w:val="2"/>
              </w:numPr>
              <w:ind w:left="0" w:firstLine="360"/>
              <w:jc w:val="both"/>
              <w:rPr>
                <w:sz w:val="28"/>
                <w:szCs w:val="28"/>
              </w:rPr>
            </w:pPr>
            <w:r w:rsidRPr="003640B8">
              <w:rPr>
                <w:sz w:val="28"/>
                <w:szCs w:val="28"/>
              </w:rPr>
              <w:t xml:space="preserve">Проведение апробации модели профессионального развития педагогов в  инновационном педагогическом пространстве. </w:t>
            </w:r>
          </w:p>
          <w:p w:rsidR="00340BA1" w:rsidRDefault="003640B8" w:rsidP="00891CC9">
            <w:pPr>
              <w:spacing w:after="0" w:line="240" w:lineRule="auto"/>
              <w:jc w:val="both"/>
              <w:rPr>
                <w:rFonts w:ascii="Times New Roman" w:hAnsi="Times New Roman" w:cs="Times New Roman"/>
                <w:sz w:val="28"/>
                <w:szCs w:val="28"/>
              </w:rPr>
            </w:pPr>
            <w:r w:rsidRPr="003640B8">
              <w:rPr>
                <w:rFonts w:ascii="Times New Roman" w:hAnsi="Times New Roman" w:cs="Times New Roman"/>
                <w:sz w:val="28"/>
                <w:szCs w:val="28"/>
              </w:rPr>
              <w:t>Подведение итогов инновационной деятельности и разработка предложений по созданию проекта регионального профессионального непрерывного педагогического образования.</w:t>
            </w:r>
          </w:p>
        </w:tc>
      </w:tr>
      <w:tr w:rsidR="00340BA1" w:rsidTr="00891CC9">
        <w:tc>
          <w:tcPr>
            <w:tcW w:w="709" w:type="dxa"/>
            <w:tcBorders>
              <w:top w:val="single" w:sz="4" w:space="0" w:color="auto"/>
              <w:left w:val="single" w:sz="4" w:space="0" w:color="auto"/>
              <w:bottom w:val="single" w:sz="4" w:space="0" w:color="auto"/>
              <w:right w:val="single" w:sz="4" w:space="0" w:color="auto"/>
            </w:tcBorders>
          </w:tcPr>
          <w:p w:rsidR="00340BA1" w:rsidRDefault="00340BA1" w:rsidP="00891CC9">
            <w:pPr>
              <w:pStyle w:val="a3"/>
              <w:numPr>
                <w:ilvl w:val="0"/>
                <w:numId w:val="1"/>
              </w:numPr>
              <w:spacing w:after="0" w:line="240" w:lineRule="auto"/>
              <w:ind w:left="357"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340BA1" w:rsidRDefault="00340BA1" w:rsidP="00891CC9">
            <w:pPr>
              <w:spacing w:after="0" w:line="240" w:lineRule="auto"/>
              <w:rPr>
                <w:rFonts w:ascii="Times New Roman" w:hAnsi="Times New Roman" w:cs="Times New Roman"/>
                <w:sz w:val="28"/>
                <w:szCs w:val="28"/>
              </w:rPr>
            </w:pPr>
            <w:r>
              <w:rPr>
                <w:rFonts w:ascii="Times New Roman" w:hAnsi="Times New Roman" w:cs="Times New Roman"/>
                <w:sz w:val="28"/>
                <w:szCs w:val="28"/>
              </w:rPr>
              <w:t>Нормативно-правовое обеспечение инновационной деятельности</w:t>
            </w:r>
          </w:p>
        </w:tc>
        <w:tc>
          <w:tcPr>
            <w:tcW w:w="5074" w:type="dxa"/>
            <w:tcBorders>
              <w:top w:val="single" w:sz="4" w:space="0" w:color="auto"/>
              <w:left w:val="single" w:sz="4" w:space="0" w:color="auto"/>
              <w:bottom w:val="single" w:sz="4" w:space="0" w:color="auto"/>
              <w:right w:val="single" w:sz="4" w:space="0" w:color="auto"/>
            </w:tcBorders>
          </w:tcPr>
          <w:p w:rsidR="003640B8" w:rsidRPr="00DC4AD9" w:rsidRDefault="003640B8" w:rsidP="00891CC9">
            <w:pPr>
              <w:pStyle w:val="Default"/>
              <w:numPr>
                <w:ilvl w:val="0"/>
                <w:numId w:val="3"/>
              </w:numPr>
              <w:ind w:left="5" w:firstLine="0"/>
              <w:rPr>
                <w:sz w:val="28"/>
                <w:szCs w:val="28"/>
              </w:rPr>
            </w:pPr>
            <w:r w:rsidRPr="00DC4AD9">
              <w:rPr>
                <w:sz w:val="28"/>
                <w:szCs w:val="28"/>
              </w:rPr>
              <w:t xml:space="preserve">Конституция РФ; </w:t>
            </w:r>
          </w:p>
          <w:p w:rsidR="003640B8" w:rsidRDefault="003640B8" w:rsidP="00891CC9">
            <w:pPr>
              <w:pStyle w:val="Default"/>
              <w:numPr>
                <w:ilvl w:val="0"/>
                <w:numId w:val="3"/>
              </w:numPr>
              <w:ind w:left="5"/>
              <w:rPr>
                <w:sz w:val="28"/>
                <w:szCs w:val="28"/>
              </w:rPr>
            </w:pPr>
            <w:r>
              <w:rPr>
                <w:sz w:val="28"/>
                <w:szCs w:val="28"/>
              </w:rPr>
              <w:t xml:space="preserve"> </w:t>
            </w:r>
            <w:r w:rsidRPr="00DC4AD9">
              <w:rPr>
                <w:sz w:val="28"/>
                <w:szCs w:val="28"/>
              </w:rPr>
              <w:t xml:space="preserve">Федеральный закон «Об образовании в Российской Федерации» от 29 декабря 2012 г. № 273-ФЗ; </w:t>
            </w:r>
          </w:p>
          <w:p w:rsidR="003640B8" w:rsidRPr="009E2F62" w:rsidRDefault="003640B8" w:rsidP="00891CC9">
            <w:pPr>
              <w:pStyle w:val="Default"/>
              <w:numPr>
                <w:ilvl w:val="0"/>
                <w:numId w:val="3"/>
              </w:numPr>
              <w:ind w:left="5" w:hanging="357"/>
              <w:rPr>
                <w:sz w:val="28"/>
                <w:szCs w:val="28"/>
              </w:rPr>
            </w:pPr>
            <w:r w:rsidRPr="009E2F62">
              <w:rPr>
                <w:sz w:val="28"/>
                <w:szCs w:val="28"/>
              </w:rPr>
              <w:t>Приказ Министерства образовани</w:t>
            </w:r>
            <w:r>
              <w:rPr>
                <w:sz w:val="28"/>
                <w:szCs w:val="28"/>
              </w:rPr>
              <w:t xml:space="preserve">я и науки Российской Федерации </w:t>
            </w:r>
            <w:r w:rsidRPr="009E2F62">
              <w:rPr>
                <w:sz w:val="28"/>
                <w:szCs w:val="28"/>
              </w:rPr>
              <w:t xml:space="preserve">от 6 октября 2009 г. № 373 г. "Об утверждении федерального государственного образовательного стандарта начального общего образования"; </w:t>
            </w:r>
          </w:p>
          <w:p w:rsidR="003640B8" w:rsidRPr="009E2F62" w:rsidRDefault="003640B8" w:rsidP="00891CC9">
            <w:pPr>
              <w:pStyle w:val="Default"/>
              <w:numPr>
                <w:ilvl w:val="0"/>
                <w:numId w:val="3"/>
              </w:numPr>
              <w:ind w:left="5" w:hanging="357"/>
              <w:rPr>
                <w:sz w:val="28"/>
                <w:szCs w:val="28"/>
              </w:rPr>
            </w:pPr>
            <w:r w:rsidRPr="009E2F62">
              <w:rPr>
                <w:sz w:val="28"/>
                <w:szCs w:val="28"/>
              </w:rPr>
              <w:t>Приказ Министерства образования и науки Российской Федерации от 17 декабря 2010 г. № 1897 г. "Об утвержде</w:t>
            </w:r>
            <w:r w:rsidRPr="009E2F62">
              <w:rPr>
                <w:sz w:val="28"/>
                <w:szCs w:val="28"/>
              </w:rPr>
              <w:lastRenderedPageBreak/>
              <w:t xml:space="preserve">нии федерального государственного образовательного стандарта основного общего образования"; </w:t>
            </w:r>
          </w:p>
          <w:p w:rsidR="003640B8" w:rsidRPr="009E2F62" w:rsidRDefault="003640B8" w:rsidP="00891CC9">
            <w:pPr>
              <w:pStyle w:val="Default"/>
              <w:numPr>
                <w:ilvl w:val="0"/>
                <w:numId w:val="3"/>
              </w:numPr>
              <w:ind w:left="5" w:hanging="357"/>
              <w:rPr>
                <w:sz w:val="28"/>
                <w:szCs w:val="28"/>
              </w:rPr>
            </w:pPr>
            <w:r w:rsidRPr="009E2F62">
              <w:rPr>
                <w:sz w:val="28"/>
                <w:szCs w:val="28"/>
              </w:rPr>
              <w:t xml:space="preserve">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 </w:t>
            </w:r>
          </w:p>
          <w:p w:rsidR="003640B8" w:rsidRPr="009E2F62" w:rsidRDefault="003640B8" w:rsidP="00891CC9">
            <w:pPr>
              <w:pStyle w:val="Default"/>
              <w:numPr>
                <w:ilvl w:val="0"/>
                <w:numId w:val="3"/>
              </w:numPr>
              <w:ind w:left="5" w:hanging="357"/>
              <w:rPr>
                <w:sz w:val="28"/>
                <w:szCs w:val="28"/>
              </w:rPr>
            </w:pPr>
            <w:r w:rsidRPr="009E2F62">
              <w:rPr>
                <w:sz w:val="28"/>
                <w:szCs w:val="28"/>
              </w:rPr>
              <w:t xml:space="preserve">Приказ Минтруда России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3640B8" w:rsidRPr="009E2F62" w:rsidRDefault="003640B8" w:rsidP="00891CC9">
            <w:pPr>
              <w:pStyle w:val="Default"/>
              <w:numPr>
                <w:ilvl w:val="0"/>
                <w:numId w:val="3"/>
              </w:numPr>
              <w:ind w:left="5" w:hanging="357"/>
              <w:rPr>
                <w:sz w:val="28"/>
                <w:szCs w:val="28"/>
              </w:rPr>
            </w:pPr>
            <w:r w:rsidRPr="009E2F62">
              <w:rPr>
                <w:sz w:val="28"/>
                <w:szCs w:val="28"/>
              </w:rPr>
              <w:t xml:space="preserve">Государственная программа Краснодарского края «Развитие образования», утвержденная Постановлением главы администрации (губернатора) Краснодарского края от 14.10.2013 № 1180; </w:t>
            </w:r>
          </w:p>
          <w:p w:rsidR="003640B8" w:rsidRPr="009E2F62" w:rsidRDefault="003640B8" w:rsidP="00891CC9">
            <w:pPr>
              <w:pStyle w:val="Default"/>
              <w:numPr>
                <w:ilvl w:val="0"/>
                <w:numId w:val="3"/>
              </w:numPr>
              <w:ind w:left="5" w:hanging="357"/>
              <w:rPr>
                <w:sz w:val="28"/>
                <w:szCs w:val="28"/>
              </w:rPr>
            </w:pPr>
            <w:r w:rsidRPr="009E2F62">
              <w:rPr>
                <w:sz w:val="28"/>
                <w:szCs w:val="28"/>
              </w:rPr>
              <w:t xml:space="preserve">Муниципальная программа муниципального образования Каневской район «Развитие образования на 2015-2017 годы»; </w:t>
            </w:r>
          </w:p>
          <w:p w:rsidR="00340BA1" w:rsidRPr="003640B8" w:rsidRDefault="003640B8" w:rsidP="00891CC9">
            <w:pPr>
              <w:pStyle w:val="Default"/>
              <w:numPr>
                <w:ilvl w:val="0"/>
                <w:numId w:val="3"/>
              </w:numPr>
              <w:ind w:left="5" w:hanging="357"/>
              <w:rPr>
                <w:sz w:val="28"/>
                <w:szCs w:val="28"/>
              </w:rPr>
            </w:pPr>
            <w:r w:rsidRPr="009E2F62">
              <w:rPr>
                <w:sz w:val="28"/>
                <w:szCs w:val="28"/>
              </w:rPr>
              <w:t>Положение об инновационной деятельности образовательных организаций муниципального образования Каневской район</w:t>
            </w:r>
            <w:r>
              <w:rPr>
                <w:sz w:val="28"/>
                <w:szCs w:val="28"/>
              </w:rPr>
              <w:t>.</w:t>
            </w:r>
          </w:p>
        </w:tc>
      </w:tr>
      <w:tr w:rsidR="00340BA1" w:rsidTr="00891CC9">
        <w:tc>
          <w:tcPr>
            <w:tcW w:w="709" w:type="dxa"/>
            <w:tcBorders>
              <w:top w:val="single" w:sz="4" w:space="0" w:color="auto"/>
              <w:left w:val="single" w:sz="4" w:space="0" w:color="auto"/>
              <w:bottom w:val="single" w:sz="4" w:space="0" w:color="auto"/>
              <w:right w:val="single" w:sz="4" w:space="0" w:color="auto"/>
            </w:tcBorders>
          </w:tcPr>
          <w:p w:rsidR="00340BA1" w:rsidRDefault="00340BA1" w:rsidP="00891CC9">
            <w:pPr>
              <w:pStyle w:val="a3"/>
              <w:numPr>
                <w:ilvl w:val="0"/>
                <w:numId w:val="1"/>
              </w:numPr>
              <w:spacing w:after="0" w:line="240" w:lineRule="auto"/>
              <w:ind w:left="357"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340BA1" w:rsidRDefault="00340BA1" w:rsidP="00891CC9">
            <w:pPr>
              <w:spacing w:after="0" w:line="240" w:lineRule="auto"/>
              <w:rPr>
                <w:rFonts w:ascii="Times New Roman" w:hAnsi="Times New Roman" w:cs="Times New Roman"/>
                <w:sz w:val="28"/>
                <w:szCs w:val="28"/>
              </w:rPr>
            </w:pPr>
            <w:r>
              <w:rPr>
                <w:rFonts w:ascii="Times New Roman" w:hAnsi="Times New Roman" w:cs="Times New Roman"/>
                <w:sz w:val="28"/>
                <w:szCs w:val="28"/>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5074" w:type="dxa"/>
            <w:tcBorders>
              <w:top w:val="single" w:sz="4" w:space="0" w:color="auto"/>
              <w:left w:val="single" w:sz="4" w:space="0" w:color="auto"/>
              <w:bottom w:val="single" w:sz="4" w:space="0" w:color="auto"/>
              <w:right w:val="single" w:sz="4" w:space="0" w:color="auto"/>
            </w:tcBorders>
          </w:tcPr>
          <w:p w:rsidR="00340BA1" w:rsidRPr="003640B8" w:rsidRDefault="003640B8" w:rsidP="00891CC9">
            <w:pPr>
              <w:spacing w:after="0" w:line="240" w:lineRule="auto"/>
              <w:jc w:val="both"/>
              <w:rPr>
                <w:rFonts w:ascii="Times New Roman" w:hAnsi="Times New Roman" w:cs="Times New Roman"/>
                <w:sz w:val="28"/>
                <w:szCs w:val="28"/>
              </w:rPr>
            </w:pPr>
            <w:r w:rsidRPr="003640B8">
              <w:rPr>
                <w:rFonts w:ascii="Times New Roman" w:hAnsi="Times New Roman" w:cs="Times New Roman"/>
                <w:bCs/>
                <w:sz w:val="28"/>
                <w:szCs w:val="28"/>
              </w:rPr>
              <w:t>Инновационное педагогическое пространство непрерывного педагогического образования</w:t>
            </w:r>
            <w:r w:rsidRPr="003640B8">
              <w:rPr>
                <w:rFonts w:ascii="Times New Roman" w:hAnsi="Times New Roman" w:cs="Times New Roman"/>
                <w:b/>
                <w:bCs/>
                <w:sz w:val="28"/>
                <w:szCs w:val="28"/>
              </w:rPr>
              <w:t xml:space="preserve"> </w:t>
            </w:r>
            <w:r w:rsidRPr="003640B8">
              <w:rPr>
                <w:rFonts w:ascii="Times New Roman" w:hAnsi="Times New Roman" w:cs="Times New Roman"/>
                <w:sz w:val="28"/>
                <w:szCs w:val="28"/>
              </w:rPr>
              <w:t xml:space="preserve">призвано аккумулировать практико-ориентированную науку, инновационные проекты, передовые профессиональные разработки, новые профессиональные практики, разнообразные способы взаимодействия, а также создать условия для распространения новых форм устойчивого профессионального и личностного развития. Это </w:t>
            </w:r>
            <w:proofErr w:type="spellStart"/>
            <w:r w:rsidRPr="003640B8">
              <w:rPr>
                <w:rFonts w:ascii="Times New Roman" w:hAnsi="Times New Roman" w:cs="Times New Roman"/>
                <w:sz w:val="28"/>
                <w:szCs w:val="28"/>
              </w:rPr>
              <w:t>просранство</w:t>
            </w:r>
            <w:proofErr w:type="spellEnd"/>
            <w:r w:rsidRPr="003640B8">
              <w:rPr>
                <w:rFonts w:ascii="Times New Roman" w:hAnsi="Times New Roman" w:cs="Times New Roman"/>
                <w:sz w:val="28"/>
                <w:szCs w:val="28"/>
              </w:rPr>
              <w:t xml:space="preserve"> будет </w:t>
            </w:r>
            <w:proofErr w:type="spellStart"/>
            <w:r w:rsidRPr="003640B8">
              <w:rPr>
                <w:rFonts w:ascii="Times New Roman" w:hAnsi="Times New Roman" w:cs="Times New Roman"/>
                <w:sz w:val="28"/>
                <w:szCs w:val="28"/>
              </w:rPr>
              <w:t>срособствовать</w:t>
            </w:r>
            <w:proofErr w:type="spellEnd"/>
            <w:r w:rsidRPr="003640B8">
              <w:rPr>
                <w:rFonts w:ascii="Times New Roman" w:hAnsi="Times New Roman" w:cs="Times New Roman"/>
                <w:sz w:val="28"/>
                <w:szCs w:val="28"/>
              </w:rPr>
              <w:t xml:space="preserve"> включению педагога в непрерывную образовательную деятельность в рамках </w:t>
            </w:r>
            <w:r w:rsidRPr="003640B8">
              <w:rPr>
                <w:rFonts w:ascii="Times New Roman" w:hAnsi="Times New Roman" w:cs="Times New Roman"/>
                <w:bCs/>
                <w:iCs/>
                <w:sz w:val="28"/>
                <w:szCs w:val="28"/>
              </w:rPr>
              <w:lastRenderedPageBreak/>
              <w:t xml:space="preserve">педагогического пространства, способного </w:t>
            </w:r>
            <w:r w:rsidRPr="003640B8">
              <w:rPr>
                <w:rFonts w:ascii="Times New Roman" w:hAnsi="Times New Roman" w:cs="Times New Roman"/>
                <w:sz w:val="28"/>
                <w:szCs w:val="28"/>
              </w:rPr>
              <w:t>объединить педагогические сообщества, науку, эффективные педагогические практики, которые составят конкуренцию действующим формам повышения квалификации или будут интегрированы в модернизированные формы.</w:t>
            </w:r>
          </w:p>
        </w:tc>
      </w:tr>
      <w:tr w:rsidR="00340BA1" w:rsidTr="00891CC9">
        <w:tc>
          <w:tcPr>
            <w:tcW w:w="709" w:type="dxa"/>
            <w:tcBorders>
              <w:top w:val="single" w:sz="4" w:space="0" w:color="auto"/>
              <w:left w:val="single" w:sz="4" w:space="0" w:color="auto"/>
              <w:bottom w:val="single" w:sz="4" w:space="0" w:color="auto"/>
              <w:right w:val="single" w:sz="4" w:space="0" w:color="auto"/>
            </w:tcBorders>
          </w:tcPr>
          <w:p w:rsidR="00340BA1" w:rsidRDefault="00340BA1" w:rsidP="00891CC9">
            <w:pPr>
              <w:pStyle w:val="a3"/>
              <w:numPr>
                <w:ilvl w:val="0"/>
                <w:numId w:val="1"/>
              </w:numPr>
              <w:spacing w:after="0" w:line="240" w:lineRule="auto"/>
              <w:ind w:left="357"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340BA1" w:rsidRDefault="00340BA1" w:rsidP="00891CC9">
            <w:pPr>
              <w:spacing w:after="0" w:line="240" w:lineRule="auto"/>
              <w:rPr>
                <w:rFonts w:ascii="Times New Roman" w:hAnsi="Times New Roman" w:cs="Times New Roman"/>
                <w:sz w:val="28"/>
                <w:szCs w:val="28"/>
              </w:rPr>
            </w:pPr>
            <w:r>
              <w:rPr>
                <w:rFonts w:ascii="Times New Roman" w:hAnsi="Times New Roman" w:cs="Times New Roman"/>
                <w:sz w:val="28"/>
                <w:szCs w:val="28"/>
              </w:rPr>
              <w:t>Новизна (инновационность)</w:t>
            </w:r>
          </w:p>
        </w:tc>
        <w:tc>
          <w:tcPr>
            <w:tcW w:w="5074" w:type="dxa"/>
            <w:tcBorders>
              <w:top w:val="single" w:sz="4" w:space="0" w:color="auto"/>
              <w:left w:val="single" w:sz="4" w:space="0" w:color="auto"/>
              <w:bottom w:val="single" w:sz="4" w:space="0" w:color="auto"/>
              <w:right w:val="single" w:sz="4" w:space="0" w:color="auto"/>
            </w:tcBorders>
          </w:tcPr>
          <w:p w:rsidR="003640B8" w:rsidRPr="003640B8" w:rsidRDefault="003640B8" w:rsidP="00891CC9">
            <w:pPr>
              <w:pStyle w:val="Default"/>
              <w:jc w:val="both"/>
              <w:rPr>
                <w:sz w:val="28"/>
                <w:szCs w:val="28"/>
              </w:rPr>
            </w:pPr>
            <w:r w:rsidRPr="003640B8">
              <w:rPr>
                <w:sz w:val="28"/>
                <w:szCs w:val="28"/>
              </w:rPr>
              <w:t>Инновационность разрабатываемой модели заключается в том, что она:</w:t>
            </w:r>
          </w:p>
          <w:p w:rsidR="003640B8" w:rsidRPr="003640B8" w:rsidRDefault="003640B8" w:rsidP="00891CC9">
            <w:pPr>
              <w:pStyle w:val="Default"/>
              <w:numPr>
                <w:ilvl w:val="0"/>
                <w:numId w:val="7"/>
              </w:numPr>
              <w:tabs>
                <w:tab w:val="left" w:pos="385"/>
              </w:tabs>
              <w:ind w:left="5" w:firstLine="348"/>
              <w:jc w:val="both"/>
              <w:rPr>
                <w:sz w:val="28"/>
                <w:szCs w:val="28"/>
              </w:rPr>
            </w:pPr>
            <w:r w:rsidRPr="003640B8">
              <w:rPr>
                <w:bCs/>
                <w:iCs/>
                <w:sz w:val="28"/>
                <w:szCs w:val="28"/>
              </w:rPr>
              <w:t xml:space="preserve">обеспечивает профессиональное развитие учительских кадров </w:t>
            </w:r>
            <w:r w:rsidRPr="003640B8">
              <w:rPr>
                <w:sz w:val="28"/>
                <w:szCs w:val="28"/>
              </w:rPr>
              <w:t>в процессе интеграции разнообразных видов непрерывного педагогического образования, реализуемых в рамках освоения вариативных программ повышения квалификации в процессе непосредственного взаимодействия и обмена опытом в рамках педагогической деятельности;</w:t>
            </w:r>
          </w:p>
          <w:p w:rsidR="003640B8" w:rsidRPr="003640B8" w:rsidRDefault="003640B8" w:rsidP="00891CC9">
            <w:pPr>
              <w:pStyle w:val="Default"/>
              <w:numPr>
                <w:ilvl w:val="0"/>
                <w:numId w:val="7"/>
              </w:numPr>
              <w:tabs>
                <w:tab w:val="left" w:pos="385"/>
              </w:tabs>
              <w:ind w:left="5" w:firstLine="348"/>
              <w:jc w:val="both"/>
              <w:rPr>
                <w:sz w:val="28"/>
                <w:szCs w:val="28"/>
              </w:rPr>
            </w:pPr>
            <w:r w:rsidRPr="003640B8">
              <w:rPr>
                <w:bCs/>
                <w:iCs/>
                <w:sz w:val="28"/>
                <w:szCs w:val="28"/>
              </w:rPr>
              <w:t xml:space="preserve">способствует развитию лучших образовательных практик инновационных площадок района </w:t>
            </w:r>
            <w:r w:rsidRPr="003640B8">
              <w:rPr>
                <w:sz w:val="28"/>
                <w:szCs w:val="28"/>
              </w:rPr>
              <w:t>путем их интеграции в образовательную деятельность образовательных организаций района в рамках реализации проектов программы развития, а также путем распространения их опыта через сетевые формы организации повышения квалификации, междисциплинарные лаборатории, профессиональные сообщества, профессиональные группы по интересам, дискуссионные площадки, обучающие семинары, фестивали, форумы, методические объединения района, сетевые сообщества и т. д.;</w:t>
            </w:r>
          </w:p>
          <w:p w:rsidR="00340BA1" w:rsidRPr="003640B8" w:rsidRDefault="003640B8" w:rsidP="00891CC9">
            <w:pPr>
              <w:pStyle w:val="Default"/>
              <w:numPr>
                <w:ilvl w:val="0"/>
                <w:numId w:val="7"/>
              </w:numPr>
              <w:tabs>
                <w:tab w:val="left" w:pos="385"/>
              </w:tabs>
              <w:ind w:left="5" w:firstLine="348"/>
              <w:jc w:val="both"/>
            </w:pPr>
            <w:r w:rsidRPr="003640B8">
              <w:rPr>
                <w:bCs/>
                <w:iCs/>
                <w:sz w:val="28"/>
                <w:szCs w:val="28"/>
              </w:rPr>
              <w:t xml:space="preserve">предусматривает использование современного способа управления </w:t>
            </w:r>
            <w:r w:rsidRPr="003640B8">
              <w:rPr>
                <w:sz w:val="28"/>
                <w:szCs w:val="28"/>
              </w:rPr>
              <w:t>непрерывного педагогического образования на основе кластерного подхода, предполагающего совместное использование партнерами педагогического пространства объектов инновационной инфраструктуры, услуг, пакетов инновационных разработок, кадровых ресурсов и оптимальных институцио</w:t>
            </w:r>
            <w:r w:rsidRPr="003640B8">
              <w:rPr>
                <w:sz w:val="28"/>
                <w:szCs w:val="28"/>
              </w:rPr>
              <w:lastRenderedPageBreak/>
              <w:t>нальных форм взаимодействия; эффективное получение, накопление и использование знаний в целях освоения новых компетенций, для самореализации и профессионального развития.</w:t>
            </w:r>
          </w:p>
        </w:tc>
      </w:tr>
      <w:tr w:rsidR="00340BA1" w:rsidTr="00891CC9">
        <w:tc>
          <w:tcPr>
            <w:tcW w:w="709" w:type="dxa"/>
            <w:tcBorders>
              <w:top w:val="single" w:sz="4" w:space="0" w:color="auto"/>
              <w:left w:val="single" w:sz="4" w:space="0" w:color="auto"/>
              <w:bottom w:val="single" w:sz="4" w:space="0" w:color="auto"/>
              <w:right w:val="single" w:sz="4" w:space="0" w:color="auto"/>
            </w:tcBorders>
          </w:tcPr>
          <w:p w:rsidR="00340BA1" w:rsidRDefault="00340BA1" w:rsidP="00891CC9">
            <w:pPr>
              <w:pStyle w:val="a3"/>
              <w:numPr>
                <w:ilvl w:val="0"/>
                <w:numId w:val="1"/>
              </w:numPr>
              <w:spacing w:after="0" w:line="240" w:lineRule="auto"/>
              <w:ind w:left="357"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340BA1" w:rsidRDefault="00340BA1" w:rsidP="00891CC9">
            <w:pPr>
              <w:spacing w:after="0" w:line="240" w:lineRule="auto"/>
              <w:rPr>
                <w:rFonts w:ascii="Times New Roman" w:hAnsi="Times New Roman" w:cs="Times New Roman"/>
                <w:sz w:val="28"/>
                <w:szCs w:val="28"/>
              </w:rPr>
            </w:pPr>
            <w:r>
              <w:rPr>
                <w:rFonts w:ascii="Times New Roman" w:hAnsi="Times New Roman" w:cs="Times New Roman"/>
                <w:sz w:val="28"/>
                <w:szCs w:val="28"/>
              </w:rPr>
              <w:t>Предполагаемая практическая значимость</w:t>
            </w:r>
          </w:p>
        </w:tc>
        <w:tc>
          <w:tcPr>
            <w:tcW w:w="5074" w:type="dxa"/>
            <w:tcBorders>
              <w:top w:val="single" w:sz="4" w:space="0" w:color="auto"/>
              <w:left w:val="single" w:sz="4" w:space="0" w:color="auto"/>
              <w:bottom w:val="single" w:sz="4" w:space="0" w:color="auto"/>
              <w:right w:val="single" w:sz="4" w:space="0" w:color="auto"/>
            </w:tcBorders>
          </w:tcPr>
          <w:p w:rsidR="00340BA1" w:rsidRPr="003640B8" w:rsidRDefault="003640B8" w:rsidP="00891CC9">
            <w:pPr>
              <w:spacing w:after="0" w:line="240" w:lineRule="auto"/>
              <w:jc w:val="both"/>
              <w:rPr>
                <w:rFonts w:ascii="Times New Roman" w:hAnsi="Times New Roman" w:cs="Times New Roman"/>
                <w:sz w:val="28"/>
                <w:szCs w:val="28"/>
              </w:rPr>
            </w:pPr>
            <w:r w:rsidRPr="003640B8">
              <w:rPr>
                <w:rFonts w:ascii="Times New Roman" w:hAnsi="Times New Roman"/>
                <w:bCs/>
                <w:sz w:val="28"/>
                <w:szCs w:val="28"/>
              </w:rPr>
              <w:t xml:space="preserve">Реализация на практике этой модели позволит выстроить поле профессионального развития педагогов,  обеспечить индивидуальные запросы педагогов и удовлетворенность педагогов непрерывным образованием через систему </w:t>
            </w:r>
            <w:r w:rsidRPr="003640B8">
              <w:rPr>
                <w:rFonts w:ascii="Times New Roman" w:hAnsi="Times New Roman"/>
                <w:sz w:val="28"/>
                <w:szCs w:val="28"/>
              </w:rPr>
              <w:t>сетевых форм организации повышения квалификации, междисциплинарных лабораторий, профессиональных сообществ, профессиональных групп по интересам, дискуссионных площадок, обучающих семинаров, фестивалей, форумов и др.</w:t>
            </w:r>
          </w:p>
        </w:tc>
      </w:tr>
      <w:tr w:rsidR="00340BA1" w:rsidTr="00891CC9">
        <w:tc>
          <w:tcPr>
            <w:tcW w:w="709" w:type="dxa"/>
            <w:tcBorders>
              <w:top w:val="single" w:sz="4" w:space="0" w:color="auto"/>
              <w:left w:val="single" w:sz="4" w:space="0" w:color="auto"/>
              <w:bottom w:val="single" w:sz="4" w:space="0" w:color="auto"/>
              <w:right w:val="single" w:sz="4" w:space="0" w:color="auto"/>
            </w:tcBorders>
          </w:tcPr>
          <w:p w:rsidR="00340BA1" w:rsidRDefault="00340BA1" w:rsidP="00891CC9">
            <w:pPr>
              <w:pStyle w:val="a3"/>
              <w:numPr>
                <w:ilvl w:val="0"/>
                <w:numId w:val="1"/>
              </w:numPr>
              <w:spacing w:after="0" w:line="240" w:lineRule="auto"/>
              <w:ind w:left="357"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872BC1" w:rsidRDefault="00340BA1" w:rsidP="00891C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Задачи деятельности </w:t>
            </w:r>
          </w:p>
          <w:p w:rsidR="00340BA1" w:rsidRDefault="00340BA1" w:rsidP="00AA048B">
            <w:pPr>
              <w:spacing w:after="0" w:line="240" w:lineRule="auto"/>
              <w:rPr>
                <w:rFonts w:ascii="Times New Roman" w:hAnsi="Times New Roman" w:cs="Times New Roman"/>
                <w:sz w:val="28"/>
                <w:szCs w:val="28"/>
              </w:rPr>
            </w:pPr>
            <w:r>
              <w:rPr>
                <w:rFonts w:ascii="Times New Roman" w:hAnsi="Times New Roman" w:cs="Times New Roman"/>
                <w:sz w:val="28"/>
                <w:szCs w:val="28"/>
              </w:rPr>
              <w:t>на 201</w:t>
            </w:r>
            <w:r w:rsidR="00AA048B">
              <w:rPr>
                <w:rFonts w:ascii="Times New Roman" w:hAnsi="Times New Roman" w:cs="Times New Roman"/>
                <w:sz w:val="28"/>
                <w:szCs w:val="28"/>
              </w:rPr>
              <w:t>7</w:t>
            </w:r>
            <w:r>
              <w:rPr>
                <w:rFonts w:ascii="Times New Roman" w:hAnsi="Times New Roman" w:cs="Times New Roman"/>
                <w:sz w:val="28"/>
                <w:szCs w:val="28"/>
              </w:rPr>
              <w:t xml:space="preserve"> год</w:t>
            </w:r>
          </w:p>
        </w:tc>
        <w:tc>
          <w:tcPr>
            <w:tcW w:w="5074" w:type="dxa"/>
            <w:tcBorders>
              <w:top w:val="single" w:sz="4" w:space="0" w:color="auto"/>
              <w:left w:val="single" w:sz="4" w:space="0" w:color="auto"/>
              <w:bottom w:val="single" w:sz="4" w:space="0" w:color="auto"/>
              <w:right w:val="single" w:sz="4" w:space="0" w:color="auto"/>
            </w:tcBorders>
          </w:tcPr>
          <w:p w:rsidR="00340BA1" w:rsidRDefault="008718F8" w:rsidP="00AA048B">
            <w:pPr>
              <w:spacing w:after="0" w:line="240" w:lineRule="auto"/>
              <w:jc w:val="both"/>
              <w:rPr>
                <w:rFonts w:ascii="Times New Roman" w:hAnsi="Times New Roman"/>
                <w:sz w:val="28"/>
                <w:szCs w:val="28"/>
              </w:rPr>
            </w:pPr>
            <w:r>
              <w:rPr>
                <w:rFonts w:ascii="Times New Roman" w:hAnsi="Times New Roman"/>
                <w:sz w:val="24"/>
                <w:szCs w:val="24"/>
              </w:rPr>
              <w:t>1</w:t>
            </w:r>
            <w:r w:rsidR="00AA048B">
              <w:rPr>
                <w:rFonts w:ascii="Times New Roman" w:hAnsi="Times New Roman"/>
                <w:sz w:val="24"/>
                <w:szCs w:val="24"/>
              </w:rPr>
              <w:t>.</w:t>
            </w:r>
            <w:r w:rsidR="00AA048B" w:rsidRPr="00AA048B">
              <w:rPr>
                <w:rFonts w:ascii="Times New Roman" w:hAnsi="Times New Roman"/>
                <w:sz w:val="28"/>
                <w:szCs w:val="28"/>
              </w:rPr>
              <w:t>Разработ</w:t>
            </w:r>
            <w:r w:rsidR="00AA048B">
              <w:rPr>
                <w:rFonts w:ascii="Times New Roman" w:hAnsi="Times New Roman"/>
                <w:sz w:val="28"/>
                <w:szCs w:val="28"/>
              </w:rPr>
              <w:t>ка</w:t>
            </w:r>
            <w:r w:rsidR="00AA048B" w:rsidRPr="00AA048B">
              <w:rPr>
                <w:rFonts w:ascii="Times New Roman" w:hAnsi="Times New Roman"/>
                <w:sz w:val="28"/>
                <w:szCs w:val="28"/>
              </w:rPr>
              <w:t xml:space="preserve"> пакет</w:t>
            </w:r>
            <w:r w:rsidR="00AA048B">
              <w:rPr>
                <w:rFonts w:ascii="Times New Roman" w:hAnsi="Times New Roman"/>
                <w:sz w:val="28"/>
                <w:szCs w:val="28"/>
              </w:rPr>
              <w:t>а</w:t>
            </w:r>
            <w:r w:rsidR="00AA048B" w:rsidRPr="00AA048B">
              <w:rPr>
                <w:rFonts w:ascii="Times New Roman" w:hAnsi="Times New Roman"/>
                <w:sz w:val="28"/>
                <w:szCs w:val="28"/>
              </w:rPr>
              <w:t xml:space="preserve"> локальных нормативных актов, регламентирующих реализацию модели сетевого взаимодействия при организации повышения квалификации педагогов.</w:t>
            </w:r>
          </w:p>
          <w:p w:rsidR="00AA048B" w:rsidRDefault="00AA048B" w:rsidP="00AA0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A048B">
              <w:rPr>
                <w:rFonts w:ascii="Times New Roman" w:hAnsi="Times New Roman" w:cs="Times New Roman"/>
                <w:sz w:val="28"/>
                <w:szCs w:val="28"/>
              </w:rPr>
              <w:t>Апроб</w:t>
            </w:r>
            <w:r>
              <w:rPr>
                <w:rFonts w:ascii="Times New Roman" w:hAnsi="Times New Roman" w:cs="Times New Roman"/>
                <w:sz w:val="28"/>
                <w:szCs w:val="28"/>
              </w:rPr>
              <w:t>ация</w:t>
            </w:r>
            <w:r w:rsidRPr="00AA048B">
              <w:rPr>
                <w:rFonts w:ascii="Times New Roman" w:hAnsi="Times New Roman" w:cs="Times New Roman"/>
                <w:sz w:val="28"/>
                <w:szCs w:val="28"/>
              </w:rPr>
              <w:t xml:space="preserve"> модели инновационного пространства непрерывного педагогического образования.</w:t>
            </w:r>
          </w:p>
          <w:p w:rsidR="00AA048B" w:rsidRDefault="00AA048B" w:rsidP="00AA0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A048B">
              <w:rPr>
                <w:rFonts w:ascii="Times New Roman" w:hAnsi="Times New Roman" w:cs="Times New Roman"/>
                <w:sz w:val="28"/>
                <w:szCs w:val="28"/>
              </w:rPr>
              <w:t>. Апроб</w:t>
            </w:r>
            <w:r>
              <w:rPr>
                <w:rFonts w:ascii="Times New Roman" w:hAnsi="Times New Roman" w:cs="Times New Roman"/>
                <w:sz w:val="28"/>
                <w:szCs w:val="28"/>
              </w:rPr>
              <w:t>ация</w:t>
            </w:r>
            <w:r w:rsidRPr="00AA048B">
              <w:rPr>
                <w:rFonts w:ascii="Times New Roman" w:hAnsi="Times New Roman" w:cs="Times New Roman"/>
                <w:sz w:val="28"/>
                <w:szCs w:val="28"/>
              </w:rPr>
              <w:t xml:space="preserve"> модели сетевого взаимодействия при организации повышения квалификации педагогов образовательных организаций</w:t>
            </w:r>
            <w:r>
              <w:rPr>
                <w:rFonts w:ascii="Times New Roman" w:hAnsi="Times New Roman" w:cs="Times New Roman"/>
                <w:sz w:val="28"/>
                <w:szCs w:val="28"/>
              </w:rPr>
              <w:t>.</w:t>
            </w:r>
          </w:p>
          <w:p w:rsidR="00AA048B" w:rsidRPr="00AA048B" w:rsidRDefault="00AA048B" w:rsidP="00AA048B">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4. </w:t>
            </w:r>
            <w:r w:rsidRPr="00AA048B">
              <w:rPr>
                <w:rFonts w:ascii="Times New Roman" w:hAnsi="Times New Roman" w:cs="Times New Roman"/>
                <w:sz w:val="28"/>
                <w:szCs w:val="28"/>
              </w:rPr>
              <w:t>Разработ</w:t>
            </w:r>
            <w:r>
              <w:rPr>
                <w:rFonts w:ascii="Times New Roman" w:hAnsi="Times New Roman" w:cs="Times New Roman"/>
                <w:sz w:val="28"/>
                <w:szCs w:val="28"/>
              </w:rPr>
              <w:t>ка</w:t>
            </w:r>
            <w:r w:rsidRPr="00AA048B">
              <w:rPr>
                <w:rFonts w:ascii="Times New Roman" w:hAnsi="Times New Roman" w:cs="Times New Roman"/>
                <w:sz w:val="28"/>
                <w:szCs w:val="28"/>
              </w:rPr>
              <w:t xml:space="preserve"> </w:t>
            </w:r>
            <w:r w:rsidRPr="00AA048B">
              <w:rPr>
                <w:rFonts w:ascii="Times New Roman" w:hAnsi="Times New Roman" w:cs="Times New Roman"/>
                <w:bCs/>
                <w:sz w:val="28"/>
                <w:szCs w:val="28"/>
              </w:rPr>
              <w:t>критери</w:t>
            </w:r>
            <w:r>
              <w:rPr>
                <w:rFonts w:ascii="Times New Roman" w:hAnsi="Times New Roman" w:cs="Times New Roman"/>
                <w:bCs/>
                <w:sz w:val="28"/>
                <w:szCs w:val="28"/>
              </w:rPr>
              <w:t>ев</w:t>
            </w:r>
            <w:r w:rsidRPr="00AA048B">
              <w:rPr>
                <w:rFonts w:ascii="Times New Roman" w:hAnsi="Times New Roman" w:cs="Times New Roman"/>
                <w:bCs/>
                <w:sz w:val="28"/>
                <w:szCs w:val="28"/>
              </w:rPr>
              <w:t xml:space="preserve"> и показател</w:t>
            </w:r>
            <w:r>
              <w:rPr>
                <w:rFonts w:ascii="Times New Roman" w:hAnsi="Times New Roman" w:cs="Times New Roman"/>
                <w:bCs/>
                <w:sz w:val="28"/>
                <w:szCs w:val="28"/>
              </w:rPr>
              <w:t>ей</w:t>
            </w:r>
            <w:r w:rsidRPr="00AA048B">
              <w:rPr>
                <w:rFonts w:ascii="Times New Roman" w:hAnsi="Times New Roman" w:cs="Times New Roman"/>
                <w:bCs/>
                <w:sz w:val="28"/>
                <w:szCs w:val="28"/>
              </w:rPr>
              <w:t xml:space="preserve"> эффективности </w:t>
            </w:r>
            <w:r w:rsidRPr="00AA048B">
              <w:rPr>
                <w:rFonts w:ascii="Times New Roman" w:hAnsi="Times New Roman" w:cs="Times New Roman"/>
                <w:sz w:val="28"/>
                <w:szCs w:val="28"/>
              </w:rPr>
              <w:t>инновационного педагогического пространства непрерывного педагогического образования</w:t>
            </w:r>
            <w:r w:rsidRPr="00AA048B">
              <w:rPr>
                <w:rFonts w:ascii="Times New Roman" w:hAnsi="Times New Roman" w:cs="Times New Roman"/>
                <w:bCs/>
                <w:sz w:val="28"/>
                <w:szCs w:val="28"/>
              </w:rPr>
              <w:t xml:space="preserve"> </w:t>
            </w:r>
          </w:p>
          <w:p w:rsidR="00AA048B" w:rsidRDefault="00AA048B" w:rsidP="00AA0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AA048B">
              <w:rPr>
                <w:rFonts w:ascii="Times New Roman" w:hAnsi="Times New Roman" w:cs="Times New Roman"/>
                <w:sz w:val="28"/>
                <w:szCs w:val="28"/>
              </w:rPr>
              <w:t>Разработ</w:t>
            </w:r>
            <w:r>
              <w:rPr>
                <w:rFonts w:ascii="Times New Roman" w:hAnsi="Times New Roman" w:cs="Times New Roman"/>
                <w:sz w:val="28"/>
                <w:szCs w:val="28"/>
              </w:rPr>
              <w:t>ка</w:t>
            </w:r>
            <w:r w:rsidRPr="00AA048B">
              <w:rPr>
                <w:rFonts w:ascii="Times New Roman" w:hAnsi="Times New Roman" w:cs="Times New Roman"/>
                <w:sz w:val="28"/>
                <w:szCs w:val="28"/>
              </w:rPr>
              <w:t xml:space="preserve"> </w:t>
            </w:r>
            <w:r w:rsidRPr="00AA048B">
              <w:rPr>
                <w:rFonts w:ascii="Times New Roman" w:hAnsi="Times New Roman" w:cs="Times New Roman"/>
                <w:bCs/>
                <w:sz w:val="28"/>
                <w:szCs w:val="28"/>
              </w:rPr>
              <w:t>систем</w:t>
            </w:r>
            <w:r>
              <w:rPr>
                <w:rFonts w:ascii="Times New Roman" w:hAnsi="Times New Roman" w:cs="Times New Roman"/>
                <w:bCs/>
                <w:sz w:val="28"/>
                <w:szCs w:val="28"/>
              </w:rPr>
              <w:t>ы</w:t>
            </w:r>
            <w:r w:rsidRPr="00AA048B">
              <w:rPr>
                <w:rFonts w:ascii="Times New Roman" w:hAnsi="Times New Roman" w:cs="Times New Roman"/>
                <w:bCs/>
                <w:sz w:val="28"/>
                <w:szCs w:val="28"/>
              </w:rPr>
              <w:t xml:space="preserve"> мониторинговых исследований хода реализации инновационной деятельности</w:t>
            </w:r>
            <w:r>
              <w:rPr>
                <w:rFonts w:ascii="Times New Roman" w:hAnsi="Times New Roman" w:cs="Times New Roman"/>
                <w:sz w:val="28"/>
                <w:szCs w:val="28"/>
              </w:rPr>
              <w:t>.</w:t>
            </w:r>
          </w:p>
        </w:tc>
      </w:tr>
    </w:tbl>
    <w:p w:rsidR="00340BA1" w:rsidRDefault="00340BA1" w:rsidP="00891CC9">
      <w:pPr>
        <w:spacing w:after="0" w:line="240" w:lineRule="auto"/>
        <w:jc w:val="center"/>
        <w:rPr>
          <w:rFonts w:ascii="Times New Roman" w:hAnsi="Times New Roman" w:cs="Times New Roman"/>
          <w:sz w:val="28"/>
          <w:szCs w:val="28"/>
        </w:rPr>
      </w:pPr>
    </w:p>
    <w:p w:rsidR="00AA048B" w:rsidRDefault="00AA048B" w:rsidP="005417F2">
      <w:pPr>
        <w:spacing w:after="0" w:line="240" w:lineRule="auto"/>
        <w:jc w:val="center"/>
        <w:rPr>
          <w:rFonts w:ascii="Times New Roman" w:hAnsi="Times New Roman" w:cs="Times New Roman"/>
          <w:sz w:val="28"/>
          <w:szCs w:val="28"/>
        </w:rPr>
      </w:pPr>
    </w:p>
    <w:p w:rsidR="00AA048B" w:rsidRDefault="00AA048B" w:rsidP="005417F2">
      <w:pPr>
        <w:spacing w:after="0" w:line="240" w:lineRule="auto"/>
        <w:jc w:val="center"/>
        <w:rPr>
          <w:rFonts w:ascii="Times New Roman" w:hAnsi="Times New Roman" w:cs="Times New Roman"/>
          <w:sz w:val="28"/>
          <w:szCs w:val="28"/>
        </w:rPr>
      </w:pPr>
    </w:p>
    <w:p w:rsidR="00AA048B" w:rsidRDefault="00AA048B" w:rsidP="005417F2">
      <w:pPr>
        <w:spacing w:after="0" w:line="240" w:lineRule="auto"/>
        <w:jc w:val="center"/>
        <w:rPr>
          <w:rFonts w:ascii="Times New Roman" w:hAnsi="Times New Roman" w:cs="Times New Roman"/>
          <w:sz w:val="28"/>
          <w:szCs w:val="28"/>
        </w:rPr>
      </w:pPr>
    </w:p>
    <w:p w:rsidR="00AA048B" w:rsidRDefault="00AA048B" w:rsidP="005417F2">
      <w:pPr>
        <w:spacing w:after="0" w:line="240" w:lineRule="auto"/>
        <w:jc w:val="center"/>
        <w:rPr>
          <w:rFonts w:ascii="Times New Roman" w:hAnsi="Times New Roman" w:cs="Times New Roman"/>
          <w:sz w:val="28"/>
          <w:szCs w:val="28"/>
        </w:rPr>
      </w:pPr>
    </w:p>
    <w:p w:rsidR="00AA048B" w:rsidRDefault="00AA048B" w:rsidP="005417F2">
      <w:pPr>
        <w:spacing w:after="0" w:line="240" w:lineRule="auto"/>
        <w:jc w:val="center"/>
        <w:rPr>
          <w:rFonts w:ascii="Times New Roman" w:hAnsi="Times New Roman" w:cs="Times New Roman"/>
          <w:sz w:val="28"/>
          <w:szCs w:val="28"/>
        </w:rPr>
      </w:pPr>
    </w:p>
    <w:p w:rsidR="00AA048B" w:rsidRDefault="00AA048B" w:rsidP="005417F2">
      <w:pPr>
        <w:spacing w:after="0" w:line="240" w:lineRule="auto"/>
        <w:jc w:val="center"/>
        <w:rPr>
          <w:rFonts w:ascii="Times New Roman" w:hAnsi="Times New Roman" w:cs="Times New Roman"/>
          <w:sz w:val="28"/>
          <w:szCs w:val="28"/>
        </w:rPr>
      </w:pPr>
    </w:p>
    <w:p w:rsidR="00AA048B" w:rsidRDefault="00AA048B" w:rsidP="005417F2">
      <w:pPr>
        <w:spacing w:after="0" w:line="240" w:lineRule="auto"/>
        <w:jc w:val="center"/>
        <w:rPr>
          <w:rFonts w:ascii="Times New Roman" w:hAnsi="Times New Roman" w:cs="Times New Roman"/>
          <w:sz w:val="28"/>
          <w:szCs w:val="28"/>
        </w:rPr>
      </w:pPr>
    </w:p>
    <w:p w:rsidR="00340BA1" w:rsidRDefault="00340BA1" w:rsidP="005417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План работы краевой инновационной площадки на 201</w:t>
      </w:r>
      <w:r w:rsidR="00AA048B">
        <w:rPr>
          <w:rFonts w:ascii="Times New Roman" w:hAnsi="Times New Roman" w:cs="Times New Roman"/>
          <w:sz w:val="28"/>
          <w:szCs w:val="28"/>
        </w:rPr>
        <w:t>7</w:t>
      </w:r>
      <w:r>
        <w:rPr>
          <w:rFonts w:ascii="Times New Roman" w:hAnsi="Times New Roman" w:cs="Times New Roman"/>
          <w:sz w:val="28"/>
          <w:szCs w:val="28"/>
        </w:rPr>
        <w:t xml:space="preserve"> год</w:t>
      </w:r>
    </w:p>
    <w:p w:rsidR="00AA048B" w:rsidRDefault="00AA048B" w:rsidP="005417F2">
      <w:pPr>
        <w:spacing w:after="0" w:line="240" w:lineRule="auto"/>
        <w:jc w:val="center"/>
        <w:rPr>
          <w:rFonts w:ascii="Times New Roman" w:hAnsi="Times New Roman" w:cs="Times New Roman"/>
          <w:sz w:val="28"/>
          <w:szCs w:val="28"/>
        </w:rPr>
      </w:pPr>
    </w:p>
    <w:tbl>
      <w:tblPr>
        <w:tblStyle w:val="a4"/>
        <w:tblW w:w="9600" w:type="dxa"/>
        <w:tblLook w:val="04A0" w:firstRow="1" w:lastRow="0" w:firstColumn="1" w:lastColumn="0" w:noHBand="0" w:noVBand="1"/>
      </w:tblPr>
      <w:tblGrid>
        <w:gridCol w:w="704"/>
        <w:gridCol w:w="3799"/>
        <w:gridCol w:w="2268"/>
        <w:gridCol w:w="2829"/>
      </w:tblGrid>
      <w:tr w:rsidR="00F60BE2" w:rsidRPr="005417F2" w:rsidTr="00951790">
        <w:tc>
          <w:tcPr>
            <w:tcW w:w="704" w:type="dxa"/>
            <w:tcBorders>
              <w:top w:val="single" w:sz="4" w:space="0" w:color="auto"/>
              <w:left w:val="single" w:sz="4" w:space="0" w:color="auto"/>
              <w:bottom w:val="single" w:sz="4" w:space="0" w:color="auto"/>
              <w:right w:val="single" w:sz="4" w:space="0" w:color="auto"/>
            </w:tcBorders>
            <w:hideMark/>
          </w:tcPr>
          <w:p w:rsidR="00340BA1" w:rsidRPr="005417F2" w:rsidRDefault="00340BA1"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w:t>
            </w:r>
          </w:p>
        </w:tc>
        <w:tc>
          <w:tcPr>
            <w:tcW w:w="3799" w:type="dxa"/>
            <w:tcBorders>
              <w:top w:val="single" w:sz="4" w:space="0" w:color="auto"/>
              <w:left w:val="single" w:sz="4" w:space="0" w:color="auto"/>
              <w:bottom w:val="single" w:sz="4" w:space="0" w:color="auto"/>
              <w:right w:val="single" w:sz="4" w:space="0" w:color="auto"/>
            </w:tcBorders>
            <w:hideMark/>
          </w:tcPr>
          <w:p w:rsidR="00340BA1" w:rsidRPr="005417F2" w:rsidRDefault="00340BA1"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340BA1" w:rsidRPr="005417F2" w:rsidRDefault="00340BA1"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Сроки</w:t>
            </w:r>
          </w:p>
        </w:tc>
        <w:tc>
          <w:tcPr>
            <w:tcW w:w="2829" w:type="dxa"/>
            <w:tcBorders>
              <w:top w:val="single" w:sz="4" w:space="0" w:color="auto"/>
              <w:left w:val="single" w:sz="4" w:space="0" w:color="auto"/>
              <w:bottom w:val="single" w:sz="4" w:space="0" w:color="auto"/>
              <w:right w:val="single" w:sz="4" w:space="0" w:color="auto"/>
            </w:tcBorders>
            <w:hideMark/>
          </w:tcPr>
          <w:p w:rsidR="00340BA1" w:rsidRPr="005417F2" w:rsidRDefault="00340BA1"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Ожидаемый результат</w:t>
            </w:r>
          </w:p>
        </w:tc>
      </w:tr>
      <w:tr w:rsidR="00340BA1" w:rsidRPr="005417F2" w:rsidTr="00951790">
        <w:tc>
          <w:tcPr>
            <w:tcW w:w="9600" w:type="dxa"/>
            <w:gridSpan w:val="4"/>
            <w:tcBorders>
              <w:top w:val="single" w:sz="4" w:space="0" w:color="auto"/>
              <w:left w:val="single" w:sz="4" w:space="0" w:color="auto"/>
              <w:bottom w:val="single" w:sz="4" w:space="0" w:color="auto"/>
              <w:right w:val="single" w:sz="4" w:space="0" w:color="auto"/>
            </w:tcBorders>
            <w:hideMark/>
          </w:tcPr>
          <w:p w:rsidR="00340BA1" w:rsidRPr="005417F2" w:rsidRDefault="00340BA1"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Диагностическая деятельность</w:t>
            </w:r>
          </w:p>
        </w:tc>
      </w:tr>
      <w:tr w:rsidR="00F60BE2" w:rsidRPr="005417F2" w:rsidTr="00951790">
        <w:tc>
          <w:tcPr>
            <w:tcW w:w="704" w:type="dxa"/>
            <w:tcBorders>
              <w:top w:val="single" w:sz="4" w:space="0" w:color="auto"/>
              <w:left w:val="single" w:sz="4" w:space="0" w:color="auto"/>
              <w:bottom w:val="single" w:sz="4" w:space="0" w:color="auto"/>
              <w:right w:val="single" w:sz="4" w:space="0" w:color="auto"/>
            </w:tcBorders>
          </w:tcPr>
          <w:p w:rsidR="00340BA1" w:rsidRPr="005417F2" w:rsidRDefault="00DC428E"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1.</w:t>
            </w:r>
          </w:p>
        </w:tc>
        <w:tc>
          <w:tcPr>
            <w:tcW w:w="3799" w:type="dxa"/>
            <w:tcBorders>
              <w:top w:val="single" w:sz="4" w:space="0" w:color="auto"/>
              <w:left w:val="single" w:sz="4" w:space="0" w:color="auto"/>
              <w:bottom w:val="single" w:sz="4" w:space="0" w:color="auto"/>
              <w:right w:val="single" w:sz="4" w:space="0" w:color="auto"/>
            </w:tcBorders>
          </w:tcPr>
          <w:p w:rsidR="00340BA1" w:rsidRPr="005417F2" w:rsidRDefault="00872BC1"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Анализ и обоснование организационно-методических условий для реализации целей и задач деятельности КИП</w:t>
            </w:r>
          </w:p>
        </w:tc>
        <w:tc>
          <w:tcPr>
            <w:tcW w:w="2268" w:type="dxa"/>
            <w:tcBorders>
              <w:top w:val="single" w:sz="4" w:space="0" w:color="auto"/>
              <w:left w:val="single" w:sz="4" w:space="0" w:color="auto"/>
              <w:bottom w:val="single" w:sz="4" w:space="0" w:color="auto"/>
              <w:right w:val="single" w:sz="4" w:space="0" w:color="auto"/>
            </w:tcBorders>
          </w:tcPr>
          <w:p w:rsidR="00340BA1" w:rsidRDefault="0083307C" w:rsidP="0083307C">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Я</w:t>
            </w:r>
            <w:r w:rsidR="0022141A" w:rsidRPr="005417F2">
              <w:rPr>
                <w:rFonts w:ascii="Times New Roman" w:hAnsi="Times New Roman" w:cs="Times New Roman"/>
                <w:sz w:val="28"/>
                <w:szCs w:val="28"/>
              </w:rPr>
              <w:t>нварь</w:t>
            </w:r>
          </w:p>
          <w:p w:rsidR="0083307C" w:rsidRPr="005417F2" w:rsidRDefault="0083307C" w:rsidP="0083307C">
            <w:pPr>
              <w:spacing w:after="0" w:line="240" w:lineRule="auto"/>
              <w:jc w:val="center"/>
              <w:rPr>
                <w:rFonts w:ascii="Times New Roman" w:hAnsi="Times New Roman" w:cs="Times New Roman"/>
                <w:sz w:val="28"/>
                <w:szCs w:val="28"/>
              </w:rPr>
            </w:pPr>
          </w:p>
        </w:tc>
        <w:tc>
          <w:tcPr>
            <w:tcW w:w="2829" w:type="dxa"/>
            <w:tcBorders>
              <w:top w:val="single" w:sz="4" w:space="0" w:color="auto"/>
              <w:left w:val="single" w:sz="4" w:space="0" w:color="auto"/>
              <w:bottom w:val="single" w:sz="4" w:space="0" w:color="auto"/>
              <w:right w:val="single" w:sz="4" w:space="0" w:color="auto"/>
            </w:tcBorders>
          </w:tcPr>
          <w:p w:rsidR="00340BA1" w:rsidRPr="005417F2" w:rsidRDefault="005417F2" w:rsidP="005417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w:t>
            </w:r>
          </w:p>
        </w:tc>
      </w:tr>
      <w:tr w:rsidR="00F60BE2" w:rsidRPr="005417F2" w:rsidTr="00951790">
        <w:tc>
          <w:tcPr>
            <w:tcW w:w="704" w:type="dxa"/>
            <w:tcBorders>
              <w:top w:val="single" w:sz="4" w:space="0" w:color="auto"/>
              <w:left w:val="single" w:sz="4" w:space="0" w:color="auto"/>
              <w:bottom w:val="single" w:sz="4" w:space="0" w:color="auto"/>
              <w:right w:val="single" w:sz="4" w:space="0" w:color="auto"/>
            </w:tcBorders>
          </w:tcPr>
          <w:p w:rsidR="0022141A" w:rsidRPr="005417F2" w:rsidRDefault="00024592"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2</w:t>
            </w:r>
            <w:r w:rsidR="006E2041" w:rsidRPr="005417F2">
              <w:rPr>
                <w:rFonts w:ascii="Times New Roman" w:hAnsi="Times New Roman" w:cs="Times New Roman"/>
                <w:sz w:val="28"/>
                <w:szCs w:val="28"/>
              </w:rPr>
              <w:t>.</w:t>
            </w:r>
          </w:p>
        </w:tc>
        <w:tc>
          <w:tcPr>
            <w:tcW w:w="3799" w:type="dxa"/>
            <w:tcBorders>
              <w:top w:val="single" w:sz="4" w:space="0" w:color="auto"/>
              <w:left w:val="single" w:sz="4" w:space="0" w:color="auto"/>
              <w:bottom w:val="single" w:sz="4" w:space="0" w:color="auto"/>
              <w:right w:val="single" w:sz="4" w:space="0" w:color="auto"/>
            </w:tcBorders>
          </w:tcPr>
          <w:p w:rsidR="0022141A" w:rsidRPr="005417F2" w:rsidRDefault="0022141A" w:rsidP="005417F2">
            <w:pPr>
              <w:shd w:val="clear" w:color="auto" w:fill="FFFFFF"/>
              <w:tabs>
                <w:tab w:val="left" w:pos="317"/>
              </w:tabs>
              <w:spacing w:after="0" w:line="240" w:lineRule="auto"/>
              <w:jc w:val="both"/>
              <w:rPr>
                <w:rFonts w:ascii="Times New Roman" w:hAnsi="Times New Roman" w:cs="Times New Roman"/>
                <w:spacing w:val="-5"/>
                <w:sz w:val="28"/>
                <w:szCs w:val="28"/>
              </w:rPr>
            </w:pPr>
            <w:r w:rsidRPr="005417F2">
              <w:rPr>
                <w:rFonts w:ascii="Times New Roman" w:hAnsi="Times New Roman" w:cs="Times New Roman"/>
                <w:spacing w:val="-5"/>
                <w:sz w:val="28"/>
                <w:szCs w:val="28"/>
              </w:rPr>
              <w:t xml:space="preserve">Изучение существующего опыта реализации моделей сетевого </w:t>
            </w:r>
            <w:r w:rsidRPr="005417F2">
              <w:rPr>
                <w:rFonts w:ascii="Times New Roman" w:hAnsi="Times New Roman" w:cs="Times New Roman"/>
                <w:spacing w:val="-6"/>
                <w:sz w:val="28"/>
                <w:szCs w:val="28"/>
              </w:rPr>
              <w:t>взаимодействия.</w:t>
            </w:r>
          </w:p>
        </w:tc>
        <w:tc>
          <w:tcPr>
            <w:tcW w:w="2268" w:type="dxa"/>
            <w:tcBorders>
              <w:top w:val="single" w:sz="4" w:space="0" w:color="auto"/>
              <w:left w:val="single" w:sz="4" w:space="0" w:color="auto"/>
              <w:bottom w:val="single" w:sz="4" w:space="0" w:color="auto"/>
              <w:right w:val="single" w:sz="4" w:space="0" w:color="auto"/>
            </w:tcBorders>
          </w:tcPr>
          <w:p w:rsidR="0022141A" w:rsidRDefault="0083307C" w:rsidP="0083307C">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Я</w:t>
            </w:r>
            <w:r w:rsidR="0022141A" w:rsidRPr="005417F2">
              <w:rPr>
                <w:rFonts w:ascii="Times New Roman" w:hAnsi="Times New Roman" w:cs="Times New Roman"/>
                <w:sz w:val="28"/>
                <w:szCs w:val="28"/>
              </w:rPr>
              <w:t>нварь</w:t>
            </w:r>
          </w:p>
          <w:p w:rsidR="0083307C" w:rsidRPr="005417F2" w:rsidRDefault="0083307C" w:rsidP="0083307C">
            <w:pPr>
              <w:spacing w:after="0" w:line="240" w:lineRule="auto"/>
              <w:jc w:val="center"/>
              <w:rPr>
                <w:rFonts w:ascii="Times New Roman" w:hAnsi="Times New Roman" w:cs="Times New Roman"/>
                <w:sz w:val="28"/>
                <w:szCs w:val="28"/>
              </w:rPr>
            </w:pPr>
          </w:p>
        </w:tc>
        <w:tc>
          <w:tcPr>
            <w:tcW w:w="2829" w:type="dxa"/>
            <w:tcBorders>
              <w:top w:val="single" w:sz="4" w:space="0" w:color="auto"/>
              <w:left w:val="single" w:sz="4" w:space="0" w:color="auto"/>
              <w:bottom w:val="single" w:sz="4" w:space="0" w:color="auto"/>
              <w:right w:val="single" w:sz="4" w:space="0" w:color="auto"/>
            </w:tcBorders>
          </w:tcPr>
          <w:p w:rsidR="0022141A" w:rsidRPr="005417F2" w:rsidRDefault="00442181" w:rsidP="004421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Диагностические материалы, </w:t>
            </w:r>
            <w:r w:rsidR="00024592" w:rsidRPr="005417F2">
              <w:rPr>
                <w:rFonts w:ascii="Times New Roman" w:hAnsi="Times New Roman" w:cs="Times New Roman"/>
                <w:sz w:val="28"/>
                <w:szCs w:val="28"/>
              </w:rPr>
              <w:t>методические рекомендации</w:t>
            </w:r>
          </w:p>
        </w:tc>
      </w:tr>
      <w:tr w:rsidR="00F60BE2" w:rsidRPr="005417F2" w:rsidTr="00951790">
        <w:tc>
          <w:tcPr>
            <w:tcW w:w="704" w:type="dxa"/>
            <w:tcBorders>
              <w:top w:val="single" w:sz="4" w:space="0" w:color="auto"/>
              <w:left w:val="single" w:sz="4" w:space="0" w:color="auto"/>
              <w:bottom w:val="single" w:sz="4" w:space="0" w:color="auto"/>
              <w:right w:val="single" w:sz="4" w:space="0" w:color="auto"/>
            </w:tcBorders>
          </w:tcPr>
          <w:p w:rsidR="00737D1E" w:rsidRPr="005417F2" w:rsidRDefault="00891CC9"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3</w:t>
            </w:r>
            <w:r w:rsidR="006E2041" w:rsidRPr="005417F2">
              <w:rPr>
                <w:rFonts w:ascii="Times New Roman" w:hAnsi="Times New Roman" w:cs="Times New Roman"/>
                <w:sz w:val="28"/>
                <w:szCs w:val="28"/>
              </w:rPr>
              <w:t>.</w:t>
            </w:r>
          </w:p>
        </w:tc>
        <w:tc>
          <w:tcPr>
            <w:tcW w:w="3799" w:type="dxa"/>
            <w:tcBorders>
              <w:top w:val="single" w:sz="4" w:space="0" w:color="auto"/>
              <w:left w:val="single" w:sz="4" w:space="0" w:color="auto"/>
              <w:bottom w:val="single" w:sz="4" w:space="0" w:color="auto"/>
              <w:right w:val="single" w:sz="4" w:space="0" w:color="auto"/>
            </w:tcBorders>
          </w:tcPr>
          <w:p w:rsidR="00737D1E" w:rsidRPr="005417F2" w:rsidRDefault="00737D1E"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 xml:space="preserve">Мониторинг </w:t>
            </w:r>
            <w:r w:rsidR="00891CC9" w:rsidRPr="005417F2">
              <w:rPr>
                <w:rFonts w:ascii="Times New Roman" w:hAnsi="Times New Roman" w:cs="Times New Roman"/>
                <w:sz w:val="28"/>
                <w:szCs w:val="28"/>
              </w:rPr>
              <w:t>по о</w:t>
            </w:r>
            <w:r w:rsidRPr="005417F2">
              <w:rPr>
                <w:rFonts w:ascii="Times New Roman" w:hAnsi="Times New Roman" w:cs="Times New Roman"/>
                <w:sz w:val="28"/>
                <w:szCs w:val="28"/>
              </w:rPr>
              <w:t>пределени</w:t>
            </w:r>
            <w:r w:rsidR="00891CC9" w:rsidRPr="005417F2">
              <w:rPr>
                <w:rFonts w:ascii="Times New Roman" w:hAnsi="Times New Roman" w:cs="Times New Roman"/>
                <w:sz w:val="28"/>
                <w:szCs w:val="28"/>
              </w:rPr>
              <w:t xml:space="preserve">ю </w:t>
            </w:r>
            <w:r w:rsidRPr="005417F2">
              <w:rPr>
                <w:rFonts w:ascii="Times New Roman" w:hAnsi="Times New Roman" w:cs="Times New Roman"/>
                <w:sz w:val="28"/>
                <w:szCs w:val="28"/>
              </w:rPr>
              <w:t>кандидатов – участни</w:t>
            </w:r>
            <w:r w:rsidR="00891CC9" w:rsidRPr="005417F2">
              <w:rPr>
                <w:rFonts w:ascii="Times New Roman" w:hAnsi="Times New Roman" w:cs="Times New Roman"/>
                <w:sz w:val="28"/>
                <w:szCs w:val="28"/>
              </w:rPr>
              <w:t xml:space="preserve">ков </w:t>
            </w:r>
            <w:r w:rsidRPr="005417F2">
              <w:rPr>
                <w:rFonts w:ascii="Times New Roman" w:hAnsi="Times New Roman" w:cs="Times New Roman"/>
                <w:sz w:val="28"/>
                <w:szCs w:val="28"/>
              </w:rPr>
              <w:t>инновационного простран</w:t>
            </w:r>
            <w:r w:rsidR="00891CC9" w:rsidRPr="005417F2">
              <w:rPr>
                <w:rFonts w:ascii="Times New Roman" w:hAnsi="Times New Roman" w:cs="Times New Roman"/>
                <w:sz w:val="28"/>
                <w:szCs w:val="28"/>
              </w:rPr>
              <w:t xml:space="preserve">ства </w:t>
            </w:r>
            <w:r w:rsidRPr="005417F2">
              <w:rPr>
                <w:rFonts w:ascii="Times New Roman" w:hAnsi="Times New Roman" w:cs="Times New Roman"/>
                <w:sz w:val="28"/>
                <w:szCs w:val="28"/>
              </w:rPr>
              <w:t>непрерывного педагогического образования муниципального образования Каневской район в условиях сетевого повышения квалификации</w:t>
            </w:r>
          </w:p>
        </w:tc>
        <w:tc>
          <w:tcPr>
            <w:tcW w:w="2268" w:type="dxa"/>
            <w:tcBorders>
              <w:top w:val="single" w:sz="4" w:space="0" w:color="auto"/>
              <w:left w:val="single" w:sz="4" w:space="0" w:color="auto"/>
              <w:bottom w:val="single" w:sz="4" w:space="0" w:color="auto"/>
              <w:right w:val="single" w:sz="4" w:space="0" w:color="auto"/>
            </w:tcBorders>
          </w:tcPr>
          <w:p w:rsidR="00737D1E" w:rsidRDefault="0083307C" w:rsidP="008330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005417F2">
              <w:rPr>
                <w:rFonts w:ascii="Times New Roman" w:hAnsi="Times New Roman" w:cs="Times New Roman"/>
                <w:sz w:val="28"/>
                <w:szCs w:val="28"/>
              </w:rPr>
              <w:t>евраль</w:t>
            </w:r>
          </w:p>
          <w:p w:rsidR="0083307C" w:rsidRPr="005417F2" w:rsidRDefault="0083307C" w:rsidP="0083307C">
            <w:pPr>
              <w:spacing w:after="0" w:line="240" w:lineRule="auto"/>
              <w:jc w:val="center"/>
              <w:rPr>
                <w:rFonts w:ascii="Times New Roman" w:hAnsi="Times New Roman" w:cs="Times New Roman"/>
                <w:sz w:val="28"/>
                <w:szCs w:val="28"/>
              </w:rPr>
            </w:pPr>
          </w:p>
        </w:tc>
        <w:tc>
          <w:tcPr>
            <w:tcW w:w="2829" w:type="dxa"/>
            <w:tcBorders>
              <w:top w:val="single" w:sz="4" w:space="0" w:color="auto"/>
              <w:left w:val="single" w:sz="4" w:space="0" w:color="auto"/>
              <w:bottom w:val="single" w:sz="4" w:space="0" w:color="auto"/>
              <w:right w:val="single" w:sz="4" w:space="0" w:color="auto"/>
            </w:tcBorders>
          </w:tcPr>
          <w:p w:rsidR="00737D1E" w:rsidRPr="005417F2" w:rsidRDefault="00737D1E"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Аналитическая справка</w:t>
            </w:r>
          </w:p>
        </w:tc>
      </w:tr>
      <w:tr w:rsidR="00F60BE2" w:rsidRPr="005417F2" w:rsidTr="00951790">
        <w:tc>
          <w:tcPr>
            <w:tcW w:w="704" w:type="dxa"/>
            <w:tcBorders>
              <w:top w:val="single" w:sz="4" w:space="0" w:color="auto"/>
              <w:left w:val="single" w:sz="4" w:space="0" w:color="auto"/>
              <w:bottom w:val="single" w:sz="4" w:space="0" w:color="auto"/>
              <w:right w:val="single" w:sz="4" w:space="0" w:color="auto"/>
            </w:tcBorders>
          </w:tcPr>
          <w:p w:rsidR="00F60BE2" w:rsidRPr="005417F2" w:rsidRDefault="006E2041"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4.</w:t>
            </w:r>
          </w:p>
        </w:tc>
        <w:tc>
          <w:tcPr>
            <w:tcW w:w="3799" w:type="dxa"/>
            <w:tcBorders>
              <w:top w:val="single" w:sz="4" w:space="0" w:color="auto"/>
              <w:left w:val="single" w:sz="4" w:space="0" w:color="auto"/>
              <w:bottom w:val="single" w:sz="4" w:space="0" w:color="auto"/>
              <w:right w:val="single" w:sz="4" w:space="0" w:color="auto"/>
            </w:tcBorders>
          </w:tcPr>
          <w:p w:rsidR="00F60BE2" w:rsidRPr="005417F2" w:rsidRDefault="00F60BE2"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Диагностика</w:t>
            </w:r>
            <w:r w:rsidR="006E2041" w:rsidRPr="005417F2">
              <w:rPr>
                <w:rFonts w:ascii="Times New Roman" w:hAnsi="Times New Roman" w:cs="Times New Roman"/>
                <w:sz w:val="28"/>
                <w:szCs w:val="28"/>
              </w:rPr>
              <w:t xml:space="preserve"> </w:t>
            </w:r>
            <w:r w:rsidRPr="005417F2">
              <w:rPr>
                <w:rFonts w:ascii="Times New Roman" w:hAnsi="Times New Roman" w:cs="Times New Roman"/>
                <w:sz w:val="28"/>
                <w:szCs w:val="28"/>
              </w:rPr>
              <w:t>профессиональных проблем руководящих и педагогических работников общеобразова</w:t>
            </w:r>
            <w:r w:rsidR="006E2041" w:rsidRPr="005417F2">
              <w:rPr>
                <w:rFonts w:ascii="Times New Roman" w:hAnsi="Times New Roman" w:cs="Times New Roman"/>
                <w:sz w:val="28"/>
                <w:szCs w:val="28"/>
              </w:rPr>
              <w:t xml:space="preserve">тельных </w:t>
            </w:r>
            <w:r w:rsidRPr="005417F2">
              <w:rPr>
                <w:rFonts w:ascii="Times New Roman" w:hAnsi="Times New Roman" w:cs="Times New Roman"/>
                <w:sz w:val="28"/>
                <w:szCs w:val="28"/>
              </w:rPr>
              <w:t>организаций</w:t>
            </w:r>
            <w:r w:rsidR="006E2041" w:rsidRPr="005417F2">
              <w:rPr>
                <w:rFonts w:ascii="Times New Roman" w:hAnsi="Times New Roman" w:cs="Times New Roman"/>
                <w:sz w:val="28"/>
                <w:szCs w:val="28"/>
              </w:rPr>
              <w:t xml:space="preserve"> </w:t>
            </w:r>
            <w:r w:rsidRPr="005417F2">
              <w:rPr>
                <w:rFonts w:ascii="Times New Roman" w:hAnsi="Times New Roman" w:cs="Times New Roman"/>
                <w:sz w:val="28"/>
                <w:szCs w:val="28"/>
              </w:rPr>
              <w:t>для реализации непрерывного педагогического образования муниципального образования Каневской район в условиях сетевого повышения квалификации</w:t>
            </w:r>
          </w:p>
        </w:tc>
        <w:tc>
          <w:tcPr>
            <w:tcW w:w="2268" w:type="dxa"/>
            <w:tcBorders>
              <w:top w:val="single" w:sz="4" w:space="0" w:color="auto"/>
              <w:left w:val="single" w:sz="4" w:space="0" w:color="auto"/>
              <w:bottom w:val="single" w:sz="4" w:space="0" w:color="auto"/>
              <w:right w:val="single" w:sz="4" w:space="0" w:color="auto"/>
            </w:tcBorders>
          </w:tcPr>
          <w:p w:rsidR="00F60BE2" w:rsidRDefault="0083307C" w:rsidP="0083307C">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М</w:t>
            </w:r>
            <w:r w:rsidR="005417F2" w:rsidRPr="005417F2">
              <w:rPr>
                <w:rFonts w:ascii="Times New Roman" w:hAnsi="Times New Roman" w:cs="Times New Roman"/>
                <w:sz w:val="28"/>
                <w:szCs w:val="28"/>
              </w:rPr>
              <w:t>арт</w:t>
            </w:r>
          </w:p>
          <w:p w:rsidR="0083307C" w:rsidRPr="005417F2" w:rsidRDefault="0083307C" w:rsidP="0083307C">
            <w:pPr>
              <w:spacing w:after="0" w:line="240" w:lineRule="auto"/>
              <w:jc w:val="center"/>
              <w:rPr>
                <w:rFonts w:ascii="Times New Roman" w:hAnsi="Times New Roman" w:cs="Times New Roman"/>
                <w:sz w:val="28"/>
                <w:szCs w:val="28"/>
              </w:rPr>
            </w:pPr>
          </w:p>
        </w:tc>
        <w:tc>
          <w:tcPr>
            <w:tcW w:w="2829" w:type="dxa"/>
            <w:tcBorders>
              <w:top w:val="single" w:sz="4" w:space="0" w:color="auto"/>
              <w:left w:val="single" w:sz="4" w:space="0" w:color="auto"/>
              <w:bottom w:val="single" w:sz="4" w:space="0" w:color="auto"/>
              <w:right w:val="single" w:sz="4" w:space="0" w:color="auto"/>
            </w:tcBorders>
          </w:tcPr>
          <w:p w:rsidR="005417F2" w:rsidRPr="005417F2" w:rsidRDefault="005417F2"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 xml:space="preserve">Аналитическая справка, </w:t>
            </w:r>
          </w:p>
          <w:p w:rsidR="00F60BE2" w:rsidRPr="005417F2" w:rsidRDefault="005417F2"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методические рекомендации</w:t>
            </w:r>
          </w:p>
        </w:tc>
      </w:tr>
      <w:tr w:rsidR="00F60BE2" w:rsidRPr="005417F2" w:rsidTr="00951790">
        <w:tc>
          <w:tcPr>
            <w:tcW w:w="704" w:type="dxa"/>
            <w:tcBorders>
              <w:top w:val="single" w:sz="4" w:space="0" w:color="auto"/>
              <w:left w:val="single" w:sz="4" w:space="0" w:color="auto"/>
              <w:bottom w:val="single" w:sz="4" w:space="0" w:color="auto"/>
              <w:right w:val="single" w:sz="4" w:space="0" w:color="auto"/>
            </w:tcBorders>
          </w:tcPr>
          <w:p w:rsidR="00737D1E" w:rsidRPr="005417F2" w:rsidRDefault="006E2041"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5</w:t>
            </w:r>
            <w:r w:rsidR="00737D1E" w:rsidRPr="005417F2">
              <w:rPr>
                <w:rFonts w:ascii="Times New Roman" w:hAnsi="Times New Roman" w:cs="Times New Roman"/>
                <w:sz w:val="28"/>
                <w:szCs w:val="28"/>
              </w:rPr>
              <w:t>.</w:t>
            </w:r>
          </w:p>
        </w:tc>
        <w:tc>
          <w:tcPr>
            <w:tcW w:w="3799" w:type="dxa"/>
            <w:tcBorders>
              <w:top w:val="single" w:sz="4" w:space="0" w:color="auto"/>
              <w:left w:val="single" w:sz="4" w:space="0" w:color="auto"/>
              <w:bottom w:val="single" w:sz="4" w:space="0" w:color="auto"/>
              <w:right w:val="single" w:sz="4" w:space="0" w:color="auto"/>
            </w:tcBorders>
          </w:tcPr>
          <w:p w:rsidR="00737D1E" w:rsidRPr="005417F2" w:rsidRDefault="00737D1E"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 xml:space="preserve">Диагностика  основных затруднений </w:t>
            </w:r>
            <w:r w:rsidR="00F60BE2" w:rsidRPr="005417F2">
              <w:rPr>
                <w:rFonts w:ascii="Times New Roman" w:hAnsi="Times New Roman" w:cs="Times New Roman"/>
                <w:sz w:val="28"/>
                <w:szCs w:val="28"/>
              </w:rPr>
              <w:t xml:space="preserve">руководящих и педагогических работников </w:t>
            </w:r>
            <w:r w:rsidRPr="005417F2">
              <w:rPr>
                <w:rFonts w:ascii="Times New Roman" w:hAnsi="Times New Roman" w:cs="Times New Roman"/>
                <w:sz w:val="28"/>
                <w:szCs w:val="28"/>
              </w:rPr>
              <w:t xml:space="preserve">общеобразовательных организаций по </w:t>
            </w:r>
            <w:r w:rsidR="00F60BE2" w:rsidRPr="005417F2">
              <w:rPr>
                <w:rFonts w:ascii="Times New Roman" w:hAnsi="Times New Roman" w:cs="Times New Roman"/>
                <w:sz w:val="28"/>
                <w:szCs w:val="28"/>
              </w:rPr>
              <w:t xml:space="preserve">построению индивидуального </w:t>
            </w:r>
            <w:r w:rsidR="006E2041" w:rsidRPr="005417F2">
              <w:rPr>
                <w:rFonts w:ascii="Times New Roman" w:hAnsi="Times New Roman" w:cs="Times New Roman"/>
                <w:sz w:val="28"/>
                <w:szCs w:val="28"/>
              </w:rPr>
              <w:t xml:space="preserve">образовательного </w:t>
            </w:r>
            <w:r w:rsidR="00F60BE2" w:rsidRPr="005417F2">
              <w:rPr>
                <w:rFonts w:ascii="Times New Roman" w:hAnsi="Times New Roman" w:cs="Times New Roman"/>
                <w:sz w:val="28"/>
                <w:szCs w:val="28"/>
              </w:rPr>
              <w:t>маршрута</w:t>
            </w:r>
          </w:p>
        </w:tc>
        <w:tc>
          <w:tcPr>
            <w:tcW w:w="2268" w:type="dxa"/>
            <w:tcBorders>
              <w:top w:val="single" w:sz="4" w:space="0" w:color="auto"/>
              <w:left w:val="single" w:sz="4" w:space="0" w:color="auto"/>
              <w:bottom w:val="single" w:sz="4" w:space="0" w:color="auto"/>
              <w:right w:val="single" w:sz="4" w:space="0" w:color="auto"/>
            </w:tcBorders>
          </w:tcPr>
          <w:p w:rsidR="00737D1E" w:rsidRDefault="0083307C" w:rsidP="008330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5417F2">
              <w:rPr>
                <w:rFonts w:ascii="Times New Roman" w:hAnsi="Times New Roman" w:cs="Times New Roman"/>
                <w:sz w:val="28"/>
                <w:szCs w:val="28"/>
              </w:rPr>
              <w:t>ай</w:t>
            </w:r>
          </w:p>
          <w:p w:rsidR="0083307C" w:rsidRPr="005417F2" w:rsidRDefault="0083307C" w:rsidP="0083307C">
            <w:pPr>
              <w:spacing w:after="0" w:line="240" w:lineRule="auto"/>
              <w:jc w:val="center"/>
              <w:rPr>
                <w:rFonts w:ascii="Times New Roman" w:hAnsi="Times New Roman" w:cs="Times New Roman"/>
                <w:sz w:val="28"/>
                <w:szCs w:val="28"/>
              </w:rPr>
            </w:pPr>
          </w:p>
        </w:tc>
        <w:tc>
          <w:tcPr>
            <w:tcW w:w="2829" w:type="dxa"/>
            <w:tcBorders>
              <w:top w:val="single" w:sz="4" w:space="0" w:color="auto"/>
              <w:left w:val="single" w:sz="4" w:space="0" w:color="auto"/>
              <w:bottom w:val="single" w:sz="4" w:space="0" w:color="auto"/>
              <w:right w:val="single" w:sz="4" w:space="0" w:color="auto"/>
            </w:tcBorders>
          </w:tcPr>
          <w:p w:rsidR="00737D1E" w:rsidRPr="005417F2" w:rsidRDefault="00737D1E"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Диагностические материалы</w:t>
            </w:r>
          </w:p>
        </w:tc>
      </w:tr>
      <w:tr w:rsidR="00737D1E" w:rsidRPr="005417F2" w:rsidTr="00951790">
        <w:tc>
          <w:tcPr>
            <w:tcW w:w="9600" w:type="dxa"/>
            <w:gridSpan w:val="4"/>
            <w:tcBorders>
              <w:top w:val="single" w:sz="4" w:space="0" w:color="auto"/>
              <w:left w:val="single" w:sz="4" w:space="0" w:color="auto"/>
              <w:bottom w:val="single" w:sz="4" w:space="0" w:color="auto"/>
              <w:right w:val="single" w:sz="4" w:space="0" w:color="auto"/>
            </w:tcBorders>
            <w:hideMark/>
          </w:tcPr>
          <w:p w:rsidR="00737D1E" w:rsidRPr="005417F2" w:rsidRDefault="00737D1E"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Теоретическая деятельность</w:t>
            </w:r>
          </w:p>
        </w:tc>
      </w:tr>
      <w:tr w:rsidR="00F60BE2" w:rsidRPr="005417F2" w:rsidTr="00951790">
        <w:tc>
          <w:tcPr>
            <w:tcW w:w="704" w:type="dxa"/>
            <w:tcBorders>
              <w:top w:val="single" w:sz="4" w:space="0" w:color="auto"/>
              <w:left w:val="single" w:sz="4" w:space="0" w:color="auto"/>
              <w:bottom w:val="single" w:sz="4" w:space="0" w:color="auto"/>
              <w:right w:val="single" w:sz="4" w:space="0" w:color="auto"/>
            </w:tcBorders>
          </w:tcPr>
          <w:p w:rsidR="00891CC9" w:rsidRPr="005417F2" w:rsidRDefault="00891CC9"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1</w:t>
            </w:r>
          </w:p>
        </w:tc>
        <w:tc>
          <w:tcPr>
            <w:tcW w:w="3799" w:type="dxa"/>
            <w:tcBorders>
              <w:top w:val="single" w:sz="4" w:space="0" w:color="auto"/>
              <w:left w:val="single" w:sz="4" w:space="0" w:color="auto"/>
              <w:bottom w:val="single" w:sz="4" w:space="0" w:color="auto"/>
              <w:right w:val="single" w:sz="4" w:space="0" w:color="auto"/>
            </w:tcBorders>
          </w:tcPr>
          <w:p w:rsidR="00891CC9" w:rsidRPr="005417F2" w:rsidRDefault="00891CC9" w:rsidP="005417F2">
            <w:pPr>
              <w:shd w:val="clear" w:color="auto" w:fill="FFFFFF"/>
              <w:spacing w:after="0" w:line="240" w:lineRule="auto"/>
              <w:rPr>
                <w:rFonts w:ascii="Times New Roman" w:hAnsi="Times New Roman" w:cs="Times New Roman"/>
                <w:sz w:val="28"/>
                <w:szCs w:val="28"/>
              </w:rPr>
            </w:pPr>
            <w:r w:rsidRPr="005417F2">
              <w:rPr>
                <w:rFonts w:ascii="Times New Roman" w:hAnsi="Times New Roman" w:cs="Times New Roman"/>
                <w:spacing w:val="-5"/>
                <w:sz w:val="28"/>
                <w:szCs w:val="28"/>
              </w:rPr>
              <w:t xml:space="preserve">Определение принципов и </w:t>
            </w:r>
            <w:r w:rsidRPr="005417F2">
              <w:rPr>
                <w:rFonts w:ascii="Times New Roman" w:hAnsi="Times New Roman" w:cs="Times New Roman"/>
                <w:spacing w:val="-4"/>
                <w:sz w:val="28"/>
                <w:szCs w:val="28"/>
              </w:rPr>
              <w:t>механизмов формирования</w:t>
            </w:r>
            <w:r w:rsidRPr="005417F2">
              <w:rPr>
                <w:rFonts w:ascii="Times New Roman" w:hAnsi="Times New Roman" w:cs="Times New Roman"/>
                <w:sz w:val="28"/>
                <w:szCs w:val="28"/>
              </w:rPr>
              <w:t xml:space="preserve"> </w:t>
            </w:r>
            <w:r w:rsidRPr="005417F2">
              <w:rPr>
                <w:rFonts w:ascii="Times New Roman" w:hAnsi="Times New Roman" w:cs="Times New Roman"/>
                <w:spacing w:val="-5"/>
                <w:sz w:val="28"/>
                <w:szCs w:val="28"/>
              </w:rPr>
              <w:t xml:space="preserve">содержания </w:t>
            </w:r>
            <w:r w:rsidRPr="005417F2">
              <w:rPr>
                <w:rFonts w:ascii="Times New Roman" w:hAnsi="Times New Roman" w:cs="Times New Roman"/>
                <w:sz w:val="28"/>
                <w:szCs w:val="28"/>
              </w:rPr>
              <w:t xml:space="preserve">модели инновационного </w:t>
            </w:r>
            <w:proofErr w:type="gramStart"/>
            <w:r w:rsidRPr="005417F2">
              <w:rPr>
                <w:rFonts w:ascii="Times New Roman" w:hAnsi="Times New Roman" w:cs="Times New Roman"/>
                <w:sz w:val="28"/>
                <w:szCs w:val="28"/>
              </w:rPr>
              <w:t>пространства  непре</w:t>
            </w:r>
            <w:r w:rsidRPr="005417F2">
              <w:rPr>
                <w:rFonts w:ascii="Times New Roman" w:hAnsi="Times New Roman" w:cs="Times New Roman"/>
                <w:sz w:val="28"/>
                <w:szCs w:val="28"/>
              </w:rPr>
              <w:lastRenderedPageBreak/>
              <w:t>рывного</w:t>
            </w:r>
            <w:proofErr w:type="gramEnd"/>
            <w:r w:rsidRPr="005417F2">
              <w:rPr>
                <w:rFonts w:ascii="Times New Roman" w:hAnsi="Times New Roman" w:cs="Times New Roman"/>
                <w:sz w:val="28"/>
                <w:szCs w:val="28"/>
              </w:rPr>
              <w:t xml:space="preserve"> педагогического образования</w:t>
            </w:r>
            <w:r w:rsidRPr="005417F2">
              <w:rPr>
                <w:rFonts w:ascii="Times New Roman" w:hAnsi="Times New Roman" w:cs="Times New Roman"/>
                <w:spacing w:val="-5"/>
                <w:sz w:val="28"/>
                <w:szCs w:val="28"/>
              </w:rPr>
              <w:t xml:space="preserve"> в соответствии с </w:t>
            </w:r>
            <w:r w:rsidRPr="005417F2">
              <w:rPr>
                <w:rFonts w:ascii="Times New Roman" w:hAnsi="Times New Roman" w:cs="Times New Roman"/>
                <w:spacing w:val="-4"/>
                <w:sz w:val="28"/>
                <w:szCs w:val="28"/>
              </w:rPr>
              <w:t xml:space="preserve">требованиями профессионального </w:t>
            </w:r>
            <w:r w:rsidRPr="005417F2">
              <w:rPr>
                <w:rFonts w:ascii="Times New Roman" w:hAnsi="Times New Roman" w:cs="Times New Roman"/>
                <w:spacing w:val="-5"/>
                <w:sz w:val="28"/>
                <w:szCs w:val="28"/>
              </w:rPr>
              <w:t>стандарта педагога и компонентами профессиональной компетентности педагогов</w:t>
            </w:r>
          </w:p>
        </w:tc>
        <w:tc>
          <w:tcPr>
            <w:tcW w:w="2268" w:type="dxa"/>
            <w:tcBorders>
              <w:top w:val="single" w:sz="4" w:space="0" w:color="auto"/>
              <w:left w:val="single" w:sz="4" w:space="0" w:color="auto"/>
              <w:bottom w:val="single" w:sz="4" w:space="0" w:color="auto"/>
              <w:right w:val="single" w:sz="4" w:space="0" w:color="auto"/>
            </w:tcBorders>
          </w:tcPr>
          <w:p w:rsidR="00891CC9" w:rsidRDefault="0083307C" w:rsidP="005417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w:t>
            </w:r>
            <w:r w:rsidR="005417F2">
              <w:rPr>
                <w:rFonts w:ascii="Times New Roman" w:hAnsi="Times New Roman" w:cs="Times New Roman"/>
                <w:sz w:val="28"/>
                <w:szCs w:val="28"/>
              </w:rPr>
              <w:t>прель</w:t>
            </w:r>
          </w:p>
          <w:p w:rsidR="0083307C" w:rsidRPr="005417F2" w:rsidRDefault="0083307C" w:rsidP="005417F2">
            <w:pPr>
              <w:spacing w:after="0" w:line="240" w:lineRule="auto"/>
              <w:jc w:val="center"/>
              <w:rPr>
                <w:rFonts w:ascii="Times New Roman" w:hAnsi="Times New Roman" w:cs="Times New Roman"/>
                <w:sz w:val="28"/>
                <w:szCs w:val="28"/>
              </w:rPr>
            </w:pPr>
          </w:p>
        </w:tc>
        <w:tc>
          <w:tcPr>
            <w:tcW w:w="2829" w:type="dxa"/>
            <w:tcBorders>
              <w:top w:val="single" w:sz="4" w:space="0" w:color="auto"/>
              <w:left w:val="single" w:sz="4" w:space="0" w:color="auto"/>
              <w:bottom w:val="single" w:sz="4" w:space="0" w:color="auto"/>
              <w:right w:val="single" w:sz="4" w:space="0" w:color="auto"/>
            </w:tcBorders>
          </w:tcPr>
          <w:p w:rsidR="00891CC9" w:rsidRPr="005417F2" w:rsidRDefault="005417F2" w:rsidP="005417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5417F2">
              <w:rPr>
                <w:rFonts w:ascii="Times New Roman" w:hAnsi="Times New Roman" w:cs="Times New Roman"/>
                <w:sz w:val="28"/>
                <w:szCs w:val="28"/>
              </w:rPr>
              <w:t>етодические рекомендации</w:t>
            </w:r>
          </w:p>
        </w:tc>
      </w:tr>
      <w:tr w:rsidR="00F60BE2" w:rsidRPr="005417F2" w:rsidTr="00951790">
        <w:tc>
          <w:tcPr>
            <w:tcW w:w="704" w:type="dxa"/>
            <w:tcBorders>
              <w:top w:val="single" w:sz="4" w:space="0" w:color="auto"/>
              <w:left w:val="single" w:sz="4" w:space="0" w:color="auto"/>
              <w:bottom w:val="single" w:sz="4" w:space="0" w:color="auto"/>
              <w:right w:val="single" w:sz="4" w:space="0" w:color="auto"/>
            </w:tcBorders>
          </w:tcPr>
          <w:p w:rsidR="00737D1E" w:rsidRPr="005417F2" w:rsidRDefault="00891CC9"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lastRenderedPageBreak/>
              <w:t>2</w:t>
            </w:r>
          </w:p>
        </w:tc>
        <w:tc>
          <w:tcPr>
            <w:tcW w:w="3799" w:type="dxa"/>
            <w:tcBorders>
              <w:top w:val="single" w:sz="4" w:space="0" w:color="auto"/>
              <w:left w:val="single" w:sz="4" w:space="0" w:color="auto"/>
              <w:bottom w:val="single" w:sz="4" w:space="0" w:color="auto"/>
              <w:right w:val="single" w:sz="4" w:space="0" w:color="auto"/>
            </w:tcBorders>
          </w:tcPr>
          <w:p w:rsidR="00737D1E" w:rsidRPr="005417F2" w:rsidRDefault="00891CC9"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pacing w:val="-5"/>
                <w:sz w:val="28"/>
                <w:szCs w:val="28"/>
              </w:rPr>
              <w:t xml:space="preserve">Определение механизма самостоятельного планирования учителем содержания своего курса повышения квалификации на основе персональных образовательных </w:t>
            </w:r>
            <w:r w:rsidRPr="005417F2">
              <w:rPr>
                <w:rFonts w:ascii="Times New Roman" w:hAnsi="Times New Roman" w:cs="Times New Roman"/>
                <w:spacing w:val="-6"/>
                <w:sz w:val="28"/>
                <w:szCs w:val="28"/>
              </w:rPr>
              <w:t>запросов</w:t>
            </w:r>
          </w:p>
        </w:tc>
        <w:tc>
          <w:tcPr>
            <w:tcW w:w="2268" w:type="dxa"/>
            <w:tcBorders>
              <w:top w:val="single" w:sz="4" w:space="0" w:color="auto"/>
              <w:left w:val="single" w:sz="4" w:space="0" w:color="auto"/>
              <w:bottom w:val="single" w:sz="4" w:space="0" w:color="auto"/>
              <w:right w:val="single" w:sz="4" w:space="0" w:color="auto"/>
            </w:tcBorders>
          </w:tcPr>
          <w:p w:rsidR="00737D1E" w:rsidRDefault="0083307C" w:rsidP="005417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5417F2">
              <w:rPr>
                <w:rFonts w:ascii="Times New Roman" w:hAnsi="Times New Roman" w:cs="Times New Roman"/>
                <w:sz w:val="28"/>
                <w:szCs w:val="28"/>
              </w:rPr>
              <w:t>ай</w:t>
            </w:r>
          </w:p>
          <w:p w:rsidR="0083307C" w:rsidRPr="005417F2" w:rsidRDefault="0083307C" w:rsidP="005417F2">
            <w:pPr>
              <w:spacing w:after="0" w:line="240" w:lineRule="auto"/>
              <w:jc w:val="center"/>
              <w:rPr>
                <w:rFonts w:ascii="Times New Roman" w:hAnsi="Times New Roman" w:cs="Times New Roman"/>
                <w:sz w:val="28"/>
                <w:szCs w:val="28"/>
              </w:rPr>
            </w:pPr>
          </w:p>
        </w:tc>
        <w:tc>
          <w:tcPr>
            <w:tcW w:w="2829" w:type="dxa"/>
            <w:tcBorders>
              <w:top w:val="single" w:sz="4" w:space="0" w:color="auto"/>
              <w:left w:val="single" w:sz="4" w:space="0" w:color="auto"/>
              <w:bottom w:val="single" w:sz="4" w:space="0" w:color="auto"/>
              <w:right w:val="single" w:sz="4" w:space="0" w:color="auto"/>
            </w:tcBorders>
          </w:tcPr>
          <w:p w:rsidR="00737D1E" w:rsidRDefault="005417F2" w:rsidP="005417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5417F2">
              <w:rPr>
                <w:rFonts w:ascii="Times New Roman" w:hAnsi="Times New Roman" w:cs="Times New Roman"/>
                <w:sz w:val="28"/>
                <w:szCs w:val="28"/>
              </w:rPr>
              <w:t>етодические рекомендации</w:t>
            </w:r>
          </w:p>
          <w:p w:rsidR="005417F2" w:rsidRPr="005417F2" w:rsidRDefault="005417F2" w:rsidP="005417F2">
            <w:pPr>
              <w:spacing w:after="0" w:line="240" w:lineRule="auto"/>
              <w:jc w:val="both"/>
              <w:rPr>
                <w:rFonts w:ascii="Times New Roman" w:hAnsi="Times New Roman" w:cs="Times New Roman"/>
                <w:sz w:val="28"/>
                <w:szCs w:val="28"/>
              </w:rPr>
            </w:pPr>
          </w:p>
        </w:tc>
      </w:tr>
      <w:tr w:rsidR="00737D1E" w:rsidRPr="005417F2" w:rsidTr="00951790">
        <w:tc>
          <w:tcPr>
            <w:tcW w:w="9600" w:type="dxa"/>
            <w:gridSpan w:val="4"/>
            <w:tcBorders>
              <w:top w:val="single" w:sz="4" w:space="0" w:color="auto"/>
              <w:left w:val="single" w:sz="4" w:space="0" w:color="auto"/>
              <w:bottom w:val="single" w:sz="4" w:space="0" w:color="auto"/>
              <w:right w:val="single" w:sz="4" w:space="0" w:color="auto"/>
            </w:tcBorders>
            <w:hideMark/>
          </w:tcPr>
          <w:p w:rsidR="005417F2" w:rsidRPr="005417F2" w:rsidRDefault="00737D1E"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Практическая деятельность</w:t>
            </w:r>
          </w:p>
        </w:tc>
      </w:tr>
      <w:tr w:rsidR="00F60BE2" w:rsidRPr="005417F2" w:rsidTr="00951790">
        <w:tc>
          <w:tcPr>
            <w:tcW w:w="704" w:type="dxa"/>
            <w:tcBorders>
              <w:top w:val="single" w:sz="4" w:space="0" w:color="auto"/>
              <w:left w:val="single" w:sz="4" w:space="0" w:color="auto"/>
              <w:bottom w:val="single" w:sz="4" w:space="0" w:color="auto"/>
              <w:right w:val="single" w:sz="4" w:space="0" w:color="auto"/>
            </w:tcBorders>
          </w:tcPr>
          <w:p w:rsidR="00024592" w:rsidRPr="005417F2" w:rsidRDefault="005417F2" w:rsidP="005417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99" w:type="dxa"/>
            <w:tcBorders>
              <w:top w:val="single" w:sz="4" w:space="0" w:color="auto"/>
              <w:left w:val="single" w:sz="4" w:space="0" w:color="auto"/>
              <w:bottom w:val="single" w:sz="4" w:space="0" w:color="auto"/>
              <w:right w:val="single" w:sz="4" w:space="0" w:color="auto"/>
            </w:tcBorders>
          </w:tcPr>
          <w:p w:rsidR="00024592" w:rsidRPr="005417F2" w:rsidRDefault="00024592"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pacing w:val="-4"/>
                <w:sz w:val="28"/>
                <w:szCs w:val="28"/>
              </w:rPr>
              <w:t xml:space="preserve">Определение структуры и  </w:t>
            </w:r>
            <w:r w:rsidRPr="005417F2">
              <w:rPr>
                <w:rFonts w:ascii="Times New Roman" w:hAnsi="Times New Roman" w:cs="Times New Roman"/>
                <w:spacing w:val="-5"/>
                <w:sz w:val="28"/>
                <w:szCs w:val="28"/>
              </w:rPr>
              <w:t>содержания</w:t>
            </w:r>
            <w:r w:rsidRPr="005417F2">
              <w:rPr>
                <w:rFonts w:ascii="Times New Roman" w:hAnsi="Times New Roman" w:cs="Times New Roman"/>
                <w:sz w:val="28"/>
                <w:szCs w:val="28"/>
              </w:rPr>
              <w:t xml:space="preserve"> модели инновационного пространства  непрерывного педагогического образования.</w:t>
            </w:r>
          </w:p>
        </w:tc>
        <w:tc>
          <w:tcPr>
            <w:tcW w:w="2268" w:type="dxa"/>
            <w:tcBorders>
              <w:top w:val="single" w:sz="4" w:space="0" w:color="auto"/>
              <w:left w:val="single" w:sz="4" w:space="0" w:color="auto"/>
              <w:bottom w:val="single" w:sz="4" w:space="0" w:color="auto"/>
              <w:right w:val="single" w:sz="4" w:space="0" w:color="auto"/>
            </w:tcBorders>
          </w:tcPr>
          <w:p w:rsidR="00024592" w:rsidRPr="005417F2" w:rsidRDefault="005417F2" w:rsidP="008330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00024592" w:rsidRPr="005417F2">
              <w:rPr>
                <w:rFonts w:ascii="Times New Roman" w:hAnsi="Times New Roman" w:cs="Times New Roman"/>
                <w:sz w:val="28"/>
                <w:szCs w:val="28"/>
              </w:rPr>
              <w:t>евраль</w:t>
            </w:r>
          </w:p>
        </w:tc>
        <w:tc>
          <w:tcPr>
            <w:tcW w:w="2829" w:type="dxa"/>
            <w:tcBorders>
              <w:top w:val="single" w:sz="4" w:space="0" w:color="auto"/>
              <w:left w:val="single" w:sz="4" w:space="0" w:color="auto"/>
              <w:bottom w:val="single" w:sz="4" w:space="0" w:color="auto"/>
              <w:right w:val="single" w:sz="4" w:space="0" w:color="auto"/>
            </w:tcBorders>
          </w:tcPr>
          <w:p w:rsidR="00024592" w:rsidRPr="005417F2" w:rsidRDefault="00E0761C"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Методические материалы</w:t>
            </w:r>
          </w:p>
        </w:tc>
      </w:tr>
      <w:tr w:rsidR="00F936B0" w:rsidRPr="005417F2" w:rsidTr="00951790">
        <w:tc>
          <w:tcPr>
            <w:tcW w:w="704" w:type="dxa"/>
            <w:tcBorders>
              <w:top w:val="single" w:sz="4" w:space="0" w:color="auto"/>
              <w:left w:val="single" w:sz="4" w:space="0" w:color="auto"/>
              <w:bottom w:val="single" w:sz="4" w:space="0" w:color="auto"/>
              <w:right w:val="single" w:sz="4" w:space="0" w:color="auto"/>
            </w:tcBorders>
          </w:tcPr>
          <w:p w:rsidR="00F936B0" w:rsidRPr="005417F2" w:rsidRDefault="005417F2" w:rsidP="005417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799" w:type="dxa"/>
            <w:tcBorders>
              <w:top w:val="single" w:sz="4" w:space="0" w:color="auto"/>
              <w:left w:val="single" w:sz="4" w:space="0" w:color="auto"/>
              <w:bottom w:val="single" w:sz="4" w:space="0" w:color="auto"/>
              <w:right w:val="single" w:sz="4" w:space="0" w:color="auto"/>
            </w:tcBorders>
          </w:tcPr>
          <w:p w:rsidR="00F936B0" w:rsidRPr="005417F2" w:rsidRDefault="00F936B0"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Организация сетевого взаимодействия  по вопросу реализации инновационного  проекта</w:t>
            </w:r>
          </w:p>
        </w:tc>
        <w:tc>
          <w:tcPr>
            <w:tcW w:w="2268" w:type="dxa"/>
            <w:tcBorders>
              <w:top w:val="single" w:sz="4" w:space="0" w:color="auto"/>
              <w:left w:val="single" w:sz="4" w:space="0" w:color="auto"/>
              <w:bottom w:val="single" w:sz="4" w:space="0" w:color="auto"/>
              <w:right w:val="single" w:sz="4" w:space="0" w:color="auto"/>
            </w:tcBorders>
          </w:tcPr>
          <w:p w:rsidR="005417F2" w:rsidRPr="005417F2" w:rsidRDefault="005F28A7" w:rsidP="0083307C">
            <w:pPr>
              <w:spacing w:after="0" w:line="240" w:lineRule="auto"/>
              <w:jc w:val="center"/>
              <w:rPr>
                <w:rFonts w:ascii="Times New Roman" w:hAnsi="Times New Roman" w:cs="Times New Roman"/>
                <w:sz w:val="28"/>
                <w:szCs w:val="28"/>
              </w:rPr>
            </w:pPr>
            <w:r w:rsidRPr="005F28A7">
              <w:rPr>
                <w:rFonts w:ascii="Times New Roman" w:hAnsi="Times New Roman" w:cs="Times New Roman"/>
                <w:sz w:val="28"/>
                <w:szCs w:val="28"/>
              </w:rPr>
              <w:t xml:space="preserve">Февраль </w:t>
            </w:r>
          </w:p>
        </w:tc>
        <w:tc>
          <w:tcPr>
            <w:tcW w:w="2829" w:type="dxa"/>
            <w:tcBorders>
              <w:top w:val="single" w:sz="4" w:space="0" w:color="auto"/>
              <w:left w:val="single" w:sz="4" w:space="0" w:color="auto"/>
              <w:bottom w:val="single" w:sz="4" w:space="0" w:color="auto"/>
              <w:right w:val="single" w:sz="4" w:space="0" w:color="auto"/>
            </w:tcBorders>
          </w:tcPr>
          <w:p w:rsidR="00F936B0" w:rsidRPr="005417F2" w:rsidRDefault="00F936B0"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Договора о сотрудничестве</w:t>
            </w:r>
          </w:p>
        </w:tc>
      </w:tr>
      <w:tr w:rsidR="00F936B0" w:rsidRPr="005417F2" w:rsidTr="00951790">
        <w:tc>
          <w:tcPr>
            <w:tcW w:w="704" w:type="dxa"/>
            <w:tcBorders>
              <w:top w:val="single" w:sz="4" w:space="0" w:color="auto"/>
              <w:left w:val="single" w:sz="4" w:space="0" w:color="auto"/>
              <w:bottom w:val="single" w:sz="4" w:space="0" w:color="auto"/>
              <w:right w:val="single" w:sz="4" w:space="0" w:color="auto"/>
            </w:tcBorders>
          </w:tcPr>
          <w:p w:rsidR="00F936B0" w:rsidRPr="005417F2" w:rsidRDefault="005417F2" w:rsidP="005417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799" w:type="dxa"/>
            <w:tcBorders>
              <w:top w:val="single" w:sz="4" w:space="0" w:color="auto"/>
              <w:left w:val="single" w:sz="4" w:space="0" w:color="auto"/>
              <w:bottom w:val="single" w:sz="4" w:space="0" w:color="auto"/>
              <w:right w:val="single" w:sz="4" w:space="0" w:color="auto"/>
            </w:tcBorders>
          </w:tcPr>
          <w:p w:rsidR="00F936B0" w:rsidRPr="005417F2" w:rsidRDefault="00F936B0" w:rsidP="005417F2">
            <w:pPr>
              <w:shd w:val="clear" w:color="auto" w:fill="FFFFFF"/>
              <w:tabs>
                <w:tab w:val="left" w:pos="317"/>
              </w:tabs>
              <w:spacing w:after="0" w:line="240" w:lineRule="auto"/>
              <w:jc w:val="both"/>
              <w:rPr>
                <w:rFonts w:ascii="Times New Roman" w:hAnsi="Times New Roman" w:cs="Times New Roman"/>
                <w:spacing w:val="-5"/>
                <w:sz w:val="28"/>
                <w:szCs w:val="28"/>
              </w:rPr>
            </w:pPr>
            <w:r w:rsidRPr="005417F2">
              <w:rPr>
                <w:rFonts w:ascii="Times New Roman" w:hAnsi="Times New Roman" w:cs="Times New Roman"/>
                <w:spacing w:val="-3"/>
                <w:sz w:val="28"/>
                <w:szCs w:val="28"/>
              </w:rPr>
              <w:t xml:space="preserve">Разработка образовательных мероприятий для </w:t>
            </w:r>
            <w:r w:rsidRPr="005417F2">
              <w:rPr>
                <w:rFonts w:ascii="Times New Roman" w:hAnsi="Times New Roman" w:cs="Times New Roman"/>
                <w:smallCaps/>
                <w:spacing w:val="-6"/>
                <w:sz w:val="28"/>
                <w:szCs w:val="28"/>
              </w:rPr>
              <w:t xml:space="preserve"> </w:t>
            </w:r>
            <w:r w:rsidRPr="005417F2">
              <w:rPr>
                <w:rFonts w:ascii="Times New Roman" w:hAnsi="Times New Roman" w:cs="Times New Roman"/>
                <w:spacing w:val="-6"/>
                <w:sz w:val="28"/>
                <w:szCs w:val="28"/>
              </w:rPr>
              <w:t xml:space="preserve">наполнения </w:t>
            </w:r>
            <w:r w:rsidRPr="005417F2">
              <w:rPr>
                <w:rFonts w:ascii="Times New Roman" w:hAnsi="Times New Roman" w:cs="Times New Roman"/>
                <w:spacing w:val="-4"/>
                <w:sz w:val="28"/>
                <w:szCs w:val="28"/>
              </w:rPr>
              <w:t xml:space="preserve"> образовательной программы сетевого повышения </w:t>
            </w:r>
            <w:r w:rsidRPr="005417F2">
              <w:rPr>
                <w:rFonts w:ascii="Times New Roman" w:hAnsi="Times New Roman" w:cs="Times New Roman"/>
                <w:spacing w:val="-5"/>
                <w:sz w:val="28"/>
                <w:szCs w:val="28"/>
              </w:rPr>
              <w:t>квалификации педагогов</w:t>
            </w:r>
          </w:p>
        </w:tc>
        <w:tc>
          <w:tcPr>
            <w:tcW w:w="2268" w:type="dxa"/>
            <w:tcBorders>
              <w:top w:val="single" w:sz="4" w:space="0" w:color="auto"/>
              <w:left w:val="single" w:sz="4" w:space="0" w:color="auto"/>
              <w:bottom w:val="single" w:sz="4" w:space="0" w:color="auto"/>
              <w:right w:val="single" w:sz="4" w:space="0" w:color="auto"/>
            </w:tcBorders>
          </w:tcPr>
          <w:p w:rsidR="00F936B0" w:rsidRPr="005417F2" w:rsidRDefault="00F936B0" w:rsidP="0083307C">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Апрель</w:t>
            </w:r>
          </w:p>
        </w:tc>
        <w:tc>
          <w:tcPr>
            <w:tcW w:w="2829" w:type="dxa"/>
            <w:tcBorders>
              <w:top w:val="single" w:sz="4" w:space="0" w:color="auto"/>
              <w:left w:val="single" w:sz="4" w:space="0" w:color="auto"/>
              <w:bottom w:val="single" w:sz="4" w:space="0" w:color="auto"/>
              <w:right w:val="single" w:sz="4" w:space="0" w:color="auto"/>
            </w:tcBorders>
          </w:tcPr>
          <w:p w:rsidR="00F936B0" w:rsidRPr="005417F2" w:rsidRDefault="00F936B0"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План мероприятий</w:t>
            </w:r>
          </w:p>
        </w:tc>
      </w:tr>
      <w:tr w:rsidR="00F936B0" w:rsidRPr="005417F2" w:rsidTr="00951790">
        <w:tc>
          <w:tcPr>
            <w:tcW w:w="704" w:type="dxa"/>
            <w:tcBorders>
              <w:top w:val="single" w:sz="4" w:space="0" w:color="auto"/>
              <w:left w:val="single" w:sz="4" w:space="0" w:color="auto"/>
              <w:bottom w:val="single" w:sz="4" w:space="0" w:color="auto"/>
              <w:right w:val="single" w:sz="4" w:space="0" w:color="auto"/>
            </w:tcBorders>
          </w:tcPr>
          <w:p w:rsidR="00F936B0" w:rsidRPr="005417F2" w:rsidRDefault="005417F2" w:rsidP="005417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799" w:type="dxa"/>
            <w:tcBorders>
              <w:top w:val="single" w:sz="4" w:space="0" w:color="auto"/>
              <w:left w:val="single" w:sz="4" w:space="0" w:color="auto"/>
              <w:bottom w:val="single" w:sz="4" w:space="0" w:color="auto"/>
              <w:right w:val="single" w:sz="4" w:space="0" w:color="auto"/>
            </w:tcBorders>
          </w:tcPr>
          <w:p w:rsidR="00F936B0" w:rsidRPr="005417F2" w:rsidRDefault="00F936B0" w:rsidP="005417F2">
            <w:pPr>
              <w:spacing w:after="0" w:line="240" w:lineRule="auto"/>
              <w:rPr>
                <w:rFonts w:ascii="Times New Roman" w:hAnsi="Times New Roman" w:cs="Times New Roman"/>
                <w:sz w:val="28"/>
                <w:szCs w:val="28"/>
                <w:lang w:eastAsia="ru-RU"/>
              </w:rPr>
            </w:pPr>
            <w:r w:rsidRPr="005417F2">
              <w:rPr>
                <w:rFonts w:ascii="Times New Roman" w:hAnsi="Times New Roman" w:cs="Times New Roman"/>
                <w:sz w:val="28"/>
                <w:szCs w:val="28"/>
                <w:lang w:eastAsia="ru-RU"/>
              </w:rPr>
              <w:t>Разработать пакет локальных нормативных актов, регламентирующих реализацию модели сетевого взаимодействия при организации повышения квалификации педагогов.</w:t>
            </w:r>
          </w:p>
        </w:tc>
        <w:tc>
          <w:tcPr>
            <w:tcW w:w="2268" w:type="dxa"/>
            <w:tcBorders>
              <w:top w:val="single" w:sz="4" w:space="0" w:color="auto"/>
              <w:left w:val="single" w:sz="4" w:space="0" w:color="auto"/>
              <w:bottom w:val="single" w:sz="4" w:space="0" w:color="auto"/>
              <w:right w:val="single" w:sz="4" w:space="0" w:color="auto"/>
            </w:tcBorders>
          </w:tcPr>
          <w:p w:rsidR="00F936B0" w:rsidRPr="005417F2" w:rsidRDefault="005417F2" w:rsidP="008330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Март - апрель</w:t>
            </w:r>
          </w:p>
        </w:tc>
        <w:tc>
          <w:tcPr>
            <w:tcW w:w="2829" w:type="dxa"/>
            <w:tcBorders>
              <w:top w:val="single" w:sz="4" w:space="0" w:color="auto"/>
              <w:left w:val="single" w:sz="4" w:space="0" w:color="auto"/>
              <w:bottom w:val="single" w:sz="4" w:space="0" w:color="auto"/>
              <w:right w:val="single" w:sz="4" w:space="0" w:color="auto"/>
            </w:tcBorders>
          </w:tcPr>
          <w:p w:rsidR="00F936B0" w:rsidRPr="005417F2" w:rsidRDefault="005417F2" w:rsidP="005417F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П</w:t>
            </w:r>
            <w:r w:rsidRPr="005417F2">
              <w:rPr>
                <w:rFonts w:ascii="Times New Roman" w:hAnsi="Times New Roman" w:cs="Times New Roman"/>
                <w:sz w:val="28"/>
                <w:szCs w:val="28"/>
                <w:lang w:eastAsia="ru-RU"/>
              </w:rPr>
              <w:t>акет нормативных актов</w:t>
            </w:r>
          </w:p>
        </w:tc>
      </w:tr>
      <w:tr w:rsidR="00F936B0" w:rsidRPr="005417F2" w:rsidTr="00951790">
        <w:tc>
          <w:tcPr>
            <w:tcW w:w="704" w:type="dxa"/>
            <w:tcBorders>
              <w:top w:val="single" w:sz="4" w:space="0" w:color="auto"/>
              <w:left w:val="single" w:sz="4" w:space="0" w:color="auto"/>
              <w:bottom w:val="single" w:sz="4" w:space="0" w:color="auto"/>
              <w:right w:val="single" w:sz="4" w:space="0" w:color="auto"/>
            </w:tcBorders>
          </w:tcPr>
          <w:p w:rsidR="00F936B0" w:rsidRPr="005417F2" w:rsidRDefault="005417F2" w:rsidP="005417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799" w:type="dxa"/>
            <w:tcBorders>
              <w:top w:val="single" w:sz="4" w:space="0" w:color="auto"/>
              <w:left w:val="single" w:sz="4" w:space="0" w:color="auto"/>
              <w:bottom w:val="single" w:sz="4" w:space="0" w:color="auto"/>
              <w:right w:val="single" w:sz="4" w:space="0" w:color="auto"/>
            </w:tcBorders>
          </w:tcPr>
          <w:p w:rsidR="00F936B0" w:rsidRPr="005417F2" w:rsidRDefault="00F936B0"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Организация  непрерывного повышения квалификации участников инновационного проекта</w:t>
            </w:r>
          </w:p>
        </w:tc>
        <w:tc>
          <w:tcPr>
            <w:tcW w:w="2268" w:type="dxa"/>
            <w:tcBorders>
              <w:top w:val="single" w:sz="4" w:space="0" w:color="auto"/>
              <w:left w:val="single" w:sz="4" w:space="0" w:color="auto"/>
              <w:bottom w:val="single" w:sz="4" w:space="0" w:color="auto"/>
              <w:right w:val="single" w:sz="4" w:space="0" w:color="auto"/>
            </w:tcBorders>
          </w:tcPr>
          <w:p w:rsidR="00F936B0" w:rsidRPr="005417F2" w:rsidRDefault="005F28A7" w:rsidP="008330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829" w:type="dxa"/>
            <w:tcBorders>
              <w:top w:val="single" w:sz="4" w:space="0" w:color="auto"/>
              <w:left w:val="single" w:sz="4" w:space="0" w:color="auto"/>
              <w:bottom w:val="single" w:sz="4" w:space="0" w:color="auto"/>
              <w:right w:val="single" w:sz="4" w:space="0" w:color="auto"/>
            </w:tcBorders>
          </w:tcPr>
          <w:p w:rsidR="00F936B0" w:rsidRPr="005417F2" w:rsidRDefault="00F936B0"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Сертификаты о повышении квалификации</w:t>
            </w:r>
          </w:p>
        </w:tc>
      </w:tr>
      <w:tr w:rsidR="008E684C" w:rsidRPr="005417F2" w:rsidTr="00951790">
        <w:tc>
          <w:tcPr>
            <w:tcW w:w="704" w:type="dxa"/>
            <w:tcBorders>
              <w:top w:val="single" w:sz="4" w:space="0" w:color="auto"/>
              <w:left w:val="single" w:sz="4" w:space="0" w:color="auto"/>
              <w:bottom w:val="single" w:sz="4" w:space="0" w:color="auto"/>
              <w:right w:val="single" w:sz="4" w:space="0" w:color="auto"/>
            </w:tcBorders>
          </w:tcPr>
          <w:p w:rsidR="008E684C" w:rsidRPr="005417F2" w:rsidRDefault="005F28A7" w:rsidP="005417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799" w:type="dxa"/>
            <w:tcBorders>
              <w:top w:val="single" w:sz="4" w:space="0" w:color="auto"/>
              <w:left w:val="single" w:sz="4" w:space="0" w:color="auto"/>
              <w:bottom w:val="single" w:sz="4" w:space="0" w:color="auto"/>
              <w:right w:val="single" w:sz="4" w:space="0" w:color="auto"/>
            </w:tcBorders>
          </w:tcPr>
          <w:p w:rsidR="008E684C" w:rsidRPr="005417F2" w:rsidRDefault="005F28A7" w:rsidP="005417F2">
            <w:pPr>
              <w:shd w:val="clear" w:color="auto" w:fill="FFFFFF"/>
              <w:spacing w:after="0" w:line="240" w:lineRule="auto"/>
              <w:ind w:left="19"/>
              <w:rPr>
                <w:rFonts w:ascii="Times New Roman" w:hAnsi="Times New Roman" w:cs="Times New Roman"/>
                <w:spacing w:val="-6"/>
                <w:sz w:val="28"/>
                <w:szCs w:val="28"/>
              </w:rPr>
            </w:pPr>
            <w:r w:rsidRPr="005F28A7">
              <w:rPr>
                <w:rFonts w:ascii="Times New Roman" w:hAnsi="Times New Roman" w:cs="Times New Roman"/>
                <w:spacing w:val="-6"/>
                <w:sz w:val="28"/>
                <w:szCs w:val="28"/>
              </w:rPr>
              <w:t xml:space="preserve">Апробация      модели инновационного </w:t>
            </w:r>
            <w:proofErr w:type="gramStart"/>
            <w:r w:rsidRPr="005F28A7">
              <w:rPr>
                <w:rFonts w:ascii="Times New Roman" w:hAnsi="Times New Roman" w:cs="Times New Roman"/>
                <w:spacing w:val="-6"/>
                <w:sz w:val="28"/>
                <w:szCs w:val="28"/>
              </w:rPr>
              <w:t>пространства  непрерывного</w:t>
            </w:r>
            <w:proofErr w:type="gramEnd"/>
            <w:r w:rsidRPr="005F28A7">
              <w:rPr>
                <w:rFonts w:ascii="Times New Roman" w:hAnsi="Times New Roman" w:cs="Times New Roman"/>
                <w:spacing w:val="-6"/>
                <w:sz w:val="28"/>
                <w:szCs w:val="28"/>
              </w:rPr>
              <w:t xml:space="preserve"> педагогического образования   для   образовательных школ муниципально</w:t>
            </w:r>
            <w:r w:rsidRPr="005F28A7">
              <w:rPr>
                <w:rFonts w:ascii="Times New Roman" w:hAnsi="Times New Roman" w:cs="Times New Roman"/>
                <w:spacing w:val="-6"/>
                <w:sz w:val="28"/>
                <w:szCs w:val="28"/>
              </w:rPr>
              <w:lastRenderedPageBreak/>
              <w:t xml:space="preserve">го образования Каневской район     </w:t>
            </w:r>
          </w:p>
        </w:tc>
        <w:tc>
          <w:tcPr>
            <w:tcW w:w="2268" w:type="dxa"/>
            <w:tcBorders>
              <w:top w:val="single" w:sz="4" w:space="0" w:color="auto"/>
              <w:left w:val="single" w:sz="4" w:space="0" w:color="auto"/>
              <w:bottom w:val="single" w:sz="4" w:space="0" w:color="auto"/>
              <w:right w:val="single" w:sz="4" w:space="0" w:color="auto"/>
            </w:tcBorders>
          </w:tcPr>
          <w:p w:rsidR="00951790" w:rsidRPr="005417F2" w:rsidRDefault="005F28A7" w:rsidP="0083307C">
            <w:pPr>
              <w:spacing w:after="0" w:line="240" w:lineRule="auto"/>
              <w:jc w:val="center"/>
              <w:rPr>
                <w:rFonts w:ascii="Times New Roman" w:hAnsi="Times New Roman" w:cs="Times New Roman"/>
                <w:sz w:val="28"/>
                <w:szCs w:val="28"/>
              </w:rPr>
            </w:pPr>
            <w:r w:rsidRPr="005F28A7">
              <w:rPr>
                <w:rFonts w:ascii="Times New Roman" w:hAnsi="Times New Roman" w:cs="Times New Roman"/>
                <w:sz w:val="28"/>
                <w:szCs w:val="28"/>
              </w:rPr>
              <w:lastRenderedPageBreak/>
              <w:t xml:space="preserve">В течение года </w:t>
            </w:r>
          </w:p>
        </w:tc>
        <w:tc>
          <w:tcPr>
            <w:tcW w:w="2829" w:type="dxa"/>
            <w:tcBorders>
              <w:top w:val="single" w:sz="4" w:space="0" w:color="auto"/>
              <w:left w:val="single" w:sz="4" w:space="0" w:color="auto"/>
              <w:bottom w:val="single" w:sz="4" w:space="0" w:color="auto"/>
              <w:right w:val="single" w:sz="4" w:space="0" w:color="auto"/>
            </w:tcBorders>
          </w:tcPr>
          <w:p w:rsidR="008E684C" w:rsidRPr="005417F2" w:rsidRDefault="00951790" w:rsidP="005417F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П</w:t>
            </w:r>
            <w:r w:rsidRPr="005417F2">
              <w:rPr>
                <w:rFonts w:ascii="Times New Roman" w:hAnsi="Times New Roman" w:cs="Times New Roman"/>
                <w:sz w:val="28"/>
                <w:szCs w:val="28"/>
                <w:lang w:eastAsia="ru-RU"/>
              </w:rPr>
              <w:t>акет нормативных актов</w:t>
            </w:r>
          </w:p>
        </w:tc>
      </w:tr>
      <w:tr w:rsidR="008E684C" w:rsidRPr="005417F2" w:rsidTr="00951790">
        <w:tc>
          <w:tcPr>
            <w:tcW w:w="704" w:type="dxa"/>
            <w:tcBorders>
              <w:top w:val="single" w:sz="4" w:space="0" w:color="auto"/>
              <w:left w:val="single" w:sz="4" w:space="0" w:color="auto"/>
              <w:bottom w:val="single" w:sz="4" w:space="0" w:color="auto"/>
              <w:right w:val="single" w:sz="4" w:space="0" w:color="auto"/>
            </w:tcBorders>
          </w:tcPr>
          <w:p w:rsidR="008E684C" w:rsidRPr="005417F2" w:rsidRDefault="005F28A7" w:rsidP="005417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799" w:type="dxa"/>
            <w:tcBorders>
              <w:top w:val="single" w:sz="4" w:space="0" w:color="auto"/>
              <w:left w:val="single" w:sz="4" w:space="0" w:color="auto"/>
              <w:bottom w:val="single" w:sz="4" w:space="0" w:color="auto"/>
              <w:right w:val="single" w:sz="4" w:space="0" w:color="auto"/>
            </w:tcBorders>
          </w:tcPr>
          <w:p w:rsidR="008E684C" w:rsidRPr="005417F2" w:rsidRDefault="005F28A7" w:rsidP="005417F2">
            <w:pPr>
              <w:shd w:val="clear" w:color="auto" w:fill="FFFFFF"/>
              <w:spacing w:after="0" w:line="240" w:lineRule="auto"/>
              <w:ind w:left="12"/>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 xml:space="preserve">Организация работы </w:t>
            </w:r>
            <w:proofErr w:type="spellStart"/>
            <w:r w:rsidR="008E684C" w:rsidRPr="005417F2">
              <w:rPr>
                <w:rFonts w:ascii="Times New Roman" w:eastAsia="Times New Roman" w:hAnsi="Times New Roman" w:cs="Times New Roman"/>
                <w:spacing w:val="-6"/>
                <w:sz w:val="28"/>
                <w:szCs w:val="28"/>
              </w:rPr>
              <w:t>интернет-ресурса</w:t>
            </w:r>
            <w:proofErr w:type="spellEnd"/>
            <w:r w:rsidR="008E684C" w:rsidRPr="005417F2">
              <w:rPr>
                <w:rFonts w:ascii="Times New Roman" w:eastAsia="Times New Roman" w:hAnsi="Times New Roman" w:cs="Times New Roman"/>
                <w:spacing w:val="-6"/>
                <w:sz w:val="28"/>
                <w:szCs w:val="28"/>
              </w:rPr>
              <w:t>,</w:t>
            </w:r>
            <w:r w:rsidR="008E684C" w:rsidRPr="005417F2">
              <w:rPr>
                <w:rFonts w:ascii="Times New Roman" w:hAnsi="Times New Roman" w:cs="Times New Roman"/>
                <w:sz w:val="28"/>
                <w:szCs w:val="28"/>
              </w:rPr>
              <w:t xml:space="preserve"> </w:t>
            </w:r>
            <w:r w:rsidR="008E684C" w:rsidRPr="005417F2">
              <w:rPr>
                <w:rFonts w:ascii="Times New Roman" w:eastAsia="Times New Roman" w:hAnsi="Times New Roman" w:cs="Times New Roman"/>
                <w:spacing w:val="-6"/>
                <w:sz w:val="28"/>
                <w:szCs w:val="28"/>
              </w:rPr>
              <w:t>содержащего информацию о</w:t>
            </w:r>
            <w:r w:rsidR="008E684C" w:rsidRPr="005417F2">
              <w:rPr>
                <w:rFonts w:ascii="Times New Roman" w:hAnsi="Times New Roman" w:cs="Times New Roman"/>
                <w:sz w:val="28"/>
                <w:szCs w:val="28"/>
              </w:rPr>
              <w:t xml:space="preserve"> </w:t>
            </w:r>
            <w:r w:rsidR="008E684C" w:rsidRPr="005417F2">
              <w:rPr>
                <w:rFonts w:ascii="Times New Roman" w:eastAsia="Times New Roman" w:hAnsi="Times New Roman" w:cs="Times New Roman"/>
                <w:spacing w:val="-5"/>
                <w:sz w:val="28"/>
                <w:szCs w:val="28"/>
              </w:rPr>
              <w:t>содержании и условиях реализации</w:t>
            </w:r>
            <w:r w:rsidR="008E684C" w:rsidRPr="005417F2">
              <w:rPr>
                <w:rFonts w:ascii="Times New Roman" w:hAnsi="Times New Roman" w:cs="Times New Roman"/>
                <w:spacing w:val="-5"/>
                <w:sz w:val="28"/>
                <w:szCs w:val="28"/>
              </w:rPr>
              <w:t xml:space="preserve"> </w:t>
            </w:r>
            <w:r w:rsidR="008E684C" w:rsidRPr="005417F2">
              <w:rPr>
                <w:rFonts w:ascii="Times New Roman" w:eastAsia="Times New Roman" w:hAnsi="Times New Roman" w:cs="Times New Roman"/>
                <w:spacing w:val="-4"/>
                <w:sz w:val="28"/>
                <w:szCs w:val="28"/>
              </w:rPr>
              <w:t>образовательных</w:t>
            </w:r>
            <w:r w:rsidR="008E684C" w:rsidRPr="005417F2">
              <w:rPr>
                <w:rFonts w:ascii="Times New Roman" w:hAnsi="Times New Roman" w:cs="Times New Roman"/>
                <w:spacing w:val="-4"/>
                <w:sz w:val="28"/>
                <w:szCs w:val="28"/>
              </w:rPr>
              <w:t xml:space="preserve"> мероприятий образовательной программы</w:t>
            </w:r>
            <w:r w:rsidR="008E684C" w:rsidRPr="005417F2">
              <w:rPr>
                <w:rFonts w:ascii="Times New Roman" w:eastAsia="Times New Roman" w:hAnsi="Times New Roman" w:cs="Times New Roman"/>
                <w:sz w:val="28"/>
                <w:szCs w:val="28"/>
              </w:rPr>
              <w:t xml:space="preserve"> </w:t>
            </w:r>
            <w:r w:rsidR="008E684C" w:rsidRPr="005417F2">
              <w:rPr>
                <w:rFonts w:ascii="Times New Roman" w:eastAsia="Times New Roman" w:hAnsi="Times New Roman" w:cs="Times New Roman"/>
                <w:spacing w:val="-5"/>
                <w:sz w:val="28"/>
                <w:szCs w:val="28"/>
              </w:rPr>
              <w:t>сетевого повышения квалификации</w:t>
            </w:r>
          </w:p>
          <w:p w:rsidR="008E684C" w:rsidRPr="005417F2" w:rsidRDefault="008E684C" w:rsidP="005417F2">
            <w:pPr>
              <w:spacing w:after="0" w:line="240" w:lineRule="auto"/>
              <w:jc w:val="both"/>
              <w:rPr>
                <w:rFonts w:ascii="Times New Roman" w:hAnsi="Times New Roman" w:cs="Times New Roman"/>
                <w:sz w:val="28"/>
                <w:szCs w:val="28"/>
              </w:rPr>
            </w:pPr>
            <w:r w:rsidRPr="005417F2">
              <w:rPr>
                <w:rFonts w:ascii="Times New Roman" w:eastAsia="Times New Roman" w:hAnsi="Times New Roman" w:cs="Times New Roman"/>
                <w:spacing w:val="-7"/>
                <w:sz w:val="28"/>
                <w:szCs w:val="28"/>
              </w:rPr>
              <w:t>педагогов.</w:t>
            </w:r>
          </w:p>
        </w:tc>
        <w:tc>
          <w:tcPr>
            <w:tcW w:w="2268" w:type="dxa"/>
            <w:tcBorders>
              <w:top w:val="single" w:sz="4" w:space="0" w:color="auto"/>
              <w:left w:val="single" w:sz="4" w:space="0" w:color="auto"/>
              <w:bottom w:val="single" w:sz="4" w:space="0" w:color="auto"/>
              <w:right w:val="single" w:sz="4" w:space="0" w:color="auto"/>
            </w:tcBorders>
          </w:tcPr>
          <w:p w:rsidR="00951790" w:rsidRPr="005417F2" w:rsidRDefault="005F28A7" w:rsidP="005417F2">
            <w:pPr>
              <w:spacing w:after="0" w:line="240" w:lineRule="auto"/>
              <w:rPr>
                <w:rFonts w:ascii="Times New Roman" w:hAnsi="Times New Roman" w:cs="Times New Roman"/>
                <w:sz w:val="28"/>
                <w:szCs w:val="28"/>
              </w:rPr>
            </w:pPr>
            <w:r w:rsidRPr="005F28A7">
              <w:rPr>
                <w:rFonts w:ascii="Times New Roman" w:hAnsi="Times New Roman" w:cs="Times New Roman"/>
                <w:sz w:val="28"/>
                <w:szCs w:val="28"/>
              </w:rPr>
              <w:t xml:space="preserve">В течение года </w:t>
            </w:r>
          </w:p>
        </w:tc>
        <w:tc>
          <w:tcPr>
            <w:tcW w:w="2829" w:type="dxa"/>
            <w:tcBorders>
              <w:top w:val="single" w:sz="4" w:space="0" w:color="auto"/>
              <w:left w:val="single" w:sz="4" w:space="0" w:color="auto"/>
              <w:bottom w:val="single" w:sz="4" w:space="0" w:color="auto"/>
              <w:right w:val="single" w:sz="4" w:space="0" w:color="auto"/>
            </w:tcBorders>
          </w:tcPr>
          <w:p w:rsidR="008E684C" w:rsidRPr="005417F2" w:rsidRDefault="00951790" w:rsidP="005417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Сайт</w:t>
            </w:r>
          </w:p>
        </w:tc>
      </w:tr>
      <w:tr w:rsidR="00F936B0" w:rsidRPr="005417F2" w:rsidTr="00951790">
        <w:tc>
          <w:tcPr>
            <w:tcW w:w="9600" w:type="dxa"/>
            <w:gridSpan w:val="4"/>
            <w:tcBorders>
              <w:top w:val="single" w:sz="4" w:space="0" w:color="auto"/>
              <w:left w:val="single" w:sz="4" w:space="0" w:color="auto"/>
              <w:bottom w:val="single" w:sz="4" w:space="0" w:color="auto"/>
              <w:right w:val="single" w:sz="4" w:space="0" w:color="auto"/>
            </w:tcBorders>
            <w:hideMark/>
          </w:tcPr>
          <w:p w:rsidR="00F936B0" w:rsidRPr="005417F2" w:rsidRDefault="00F936B0"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Методическая деятельность</w:t>
            </w:r>
          </w:p>
        </w:tc>
      </w:tr>
      <w:tr w:rsidR="00F936B0" w:rsidRPr="005417F2" w:rsidTr="00951790">
        <w:tc>
          <w:tcPr>
            <w:tcW w:w="704" w:type="dxa"/>
            <w:tcBorders>
              <w:top w:val="single" w:sz="4" w:space="0" w:color="auto"/>
              <w:left w:val="single" w:sz="4" w:space="0" w:color="auto"/>
              <w:bottom w:val="single" w:sz="4" w:space="0" w:color="auto"/>
              <w:right w:val="single" w:sz="4" w:space="0" w:color="auto"/>
            </w:tcBorders>
          </w:tcPr>
          <w:p w:rsidR="00F936B0" w:rsidRPr="005417F2" w:rsidRDefault="00F936B0"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1.</w:t>
            </w:r>
          </w:p>
        </w:tc>
        <w:tc>
          <w:tcPr>
            <w:tcW w:w="3799" w:type="dxa"/>
            <w:tcBorders>
              <w:top w:val="single" w:sz="4" w:space="0" w:color="auto"/>
              <w:left w:val="single" w:sz="4" w:space="0" w:color="auto"/>
              <w:bottom w:val="single" w:sz="4" w:space="0" w:color="auto"/>
              <w:right w:val="single" w:sz="4" w:space="0" w:color="auto"/>
            </w:tcBorders>
          </w:tcPr>
          <w:p w:rsidR="00F936B0" w:rsidRPr="005417F2" w:rsidRDefault="00F936B0"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 xml:space="preserve">Разработка методических рекомендаций </w:t>
            </w:r>
            <w:r w:rsidR="008E684C" w:rsidRPr="005417F2">
              <w:rPr>
                <w:rFonts w:ascii="Times New Roman" w:hAnsi="Times New Roman" w:cs="Times New Roman"/>
                <w:sz w:val="28"/>
                <w:szCs w:val="28"/>
              </w:rPr>
              <w:t xml:space="preserve">по реализации  модели  сетевого  взаимодействия  при  организации повышения квалификации педагогов образовательных организаций </w:t>
            </w:r>
          </w:p>
        </w:tc>
        <w:tc>
          <w:tcPr>
            <w:tcW w:w="2268" w:type="dxa"/>
            <w:tcBorders>
              <w:top w:val="single" w:sz="4" w:space="0" w:color="auto"/>
              <w:left w:val="single" w:sz="4" w:space="0" w:color="auto"/>
              <w:bottom w:val="single" w:sz="4" w:space="0" w:color="auto"/>
              <w:right w:val="single" w:sz="4" w:space="0" w:color="auto"/>
            </w:tcBorders>
          </w:tcPr>
          <w:p w:rsidR="00F936B0" w:rsidRPr="005417F2" w:rsidRDefault="0083307C" w:rsidP="008330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F936B0" w:rsidRPr="005417F2">
              <w:rPr>
                <w:rFonts w:ascii="Times New Roman" w:hAnsi="Times New Roman" w:cs="Times New Roman"/>
                <w:sz w:val="28"/>
                <w:szCs w:val="28"/>
              </w:rPr>
              <w:t>арт-октябрь</w:t>
            </w:r>
          </w:p>
        </w:tc>
        <w:tc>
          <w:tcPr>
            <w:tcW w:w="2829" w:type="dxa"/>
            <w:tcBorders>
              <w:top w:val="single" w:sz="4" w:space="0" w:color="auto"/>
              <w:left w:val="single" w:sz="4" w:space="0" w:color="auto"/>
              <w:bottom w:val="single" w:sz="4" w:space="0" w:color="auto"/>
              <w:right w:val="single" w:sz="4" w:space="0" w:color="auto"/>
            </w:tcBorders>
          </w:tcPr>
          <w:p w:rsidR="00F936B0" w:rsidRPr="005417F2" w:rsidRDefault="00F936B0"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Методические рекомендации</w:t>
            </w:r>
          </w:p>
          <w:p w:rsidR="00F936B0" w:rsidRPr="005417F2" w:rsidRDefault="00F936B0" w:rsidP="005417F2">
            <w:pPr>
              <w:spacing w:after="0" w:line="240" w:lineRule="auto"/>
              <w:jc w:val="both"/>
              <w:rPr>
                <w:rFonts w:ascii="Times New Roman" w:hAnsi="Times New Roman" w:cs="Times New Roman"/>
                <w:sz w:val="28"/>
                <w:szCs w:val="28"/>
              </w:rPr>
            </w:pPr>
          </w:p>
        </w:tc>
      </w:tr>
      <w:tr w:rsidR="00F936B0" w:rsidRPr="005417F2" w:rsidTr="00951790">
        <w:tc>
          <w:tcPr>
            <w:tcW w:w="704" w:type="dxa"/>
            <w:tcBorders>
              <w:top w:val="single" w:sz="4" w:space="0" w:color="auto"/>
              <w:left w:val="single" w:sz="4" w:space="0" w:color="auto"/>
              <w:bottom w:val="single" w:sz="4" w:space="0" w:color="auto"/>
              <w:right w:val="single" w:sz="4" w:space="0" w:color="auto"/>
            </w:tcBorders>
          </w:tcPr>
          <w:p w:rsidR="00F936B0" w:rsidRPr="005417F2" w:rsidRDefault="00F936B0"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3.</w:t>
            </w:r>
          </w:p>
        </w:tc>
        <w:tc>
          <w:tcPr>
            <w:tcW w:w="3799" w:type="dxa"/>
            <w:tcBorders>
              <w:top w:val="single" w:sz="4" w:space="0" w:color="auto"/>
              <w:left w:val="single" w:sz="4" w:space="0" w:color="auto"/>
              <w:bottom w:val="single" w:sz="4" w:space="0" w:color="auto"/>
              <w:right w:val="single" w:sz="4" w:space="0" w:color="auto"/>
            </w:tcBorders>
          </w:tcPr>
          <w:p w:rsidR="00F936B0" w:rsidRPr="005417F2" w:rsidRDefault="00F936B0"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 xml:space="preserve">Обучающие семинары – практикумы для </w:t>
            </w:r>
            <w:r w:rsidR="008E684C" w:rsidRPr="005417F2">
              <w:rPr>
                <w:rFonts w:ascii="Times New Roman" w:hAnsi="Times New Roman" w:cs="Times New Roman"/>
                <w:sz w:val="28"/>
                <w:szCs w:val="28"/>
              </w:rPr>
              <w:t>руководящих работников</w:t>
            </w:r>
            <w:r w:rsidRPr="005417F2">
              <w:rPr>
                <w:rFonts w:ascii="Times New Roman" w:hAnsi="Times New Roman" w:cs="Times New Roman"/>
                <w:sz w:val="28"/>
                <w:szCs w:val="28"/>
              </w:rPr>
              <w:t xml:space="preserve"> </w:t>
            </w:r>
            <w:r w:rsidR="008E684C" w:rsidRPr="005417F2">
              <w:rPr>
                <w:rFonts w:ascii="Times New Roman" w:hAnsi="Times New Roman" w:cs="Times New Roman"/>
                <w:sz w:val="28"/>
                <w:szCs w:val="28"/>
              </w:rPr>
              <w:t>обще</w:t>
            </w:r>
            <w:r w:rsidRPr="005417F2">
              <w:rPr>
                <w:rFonts w:ascii="Times New Roman" w:hAnsi="Times New Roman" w:cs="Times New Roman"/>
                <w:sz w:val="28"/>
                <w:szCs w:val="28"/>
              </w:rPr>
              <w:t xml:space="preserve">образовательных организаций </w:t>
            </w:r>
            <w:r w:rsidR="008E684C" w:rsidRPr="005417F2">
              <w:rPr>
                <w:rFonts w:ascii="Times New Roman" w:hAnsi="Times New Roman" w:cs="Times New Roman"/>
                <w:sz w:val="28"/>
                <w:szCs w:val="28"/>
              </w:rPr>
              <w:t>по реализации  модели  сетевого  взаимодействия  при  организации повышения квалификации педагогов 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tcPr>
          <w:p w:rsidR="00F936B0" w:rsidRDefault="00951790" w:rsidP="008330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Март - апрель</w:t>
            </w:r>
          </w:p>
          <w:p w:rsidR="00951790" w:rsidRPr="005417F2" w:rsidRDefault="00951790" w:rsidP="005417F2">
            <w:pPr>
              <w:spacing w:after="0" w:line="240" w:lineRule="auto"/>
              <w:jc w:val="both"/>
              <w:rPr>
                <w:rFonts w:ascii="Times New Roman" w:hAnsi="Times New Roman" w:cs="Times New Roman"/>
                <w:sz w:val="28"/>
                <w:szCs w:val="28"/>
              </w:rPr>
            </w:pPr>
          </w:p>
        </w:tc>
        <w:tc>
          <w:tcPr>
            <w:tcW w:w="2829" w:type="dxa"/>
            <w:tcBorders>
              <w:top w:val="single" w:sz="4" w:space="0" w:color="auto"/>
              <w:left w:val="single" w:sz="4" w:space="0" w:color="auto"/>
              <w:bottom w:val="single" w:sz="4" w:space="0" w:color="auto"/>
              <w:right w:val="single" w:sz="4" w:space="0" w:color="auto"/>
            </w:tcBorders>
          </w:tcPr>
          <w:p w:rsidR="00F936B0" w:rsidRPr="005417F2" w:rsidRDefault="00F936B0" w:rsidP="00951790">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Методические м</w:t>
            </w:r>
            <w:r w:rsidR="00951790">
              <w:rPr>
                <w:rFonts w:ascii="Times New Roman" w:hAnsi="Times New Roman" w:cs="Times New Roman"/>
                <w:sz w:val="28"/>
                <w:szCs w:val="28"/>
              </w:rPr>
              <w:t>а</w:t>
            </w:r>
            <w:r w:rsidRPr="005417F2">
              <w:rPr>
                <w:rFonts w:ascii="Times New Roman" w:hAnsi="Times New Roman" w:cs="Times New Roman"/>
                <w:sz w:val="28"/>
                <w:szCs w:val="28"/>
              </w:rPr>
              <w:t>териалы</w:t>
            </w:r>
          </w:p>
        </w:tc>
      </w:tr>
      <w:tr w:rsidR="00F936B0" w:rsidRPr="005417F2" w:rsidTr="00951790">
        <w:tc>
          <w:tcPr>
            <w:tcW w:w="9600" w:type="dxa"/>
            <w:gridSpan w:val="4"/>
            <w:tcBorders>
              <w:top w:val="single" w:sz="4" w:space="0" w:color="auto"/>
              <w:left w:val="single" w:sz="4" w:space="0" w:color="auto"/>
              <w:bottom w:val="single" w:sz="4" w:space="0" w:color="auto"/>
              <w:right w:val="single" w:sz="4" w:space="0" w:color="auto"/>
            </w:tcBorders>
            <w:hideMark/>
          </w:tcPr>
          <w:p w:rsidR="00F936B0" w:rsidRPr="005417F2" w:rsidRDefault="00F936B0"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Трансляционная деятельность</w:t>
            </w:r>
          </w:p>
        </w:tc>
      </w:tr>
      <w:tr w:rsidR="00F936B0" w:rsidRPr="005417F2" w:rsidTr="00951790">
        <w:tc>
          <w:tcPr>
            <w:tcW w:w="704" w:type="dxa"/>
            <w:tcBorders>
              <w:top w:val="single" w:sz="4" w:space="0" w:color="auto"/>
              <w:left w:val="single" w:sz="4" w:space="0" w:color="auto"/>
              <w:bottom w:val="single" w:sz="4" w:space="0" w:color="auto"/>
              <w:right w:val="single" w:sz="4" w:space="0" w:color="auto"/>
            </w:tcBorders>
          </w:tcPr>
          <w:p w:rsidR="00F936B0" w:rsidRPr="005417F2" w:rsidRDefault="00F936B0"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1.</w:t>
            </w:r>
          </w:p>
        </w:tc>
        <w:tc>
          <w:tcPr>
            <w:tcW w:w="3799" w:type="dxa"/>
            <w:tcBorders>
              <w:top w:val="single" w:sz="4" w:space="0" w:color="auto"/>
              <w:left w:val="single" w:sz="4" w:space="0" w:color="auto"/>
              <w:bottom w:val="single" w:sz="4" w:space="0" w:color="auto"/>
              <w:right w:val="single" w:sz="4" w:space="0" w:color="auto"/>
            </w:tcBorders>
          </w:tcPr>
          <w:p w:rsidR="00F936B0" w:rsidRPr="005417F2" w:rsidRDefault="00F936B0" w:rsidP="005F28A7">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 xml:space="preserve"> </w:t>
            </w:r>
            <w:r w:rsidR="005F28A7">
              <w:rPr>
                <w:rFonts w:ascii="Times New Roman" w:hAnsi="Times New Roman" w:cs="Times New Roman"/>
                <w:bCs/>
                <w:sz w:val="28"/>
                <w:szCs w:val="28"/>
              </w:rPr>
              <w:t xml:space="preserve">Фестиваль открытых уроков «Урок </w:t>
            </w:r>
            <w:r w:rsidR="005F28A7">
              <w:rPr>
                <w:rFonts w:ascii="Times New Roman" w:hAnsi="Times New Roman" w:cs="Times New Roman"/>
                <w:bCs/>
                <w:sz w:val="28"/>
                <w:szCs w:val="28"/>
                <w:lang w:val="en-US"/>
              </w:rPr>
              <w:t>XXI</w:t>
            </w:r>
            <w:r w:rsidR="005F28A7">
              <w:rPr>
                <w:rFonts w:ascii="Times New Roman" w:hAnsi="Times New Roman" w:cs="Times New Roman"/>
                <w:bCs/>
                <w:sz w:val="28"/>
                <w:szCs w:val="28"/>
              </w:rPr>
              <w:t xml:space="preserve"> века» по теме «</w:t>
            </w:r>
            <w:proofErr w:type="spellStart"/>
            <w:r w:rsidR="005F28A7">
              <w:rPr>
                <w:rFonts w:ascii="Times New Roman" w:hAnsi="Times New Roman" w:cs="Times New Roman"/>
                <w:bCs/>
                <w:sz w:val="28"/>
                <w:szCs w:val="28"/>
              </w:rPr>
              <w:t>Компетентностный</w:t>
            </w:r>
            <w:proofErr w:type="spellEnd"/>
            <w:r w:rsidR="005F28A7">
              <w:rPr>
                <w:rFonts w:ascii="Times New Roman" w:hAnsi="Times New Roman" w:cs="Times New Roman"/>
                <w:bCs/>
                <w:sz w:val="28"/>
                <w:szCs w:val="28"/>
              </w:rPr>
              <w:t xml:space="preserve"> подход в обучении».</w:t>
            </w:r>
            <w:r w:rsidR="008E684C" w:rsidRPr="005417F2">
              <w:rPr>
                <w:rFonts w:ascii="Times New Roman" w:hAnsi="Times New Roman" w:cs="Times New Roman"/>
                <w:sz w:val="28"/>
                <w:szCs w:val="28"/>
              </w:rPr>
              <w:t xml:space="preserve"> </w:t>
            </w:r>
            <w:r w:rsidR="005F28A7">
              <w:rPr>
                <w:rFonts w:ascii="Times New Roman" w:hAnsi="Times New Roman" w:cs="Times New Roman"/>
                <w:sz w:val="28"/>
                <w:szCs w:val="28"/>
              </w:rPr>
              <w:t>Краевой уровень</w:t>
            </w:r>
            <w:r w:rsidR="008E684C" w:rsidRPr="005417F2">
              <w:rPr>
                <w:rFonts w:ascii="Times New Roman" w:hAnsi="Times New Roman" w:cs="Times New Roman"/>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F936B0" w:rsidRPr="005417F2" w:rsidRDefault="005F28A7" w:rsidP="009517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Март</w:t>
            </w:r>
          </w:p>
        </w:tc>
        <w:tc>
          <w:tcPr>
            <w:tcW w:w="2829" w:type="dxa"/>
            <w:tcBorders>
              <w:top w:val="single" w:sz="4" w:space="0" w:color="auto"/>
              <w:left w:val="single" w:sz="4" w:space="0" w:color="auto"/>
              <w:bottom w:val="single" w:sz="4" w:space="0" w:color="auto"/>
              <w:right w:val="single" w:sz="4" w:space="0" w:color="auto"/>
            </w:tcBorders>
          </w:tcPr>
          <w:p w:rsidR="00F936B0" w:rsidRPr="005417F2" w:rsidRDefault="004D226E" w:rsidP="005417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МБОУ СОШ №</w:t>
            </w:r>
            <w:r w:rsidR="005F28A7">
              <w:rPr>
                <w:rFonts w:ascii="Times New Roman" w:hAnsi="Times New Roman" w:cs="Times New Roman"/>
                <w:sz w:val="28"/>
                <w:szCs w:val="28"/>
              </w:rPr>
              <w:t>5</w:t>
            </w:r>
          </w:p>
          <w:p w:rsidR="00F936B0" w:rsidRPr="005417F2" w:rsidRDefault="00F936B0" w:rsidP="005417F2">
            <w:pPr>
              <w:spacing w:after="0" w:line="240" w:lineRule="auto"/>
              <w:jc w:val="center"/>
              <w:rPr>
                <w:rFonts w:ascii="Times New Roman" w:hAnsi="Times New Roman" w:cs="Times New Roman"/>
                <w:sz w:val="28"/>
                <w:szCs w:val="28"/>
              </w:rPr>
            </w:pPr>
          </w:p>
        </w:tc>
      </w:tr>
      <w:tr w:rsidR="005F28A7" w:rsidRPr="005417F2" w:rsidTr="00951790">
        <w:tc>
          <w:tcPr>
            <w:tcW w:w="704" w:type="dxa"/>
            <w:tcBorders>
              <w:top w:val="single" w:sz="4" w:space="0" w:color="auto"/>
              <w:left w:val="single" w:sz="4" w:space="0" w:color="auto"/>
              <w:bottom w:val="single" w:sz="4" w:space="0" w:color="auto"/>
              <w:right w:val="single" w:sz="4" w:space="0" w:color="auto"/>
            </w:tcBorders>
          </w:tcPr>
          <w:p w:rsidR="005F28A7" w:rsidRPr="005417F2" w:rsidRDefault="005F28A7" w:rsidP="005417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799" w:type="dxa"/>
            <w:tcBorders>
              <w:top w:val="single" w:sz="4" w:space="0" w:color="auto"/>
              <w:left w:val="single" w:sz="4" w:space="0" w:color="auto"/>
              <w:bottom w:val="single" w:sz="4" w:space="0" w:color="auto"/>
              <w:right w:val="single" w:sz="4" w:space="0" w:color="auto"/>
            </w:tcBorders>
          </w:tcPr>
          <w:p w:rsidR="005F28A7" w:rsidRPr="005417F2" w:rsidRDefault="005F28A7" w:rsidP="005F28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квалификации в рамках накопительной системы. Зональный семинар</w:t>
            </w:r>
          </w:p>
        </w:tc>
        <w:tc>
          <w:tcPr>
            <w:tcW w:w="2268" w:type="dxa"/>
            <w:tcBorders>
              <w:top w:val="single" w:sz="4" w:space="0" w:color="auto"/>
              <w:left w:val="single" w:sz="4" w:space="0" w:color="auto"/>
              <w:bottom w:val="single" w:sz="4" w:space="0" w:color="auto"/>
              <w:right w:val="single" w:sz="4" w:space="0" w:color="auto"/>
            </w:tcBorders>
          </w:tcPr>
          <w:p w:rsidR="005F28A7" w:rsidRDefault="005F28A7" w:rsidP="009517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Август</w:t>
            </w:r>
          </w:p>
        </w:tc>
        <w:tc>
          <w:tcPr>
            <w:tcW w:w="2829" w:type="dxa"/>
            <w:tcBorders>
              <w:top w:val="single" w:sz="4" w:space="0" w:color="auto"/>
              <w:left w:val="single" w:sz="4" w:space="0" w:color="auto"/>
              <w:bottom w:val="single" w:sz="4" w:space="0" w:color="auto"/>
              <w:right w:val="single" w:sz="4" w:space="0" w:color="auto"/>
            </w:tcBorders>
          </w:tcPr>
          <w:p w:rsidR="005F28A7" w:rsidRDefault="005F28A7" w:rsidP="005417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МБУ РИМЦ</w:t>
            </w:r>
          </w:p>
        </w:tc>
      </w:tr>
      <w:tr w:rsidR="00F936B0" w:rsidRPr="005417F2" w:rsidTr="00951790">
        <w:tc>
          <w:tcPr>
            <w:tcW w:w="704" w:type="dxa"/>
            <w:tcBorders>
              <w:top w:val="single" w:sz="4" w:space="0" w:color="auto"/>
              <w:left w:val="single" w:sz="4" w:space="0" w:color="auto"/>
              <w:bottom w:val="single" w:sz="4" w:space="0" w:color="auto"/>
              <w:right w:val="single" w:sz="4" w:space="0" w:color="auto"/>
            </w:tcBorders>
          </w:tcPr>
          <w:p w:rsidR="00F936B0" w:rsidRPr="005417F2" w:rsidRDefault="00F936B0" w:rsidP="005417F2">
            <w:pPr>
              <w:spacing w:after="0" w:line="240" w:lineRule="auto"/>
              <w:jc w:val="center"/>
              <w:rPr>
                <w:rFonts w:ascii="Times New Roman" w:hAnsi="Times New Roman" w:cs="Times New Roman"/>
                <w:sz w:val="28"/>
                <w:szCs w:val="28"/>
              </w:rPr>
            </w:pPr>
            <w:r w:rsidRPr="005417F2">
              <w:rPr>
                <w:rFonts w:ascii="Times New Roman" w:hAnsi="Times New Roman" w:cs="Times New Roman"/>
                <w:sz w:val="28"/>
                <w:szCs w:val="28"/>
              </w:rPr>
              <w:t>2.</w:t>
            </w:r>
          </w:p>
        </w:tc>
        <w:tc>
          <w:tcPr>
            <w:tcW w:w="3799" w:type="dxa"/>
            <w:tcBorders>
              <w:top w:val="single" w:sz="4" w:space="0" w:color="auto"/>
              <w:left w:val="single" w:sz="4" w:space="0" w:color="auto"/>
              <w:bottom w:val="single" w:sz="4" w:space="0" w:color="auto"/>
              <w:right w:val="single" w:sz="4" w:space="0" w:color="auto"/>
            </w:tcBorders>
          </w:tcPr>
          <w:p w:rsidR="00F936B0" w:rsidRPr="005417F2" w:rsidRDefault="00A4537E" w:rsidP="005417F2">
            <w:pPr>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1"/>
                <w:w w:val="105"/>
                <w:sz w:val="28"/>
                <w:szCs w:val="28"/>
              </w:rPr>
              <w:t xml:space="preserve">Формы представления опыта </w:t>
            </w:r>
            <w:r w:rsidRPr="005417F2">
              <w:rPr>
                <w:rFonts w:ascii="Times New Roman" w:eastAsia="Times New Roman" w:hAnsi="Times New Roman" w:cs="Times New Roman"/>
                <w:w w:val="105"/>
                <w:sz w:val="28"/>
                <w:szCs w:val="28"/>
              </w:rPr>
              <w:t>в</w:t>
            </w:r>
            <w:r>
              <w:rPr>
                <w:rFonts w:ascii="Times New Roman" w:hAnsi="Times New Roman" w:cs="Times New Roman"/>
                <w:sz w:val="28"/>
                <w:szCs w:val="28"/>
              </w:rPr>
              <w:t xml:space="preserve"> рамках накопительной системы </w:t>
            </w:r>
            <w:r w:rsidR="005417F2" w:rsidRPr="005417F2">
              <w:rPr>
                <w:rFonts w:ascii="Times New Roman" w:eastAsia="Times New Roman" w:hAnsi="Times New Roman" w:cs="Times New Roman"/>
                <w:spacing w:val="-1"/>
                <w:w w:val="105"/>
                <w:sz w:val="28"/>
                <w:szCs w:val="28"/>
              </w:rPr>
              <w:t>повышения</w:t>
            </w:r>
            <w:r w:rsidR="005417F2" w:rsidRPr="005417F2">
              <w:rPr>
                <w:rFonts w:ascii="Times New Roman" w:eastAsia="Times New Roman" w:hAnsi="Times New Roman" w:cs="Times New Roman"/>
                <w:sz w:val="28"/>
                <w:szCs w:val="28"/>
              </w:rPr>
              <w:t xml:space="preserve"> </w:t>
            </w:r>
            <w:r w:rsidR="005417F2" w:rsidRPr="005417F2">
              <w:rPr>
                <w:rFonts w:ascii="Times New Roman" w:eastAsia="Times New Roman" w:hAnsi="Times New Roman" w:cs="Times New Roman"/>
                <w:spacing w:val="-1"/>
                <w:w w:val="105"/>
                <w:sz w:val="28"/>
                <w:szCs w:val="28"/>
              </w:rPr>
              <w:t>квалифика</w:t>
            </w:r>
            <w:r w:rsidR="005417F2" w:rsidRPr="005417F2">
              <w:rPr>
                <w:rFonts w:ascii="Times New Roman" w:hAnsi="Times New Roman" w:cs="Times New Roman"/>
                <w:spacing w:val="-1"/>
                <w:w w:val="105"/>
                <w:sz w:val="28"/>
                <w:szCs w:val="28"/>
              </w:rPr>
              <w:t xml:space="preserve">ции </w:t>
            </w:r>
            <w:r w:rsidR="005417F2" w:rsidRPr="005417F2">
              <w:rPr>
                <w:rFonts w:ascii="Times New Roman" w:eastAsia="Times New Roman" w:hAnsi="Times New Roman" w:cs="Times New Roman"/>
                <w:spacing w:val="-1"/>
                <w:w w:val="105"/>
                <w:sz w:val="28"/>
                <w:szCs w:val="28"/>
              </w:rPr>
              <w:t>педагогов</w:t>
            </w:r>
            <w:r w:rsidR="005417F2" w:rsidRPr="005417F2">
              <w:rPr>
                <w:rFonts w:ascii="Times New Roman" w:eastAsia="Times New Roman" w:hAnsi="Times New Roman" w:cs="Times New Roman"/>
                <w:sz w:val="28"/>
                <w:szCs w:val="28"/>
              </w:rPr>
              <w:t xml:space="preserve"> </w:t>
            </w:r>
            <w:r w:rsidR="005417F2" w:rsidRPr="005417F2">
              <w:rPr>
                <w:rFonts w:ascii="Times New Roman" w:eastAsia="Times New Roman" w:hAnsi="Times New Roman" w:cs="Times New Roman"/>
                <w:spacing w:val="-1"/>
                <w:w w:val="105"/>
                <w:sz w:val="28"/>
                <w:szCs w:val="28"/>
              </w:rPr>
              <w:t xml:space="preserve">образовательных </w:t>
            </w:r>
            <w:r w:rsidR="005417F2" w:rsidRPr="005417F2">
              <w:rPr>
                <w:rFonts w:ascii="Times New Roman" w:hAnsi="Times New Roman" w:cs="Times New Roman"/>
                <w:spacing w:val="-1"/>
                <w:w w:val="105"/>
                <w:sz w:val="28"/>
                <w:szCs w:val="28"/>
              </w:rPr>
              <w:t>организаций</w:t>
            </w:r>
            <w:r w:rsidR="005417F2" w:rsidRPr="005417F2">
              <w:rPr>
                <w:rFonts w:ascii="Times New Roman" w:hAnsi="Times New Roman" w:cs="Times New Roman"/>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F936B0" w:rsidRPr="005417F2" w:rsidRDefault="00951790" w:rsidP="009517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829" w:type="dxa"/>
            <w:tcBorders>
              <w:top w:val="single" w:sz="4" w:space="0" w:color="auto"/>
              <w:left w:val="single" w:sz="4" w:space="0" w:color="auto"/>
              <w:bottom w:val="single" w:sz="4" w:space="0" w:color="auto"/>
              <w:right w:val="single" w:sz="4" w:space="0" w:color="auto"/>
            </w:tcBorders>
          </w:tcPr>
          <w:p w:rsidR="00F936B0" w:rsidRPr="005417F2" w:rsidRDefault="005417F2" w:rsidP="005417F2">
            <w:pPr>
              <w:spacing w:after="0" w:line="240" w:lineRule="auto"/>
              <w:jc w:val="both"/>
              <w:rPr>
                <w:rFonts w:ascii="Times New Roman" w:hAnsi="Times New Roman" w:cs="Times New Roman"/>
                <w:sz w:val="28"/>
                <w:szCs w:val="28"/>
              </w:rPr>
            </w:pPr>
            <w:r w:rsidRPr="005417F2">
              <w:rPr>
                <w:rFonts w:ascii="Times New Roman" w:hAnsi="Times New Roman" w:cs="Times New Roman"/>
                <w:sz w:val="28"/>
                <w:szCs w:val="28"/>
              </w:rPr>
              <w:t>Сборник методических рекомендаций</w:t>
            </w:r>
          </w:p>
        </w:tc>
      </w:tr>
    </w:tbl>
    <w:p w:rsidR="00BF56E3" w:rsidRDefault="00BF56E3" w:rsidP="005417F2">
      <w:pPr>
        <w:spacing w:after="0" w:line="240" w:lineRule="auto"/>
      </w:pPr>
    </w:p>
    <w:sectPr w:rsidR="00BF56E3" w:rsidSect="00DC6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D5572"/>
    <w:multiLevelType w:val="hybridMultilevel"/>
    <w:tmpl w:val="9BCC6ED8"/>
    <w:lvl w:ilvl="0" w:tplc="5C9A0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2F6AE0"/>
    <w:multiLevelType w:val="hybridMultilevel"/>
    <w:tmpl w:val="D646E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D43008"/>
    <w:multiLevelType w:val="hybridMultilevel"/>
    <w:tmpl w:val="C29671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4EB7204"/>
    <w:multiLevelType w:val="hybridMultilevel"/>
    <w:tmpl w:val="EDCEB2AA"/>
    <w:lvl w:ilvl="0" w:tplc="5C3A97F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
    <w:nsid w:val="68E7355F"/>
    <w:multiLevelType w:val="hybridMultilevel"/>
    <w:tmpl w:val="29BA0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650E05"/>
    <w:multiLevelType w:val="hybridMultilevel"/>
    <w:tmpl w:val="FE7223DA"/>
    <w:lvl w:ilvl="0" w:tplc="D35024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A05A1E"/>
    <w:rsid w:val="00024592"/>
    <w:rsid w:val="00053E07"/>
    <w:rsid w:val="0008198E"/>
    <w:rsid w:val="001744C9"/>
    <w:rsid w:val="0022141A"/>
    <w:rsid w:val="0027407F"/>
    <w:rsid w:val="002C6ECB"/>
    <w:rsid w:val="00340BA1"/>
    <w:rsid w:val="003640B8"/>
    <w:rsid w:val="00383031"/>
    <w:rsid w:val="004276D1"/>
    <w:rsid w:val="00442181"/>
    <w:rsid w:val="004542AB"/>
    <w:rsid w:val="00497FF7"/>
    <w:rsid w:val="004D226E"/>
    <w:rsid w:val="004D513E"/>
    <w:rsid w:val="005417F2"/>
    <w:rsid w:val="005F28A7"/>
    <w:rsid w:val="006E2041"/>
    <w:rsid w:val="007044FB"/>
    <w:rsid w:val="00737D1E"/>
    <w:rsid w:val="0083307C"/>
    <w:rsid w:val="008600EB"/>
    <w:rsid w:val="008718F8"/>
    <w:rsid w:val="00872BC1"/>
    <w:rsid w:val="00891CC9"/>
    <w:rsid w:val="008E1597"/>
    <w:rsid w:val="008E684C"/>
    <w:rsid w:val="00951790"/>
    <w:rsid w:val="009C1AE9"/>
    <w:rsid w:val="00A05A1E"/>
    <w:rsid w:val="00A25A21"/>
    <w:rsid w:val="00A40738"/>
    <w:rsid w:val="00A4537E"/>
    <w:rsid w:val="00AA048B"/>
    <w:rsid w:val="00AE5A2F"/>
    <w:rsid w:val="00BA2851"/>
    <w:rsid w:val="00BF56E3"/>
    <w:rsid w:val="00D513D6"/>
    <w:rsid w:val="00D83E4D"/>
    <w:rsid w:val="00DC428E"/>
    <w:rsid w:val="00DC6A8C"/>
    <w:rsid w:val="00E0761C"/>
    <w:rsid w:val="00F12965"/>
    <w:rsid w:val="00F60BE2"/>
    <w:rsid w:val="00F93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2947E-8B37-4EDF-8AB9-D1988462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BA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BA1"/>
    <w:pPr>
      <w:ind w:left="720"/>
      <w:contextualSpacing/>
    </w:pPr>
  </w:style>
  <w:style w:type="table" w:styleId="a4">
    <w:name w:val="Table Grid"/>
    <w:basedOn w:val="a1"/>
    <w:uiPriority w:val="39"/>
    <w:rsid w:val="00340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600EB"/>
    <w:rPr>
      <w:color w:val="0000FF" w:themeColor="hyperlink"/>
      <w:u w:val="single"/>
    </w:rPr>
  </w:style>
  <w:style w:type="paragraph" w:customStyle="1" w:styleId="Default">
    <w:name w:val="Default"/>
    <w:rsid w:val="00053E0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A453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45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nrim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rimc@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8451-7452-4E1C-9BC4-6BA2FE27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9</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19</cp:revision>
  <cp:lastPrinted>2017-03-03T08:15:00Z</cp:lastPrinted>
  <dcterms:created xsi:type="dcterms:W3CDTF">2016-02-17T06:18:00Z</dcterms:created>
  <dcterms:modified xsi:type="dcterms:W3CDTF">2017-03-03T08:30:00Z</dcterms:modified>
</cp:coreProperties>
</file>