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8B" w:rsidRDefault="00804D8B"/>
    <w:p w:rsidR="00D67BDB" w:rsidRDefault="00D67BDB" w:rsidP="00D6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24D85">
        <w:rPr>
          <w:rFonts w:ascii="Times New Roman" w:hAnsi="Times New Roman" w:cs="Times New Roman"/>
          <w:sz w:val="28"/>
          <w:szCs w:val="28"/>
        </w:rPr>
        <w:t xml:space="preserve">НАУЧНЫХ СТАТЕЙ И </w:t>
      </w:r>
      <w:r>
        <w:rPr>
          <w:rFonts w:ascii="Times New Roman" w:hAnsi="Times New Roman" w:cs="Times New Roman"/>
          <w:sz w:val="28"/>
          <w:szCs w:val="28"/>
        </w:rPr>
        <w:t>ПУБЛИКАЦИЙ</w:t>
      </w:r>
    </w:p>
    <w:p w:rsidR="00D67BDB" w:rsidRPr="004209DF" w:rsidRDefault="00D67BDB" w:rsidP="00D6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9DF">
        <w:rPr>
          <w:rFonts w:ascii="Times New Roman" w:hAnsi="Times New Roman" w:cs="Times New Roman"/>
          <w:sz w:val="28"/>
          <w:szCs w:val="28"/>
        </w:rPr>
        <w:t>участника краевого конкурса</w:t>
      </w:r>
    </w:p>
    <w:p w:rsidR="00D67BDB" w:rsidRPr="009E568E" w:rsidRDefault="00D67BDB" w:rsidP="00D6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9DF">
        <w:rPr>
          <w:rFonts w:ascii="Times New Roman" w:hAnsi="Times New Roman" w:cs="Times New Roman"/>
          <w:sz w:val="28"/>
          <w:szCs w:val="28"/>
        </w:rPr>
        <w:t>«Педагог-психолог Кубани – 2017»</w:t>
      </w:r>
    </w:p>
    <w:p w:rsidR="00D67BDB" w:rsidRDefault="00D67BDB" w:rsidP="00D6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72" w:rsidRPr="00D67BDB" w:rsidRDefault="00AD1672" w:rsidP="00D6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BDB" w:rsidRDefault="00D67BDB" w:rsidP="00D6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DB" w:rsidRDefault="00D67BDB" w:rsidP="00D6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5">
        <w:rPr>
          <w:rFonts w:ascii="Times New Roman" w:hAnsi="Times New Roman" w:cs="Times New Roman"/>
          <w:sz w:val="28"/>
          <w:szCs w:val="28"/>
        </w:rPr>
        <w:t>Суворова Н.В. Программа корр</w:t>
      </w:r>
      <w:bookmarkStart w:id="0" w:name="_GoBack"/>
      <w:bookmarkEnd w:id="0"/>
      <w:r w:rsidRPr="00D149A5">
        <w:rPr>
          <w:rFonts w:ascii="Times New Roman" w:hAnsi="Times New Roman" w:cs="Times New Roman"/>
          <w:sz w:val="28"/>
          <w:szCs w:val="28"/>
        </w:rPr>
        <w:t>екционного курса «Развитие познавательных процессов младших школьников с ЗПР» // Информационно-методический журнал БМТ «Методический совет», 2016, №5.</w:t>
      </w:r>
    </w:p>
    <w:p w:rsidR="00D67BDB" w:rsidRDefault="00D67BDB"/>
    <w:sectPr w:rsidR="00D6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DB"/>
    <w:rsid w:val="00224D85"/>
    <w:rsid w:val="00804D8B"/>
    <w:rsid w:val="00954FB4"/>
    <w:rsid w:val="00AD1672"/>
    <w:rsid w:val="00D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Нинулька</dc:creator>
  <cp:lastModifiedBy>Нинулька</cp:lastModifiedBy>
  <cp:revision>4</cp:revision>
  <cp:lastPrinted>2017-02-16T05:25:00Z</cp:lastPrinted>
  <dcterms:created xsi:type="dcterms:W3CDTF">2017-02-14T07:37:00Z</dcterms:created>
  <dcterms:modified xsi:type="dcterms:W3CDTF">2017-03-15T18:33:00Z</dcterms:modified>
</cp:coreProperties>
</file>