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006C33" w:rsidRDefault="003F7B62" w:rsidP="001950B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Муниципальное образование город Краснодар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3F7B62" w:rsidRDefault="003F7B62" w:rsidP="00006C33">
            <w:pPr>
              <w:jc w:val="center"/>
            </w:pPr>
          </w:p>
          <w:p w:rsidR="003F7B62" w:rsidRDefault="003F7B62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6F023A" w:rsidRDefault="006F023A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F023A" w:rsidRPr="006F023A" w:rsidRDefault="006F023A" w:rsidP="00006C33">
            <w:pPr>
              <w:jc w:val="center"/>
              <w:rPr>
                <w:rFonts w:cs="Times New Roman"/>
                <w:sz w:val="32"/>
                <w:szCs w:val="32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>Муниципального автономного дошкольного образовательного</w:t>
            </w:r>
          </w:p>
          <w:p w:rsidR="006F023A" w:rsidRPr="006F023A" w:rsidRDefault="006F023A" w:rsidP="006F023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F023A">
              <w:rPr>
                <w:rFonts w:cs="Times New Roman"/>
                <w:i/>
                <w:sz w:val="18"/>
                <w:szCs w:val="18"/>
              </w:rPr>
              <w:t xml:space="preserve"> (полное наименование учреждения)</w:t>
            </w:r>
          </w:p>
          <w:p w:rsidR="00062BC3" w:rsidRDefault="006F023A" w:rsidP="00006C33">
            <w:pPr>
              <w:jc w:val="center"/>
              <w:rPr>
                <w:rFonts w:cs="Times New Roman"/>
                <w:sz w:val="32"/>
                <w:szCs w:val="32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 xml:space="preserve">учреждения муниципального образования город Краснодар </w:t>
            </w:r>
          </w:p>
          <w:p w:rsidR="006F023A" w:rsidRPr="006F023A" w:rsidRDefault="006F023A" w:rsidP="00006C33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>«Детский сад комбинированного вида «Сказка»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F7B62" w:rsidRDefault="00006C33" w:rsidP="003F7B62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3F7B62" w:rsidRPr="003F7B62" w:rsidRDefault="003F7B62" w:rsidP="003F7B62">
            <w:pPr>
              <w:jc w:val="center"/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 xml:space="preserve">«Реализация интегративной модели </w:t>
            </w:r>
            <w:r w:rsidRPr="003F7B62"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  <w:t xml:space="preserve">оценки качества </w:t>
            </w:r>
          </w:p>
          <w:p w:rsidR="003F7B62" w:rsidRPr="003F7B62" w:rsidRDefault="003F7B62" w:rsidP="003F7B62">
            <w:pPr>
              <w:jc w:val="center"/>
              <w:rPr>
                <w:rFonts w:cs="Times New Roman"/>
                <w:spacing w:val="-2"/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  <w:t>дошкольного образования</w:t>
            </w:r>
          </w:p>
          <w:p w:rsidR="003F7B62" w:rsidRPr="003F7B62" w:rsidRDefault="003F7B62" w:rsidP="003F7B62">
            <w:pPr>
              <w:jc w:val="center"/>
              <w:rPr>
                <w:rFonts w:cs="Times New Roman"/>
                <w:spacing w:val="-2"/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>как средство обеспечения эффективности введения ФГОС ДО</w:t>
            </w:r>
          </w:p>
          <w:p w:rsidR="00006C33" w:rsidRPr="003F7B62" w:rsidRDefault="003F7B62" w:rsidP="003F7B62">
            <w:pPr>
              <w:jc w:val="center"/>
              <w:rPr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>на уровне дошкольной образовательной организации».</w:t>
            </w:r>
          </w:p>
          <w:p w:rsidR="00006C33" w:rsidRPr="003F7B62" w:rsidRDefault="00006C33" w:rsidP="00006C33">
            <w:pPr>
              <w:jc w:val="center"/>
              <w:rPr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3F7B62" w:rsidRDefault="003F7B62" w:rsidP="00006C33">
            <w:pPr>
              <w:jc w:val="center"/>
            </w:pPr>
          </w:p>
          <w:p w:rsidR="003F7B62" w:rsidRDefault="003F7B62" w:rsidP="00006C33">
            <w:pPr>
              <w:jc w:val="center"/>
            </w:pPr>
          </w:p>
          <w:p w:rsidR="003F7B62" w:rsidRDefault="003F7B62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i/>
                <w:sz w:val="24"/>
              </w:rPr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  <w:p w:rsidR="003F7B62" w:rsidRDefault="003F7B62" w:rsidP="00006C33">
            <w:pPr>
              <w:jc w:val="center"/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069"/>
      </w:tblGrid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069" w:type="dxa"/>
          </w:tcPr>
          <w:p w:rsidR="00006C33" w:rsidRPr="00062BC3" w:rsidRDefault="00FE29D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«Сказка»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069" w:type="dxa"/>
          </w:tcPr>
          <w:p w:rsidR="00006C33" w:rsidRPr="00062BC3" w:rsidRDefault="00FE29D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МАДОУ МО г. Краснодар «Детский сад «Сказка»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069" w:type="dxa"/>
          </w:tcPr>
          <w:p w:rsidR="00006C33" w:rsidRPr="00062BC3" w:rsidRDefault="00FE29D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Российская Федерация, Краснодарский край, город Краснодар, Центральный внутригородской </w:t>
            </w:r>
            <w:r w:rsidR="00062BC3">
              <w:rPr>
                <w:rFonts w:cs="Times New Roman"/>
                <w:szCs w:val="28"/>
              </w:rPr>
              <w:t>округ, ул. имени 40</w:t>
            </w:r>
            <w:r w:rsidRPr="00062BC3">
              <w:rPr>
                <w:rFonts w:cs="Times New Roman"/>
                <w:szCs w:val="28"/>
              </w:rPr>
              <w:t>-летия Победы, 29/1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Телефон, факс, е-</w:t>
            </w:r>
            <w:r w:rsidRPr="00062BC3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069" w:type="dxa"/>
          </w:tcPr>
          <w:p w:rsidR="00006C33" w:rsidRPr="00062BC3" w:rsidRDefault="00FE29D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(861) 257-05-22, </w:t>
            </w:r>
            <w:r w:rsidRPr="00062BC3">
              <w:rPr>
                <w:rFonts w:cs="Times New Roman"/>
                <w:szCs w:val="28"/>
                <w:lang w:val="en-US"/>
              </w:rPr>
              <w:t>skazka2007@kubannet.ru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069" w:type="dxa"/>
          </w:tcPr>
          <w:p w:rsidR="00006C33" w:rsidRPr="00062BC3" w:rsidRDefault="00FE29D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Богатырь Ирина Ивановна</w:t>
            </w:r>
          </w:p>
        </w:tc>
      </w:tr>
      <w:tr w:rsidR="00006C33" w:rsidRPr="00062BC3" w:rsidTr="00801C1B">
        <w:trPr>
          <w:trHeight w:val="964"/>
        </w:trPr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069" w:type="dxa"/>
          </w:tcPr>
          <w:p w:rsidR="00006C33" w:rsidRPr="00062BC3" w:rsidRDefault="00FE29D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Бондарев Пётр Борисович</w:t>
            </w:r>
            <w:r w:rsidR="0034554A" w:rsidRPr="00062BC3">
              <w:rPr>
                <w:rFonts w:cs="Times New Roman"/>
                <w:szCs w:val="28"/>
              </w:rPr>
              <w:t xml:space="preserve">, к.ф.н., доц. </w:t>
            </w:r>
            <w:r w:rsidR="00801C1B">
              <w:rPr>
                <w:rFonts w:cs="Times New Roman"/>
                <w:szCs w:val="28"/>
              </w:rPr>
              <w:t>Каф. социальной работы, психологии и педагогики высшего образования ГБОУ ВО «</w:t>
            </w:r>
            <w:r w:rsidR="0034554A" w:rsidRPr="00062BC3">
              <w:rPr>
                <w:rFonts w:cs="Times New Roman"/>
                <w:szCs w:val="28"/>
              </w:rPr>
              <w:t>КубГУ</w:t>
            </w:r>
            <w:r w:rsidR="00801C1B">
              <w:rPr>
                <w:rFonts w:cs="Times New Roman"/>
                <w:szCs w:val="28"/>
              </w:rPr>
              <w:t>»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069" w:type="dxa"/>
          </w:tcPr>
          <w:p w:rsidR="00A3055B" w:rsidRPr="00062BC3" w:rsidRDefault="00A3055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Колесникова Г.В., Олефирова Г.Ю.,</w:t>
            </w:r>
          </w:p>
          <w:p w:rsidR="00A3055B" w:rsidRPr="00062BC3" w:rsidRDefault="00A3055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Адаменко Л.В., Добровольская М.А., Рогожинская М.А., Мещанинова Н.В., </w:t>
            </w:r>
          </w:p>
          <w:p w:rsidR="00A3055B" w:rsidRPr="00062BC3" w:rsidRDefault="00A3055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Манакова Л.Н., Дубонос М.Г., 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069" w:type="dxa"/>
          </w:tcPr>
          <w:p w:rsidR="00006C33" w:rsidRPr="00062BC3" w:rsidRDefault="00FE29DB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pacing w:val="-2"/>
                <w:szCs w:val="28"/>
              </w:rPr>
              <w:t xml:space="preserve">Реализация интегративной модели </w:t>
            </w:r>
            <w:r w:rsidRPr="00062BC3">
              <w:rPr>
                <w:rFonts w:cs="Times New Roman"/>
                <w:color w:val="000000"/>
                <w:spacing w:val="-2"/>
                <w:szCs w:val="28"/>
              </w:rPr>
              <w:t xml:space="preserve">оценки качества дошкольного образования </w:t>
            </w:r>
            <w:r w:rsidRPr="00062BC3">
              <w:rPr>
                <w:rFonts w:cs="Times New Roman"/>
                <w:spacing w:val="-2"/>
                <w:szCs w:val="28"/>
              </w:rPr>
              <w:t>как средство обеспечения эффективности введения ФГОС ДО на уровне дошкольной образовательной организации.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Основная идея (идеи)</w:t>
            </w:r>
            <w:r w:rsidR="00FE29DB" w:rsidRPr="00062BC3">
              <w:rPr>
                <w:rFonts w:cs="Times New Roman"/>
                <w:szCs w:val="28"/>
              </w:rPr>
              <w:t xml:space="preserve"> </w:t>
            </w:r>
            <w:r w:rsidRPr="00062BC3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069" w:type="dxa"/>
          </w:tcPr>
          <w:p w:rsidR="000B4F27" w:rsidRPr="000B4F27" w:rsidRDefault="000B4F27" w:rsidP="000B4F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0B4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овысить эффективность </w:t>
            </w:r>
            <w:r w:rsidRPr="000B4F27">
              <w:rPr>
                <w:rFonts w:eastAsia="Times New Roman" w:cs="Times New Roman"/>
                <w:szCs w:val="28"/>
                <w:lang w:eastAsia="ru-RU"/>
              </w:rPr>
              <w:t>введения ФГОС ДО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4F27">
              <w:rPr>
                <w:rFonts w:eastAsia="Times New Roman" w:cs="Times New Roman"/>
                <w:szCs w:val="28"/>
                <w:lang w:eastAsia="ru-RU"/>
              </w:rPr>
              <w:t>на уровне дошкольной образовательной организации, возможно посредством</w:t>
            </w:r>
            <w:r w:rsidRPr="000B4F27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разработки и реализации</w:t>
            </w:r>
            <w:r w:rsidRPr="000B4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4F27">
              <w:rPr>
                <w:rFonts w:eastAsia="Times New Roman" w:cs="Times New Roman"/>
                <w:spacing w:val="-2"/>
                <w:szCs w:val="28"/>
                <w:lang w:eastAsia="ru-RU"/>
              </w:rPr>
              <w:t>интегративной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модели оценки качества ДО, отображающей его в единстве существенных характеристик и способствующей формированию целостного представления о нём как объекте управления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  <w:r>
              <w:t xml:space="preserve"> 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Интегральными свойствами и характеристиками качества дошкольного образования в условиях реализации ФГОС ДО являются:</w:t>
            </w:r>
          </w:p>
          <w:p w:rsidR="000B4F27" w:rsidRPr="000B4F27" w:rsidRDefault="000B4F27" w:rsidP="000B4F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ценности и нормы, представленные в виде нормирующих принципов, обеспечивающих реализацию образовательного процесса, направленного на самоценность дошкольного детства и раннего развития ребёнка;</w:t>
            </w:r>
          </w:p>
          <w:p w:rsidR="000B4F27" w:rsidRPr="000B4F27" w:rsidRDefault="000B4F27" w:rsidP="000B4F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lastRenderedPageBreak/>
              <w:t>- адаптивность – ориентированность образовательного процесса на возрастные и индивидуальные особенности детей, ожидания и запросы семьи, требования государства и общества;</w:t>
            </w:r>
          </w:p>
          <w:p w:rsidR="000B4F27" w:rsidRPr="000B4F27" w:rsidRDefault="000B4F27" w:rsidP="000B4F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динамичность – позитивное изменение образовательного процесса, исходя из меняющихся общественных потребностей;</w:t>
            </w:r>
          </w:p>
          <w:p w:rsidR="000B4F27" w:rsidRPr="000B4F27" w:rsidRDefault="000B4F27" w:rsidP="000B4F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стабильность – устойчивость основных элементов образовательного процесса, способность образовательного процесса функционировать в пределах заданных целевых параметров, осуществляя основные функции;</w:t>
            </w:r>
          </w:p>
          <w:p w:rsidR="000B4F27" w:rsidRPr="000B4F27" w:rsidRDefault="000B4F27" w:rsidP="000B4F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целостность, подразумевающая единство всех компонентов образовательного процесса (целей, содержания, форм, методов), их общую направленность на полноценное развитие ребёнка;</w:t>
            </w:r>
          </w:p>
          <w:p w:rsidR="000B4F27" w:rsidRPr="000B4F27" w:rsidRDefault="000B4F27" w:rsidP="000B4F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- ресурсообеспеченностъ - наличие </w:t>
            </w:r>
            <w:r w:rsidR="0015302B"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необходимых 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ресурсов и условий. </w:t>
            </w:r>
          </w:p>
          <w:p w:rsidR="00006C33" w:rsidRPr="00062BC3" w:rsidRDefault="000B4F27" w:rsidP="00CC4C28">
            <w:pPr>
              <w:spacing w:after="0" w:line="240" w:lineRule="auto"/>
              <w:rPr>
                <w:rFonts w:cs="Times New Roman"/>
                <w:szCs w:val="28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Совокупность всех этих свойств, присущих образовательному процессу, свидетельствует о его качестве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и эффективности введения введением ФГОС ДО. </w:t>
            </w:r>
            <w:r w:rsidR="00CC4C28" w:rsidRPr="00CC4C28">
              <w:rPr>
                <w:rFonts w:eastAsia="Times New Roman"/>
                <w:color w:val="000000"/>
                <w:spacing w:val="-2"/>
                <w:szCs w:val="28"/>
                <w:lang w:eastAsia="ru-RU"/>
              </w:rPr>
              <w:t>Качество дошкольного образования обладает измеримостью, в связи с чем особое значение приобретает разработка списка показателей, количественно выражающих его интегральные и простые свойства, а также определение механизма проведения измерительно-оценочных процедур.</w:t>
            </w:r>
            <w:r w:rsidR="00CC4C28">
              <w:rPr>
                <w:rFonts w:eastAsia="Times New Roman"/>
                <w:color w:val="000000"/>
                <w:spacing w:val="-2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И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нтегральн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ая оценка свойств ДО позволит дошкольной организации управлять </w:t>
            </w:r>
            <w:r w:rsid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введением ФГОС ДО 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на основе </w:t>
            </w:r>
            <w:r w:rsid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измеряемых 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индикаторов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069" w:type="dxa"/>
          </w:tcPr>
          <w:p w:rsidR="00006C33" w:rsidRPr="00062BC3" w:rsidRDefault="00CC4C28" w:rsidP="0015302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Р</w:t>
            </w:r>
            <w:r w:rsidRPr="00CC4C28">
              <w:rPr>
                <w:rFonts w:eastAsia="Times New Roman" w:cs="Times New Roman"/>
                <w:bCs/>
                <w:szCs w:val="28"/>
                <w:lang w:eastAsia="ru-RU"/>
              </w:rPr>
              <w:t>азработ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ать</w:t>
            </w:r>
            <w:r w:rsidRPr="00CC4C28">
              <w:rPr>
                <w:rFonts w:eastAsia="Times New Roman" w:cs="Times New Roman"/>
                <w:bCs/>
                <w:szCs w:val="28"/>
                <w:lang w:eastAsia="ru-RU"/>
              </w:rPr>
              <w:t xml:space="preserve"> и реализ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овать</w:t>
            </w:r>
            <w:r w:rsidRPr="00CC4C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CC4C28">
              <w:rPr>
                <w:rFonts w:eastAsia="Times New Roman" w:cs="Times New Roman"/>
                <w:spacing w:val="-2"/>
                <w:szCs w:val="28"/>
                <w:lang w:eastAsia="ru-RU"/>
              </w:rPr>
              <w:t>интегративн</w:t>
            </w:r>
            <w:r>
              <w:rPr>
                <w:rFonts w:eastAsia="Times New Roman" w:cs="Times New Roman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модел</w:t>
            </w:r>
            <w:r w:rsidR="0015302B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ь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оценки качества ДО, отображающ</w:t>
            </w:r>
            <w:r w:rsidR="0015302B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его в единстве существенных характеристик и способствующ</w:t>
            </w:r>
            <w:r w:rsidR="0015302B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формированию целостного представления о нём как объекте управления</w:t>
            </w:r>
            <w:r w:rsidR="0015302B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как средство повышения эффективности введения ФГОС ДО на уровне дошкольной организации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069" w:type="dxa"/>
          </w:tcPr>
          <w:p w:rsidR="0015302B" w:rsidRPr="009E2288" w:rsidRDefault="0015302B" w:rsidP="0015302B">
            <w:pPr>
              <w:pStyle w:val="ad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Определить теоретические и </w:t>
            </w:r>
            <w:r w:rsidRPr="009E2288">
              <w:rPr>
                <w:color w:val="000000"/>
                <w:sz w:val="28"/>
                <w:szCs w:val="28"/>
              </w:rPr>
              <w:t xml:space="preserve">методологические </w:t>
            </w:r>
            <w:r>
              <w:rPr>
                <w:color w:val="000000"/>
                <w:sz w:val="28"/>
                <w:szCs w:val="28"/>
              </w:rPr>
              <w:t>основы</w:t>
            </w:r>
            <w:r w:rsidRPr="009E2288">
              <w:rPr>
                <w:color w:val="000000"/>
                <w:sz w:val="28"/>
                <w:szCs w:val="28"/>
              </w:rPr>
              <w:t xml:space="preserve"> исследования качества дошкольного образования.</w:t>
            </w:r>
          </w:p>
          <w:p w:rsidR="0015302B" w:rsidRPr="009E2288" w:rsidRDefault="0015302B" w:rsidP="0015302B">
            <w:pPr>
              <w:pStyle w:val="ad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E2288">
              <w:rPr>
                <w:color w:val="000000"/>
                <w:sz w:val="28"/>
                <w:szCs w:val="28"/>
              </w:rPr>
              <w:t>2. Выявить потенциал дошкольно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r w:rsidRPr="009E2288">
              <w:rPr>
                <w:color w:val="000000"/>
                <w:sz w:val="28"/>
                <w:szCs w:val="28"/>
              </w:rPr>
              <w:t>образовательной организации</w:t>
            </w:r>
            <w:r>
              <w:rPr>
                <w:color w:val="000000"/>
                <w:sz w:val="28"/>
                <w:szCs w:val="28"/>
              </w:rPr>
              <w:t xml:space="preserve"> как качествообеспе</w:t>
            </w:r>
            <w:r w:rsidRPr="009E2288">
              <w:rPr>
                <w:color w:val="000000"/>
                <w:sz w:val="28"/>
                <w:szCs w:val="28"/>
              </w:rPr>
              <w:t xml:space="preserve">чивающей </w:t>
            </w:r>
            <w:r>
              <w:rPr>
                <w:color w:val="000000"/>
                <w:sz w:val="28"/>
                <w:szCs w:val="28"/>
              </w:rPr>
              <w:t>системы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15302B" w:rsidRDefault="0015302B" w:rsidP="0015302B">
            <w:pPr>
              <w:pStyle w:val="ad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E2288">
              <w:rPr>
                <w:color w:val="000000"/>
                <w:sz w:val="28"/>
                <w:szCs w:val="28"/>
              </w:rPr>
              <w:t xml:space="preserve">3. Разработать </w:t>
            </w:r>
            <w:r w:rsidRPr="00B57FAD">
              <w:rPr>
                <w:sz w:val="28"/>
                <w:szCs w:val="28"/>
              </w:rPr>
              <w:t>интегративную</w:t>
            </w:r>
            <w:r w:rsidRPr="009E2288">
              <w:rPr>
                <w:color w:val="000000"/>
                <w:sz w:val="28"/>
                <w:szCs w:val="28"/>
              </w:rPr>
              <w:t xml:space="preserve"> модель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 xml:space="preserve">качества </w:t>
            </w:r>
            <w:r w:rsidR="00151752">
              <w:rPr>
                <w:color w:val="000000"/>
                <w:sz w:val="28"/>
                <w:szCs w:val="28"/>
              </w:rPr>
              <w:t>ДО</w:t>
            </w:r>
            <w:r w:rsidRPr="009E2288">
              <w:rPr>
                <w:color w:val="000000"/>
                <w:sz w:val="28"/>
                <w:szCs w:val="28"/>
              </w:rPr>
              <w:t xml:space="preserve"> как </w:t>
            </w:r>
            <w:r w:rsidRPr="0015302B">
              <w:rPr>
                <w:color w:val="000000"/>
                <w:sz w:val="28"/>
                <w:szCs w:val="28"/>
              </w:rPr>
              <w:t>средство обеспечения эффективности 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15302B" w:rsidRDefault="0015302B" w:rsidP="0015302B">
            <w:pPr>
              <w:pStyle w:val="ad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Разработать </w:t>
            </w:r>
            <w:r>
              <w:rPr>
                <w:sz w:val="28"/>
                <w:szCs w:val="28"/>
              </w:rPr>
              <w:t xml:space="preserve">программу </w:t>
            </w:r>
            <w:r w:rsidR="00151752">
              <w:rPr>
                <w:sz w:val="28"/>
                <w:szCs w:val="28"/>
              </w:rPr>
              <w:t xml:space="preserve">внутреннего </w:t>
            </w:r>
            <w:r>
              <w:rPr>
                <w:sz w:val="28"/>
                <w:szCs w:val="28"/>
              </w:rPr>
              <w:t>аудита</w:t>
            </w:r>
            <w:r w:rsidRPr="001530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условий </w:t>
            </w:r>
            <w:r w:rsidRPr="0015302B">
              <w:rPr>
                <w:color w:val="000000"/>
                <w:sz w:val="28"/>
                <w:szCs w:val="28"/>
              </w:rPr>
              <w:t>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15302B" w:rsidRDefault="0015302B" w:rsidP="0015302B">
            <w:pPr>
              <w:pStyle w:val="ad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Провести экспериментальную апробацию </w:t>
            </w:r>
            <w:r w:rsidRPr="009E2288">
              <w:rPr>
                <w:color w:val="000000"/>
                <w:sz w:val="28"/>
                <w:szCs w:val="28"/>
              </w:rPr>
              <w:t>интегральн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9E2288">
              <w:rPr>
                <w:color w:val="000000"/>
                <w:sz w:val="28"/>
                <w:szCs w:val="28"/>
              </w:rPr>
              <w:t xml:space="preserve"> модел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 xml:space="preserve">качества дошкольного образования как </w:t>
            </w:r>
            <w:r w:rsidRPr="0015302B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302B">
              <w:rPr>
                <w:color w:val="000000"/>
                <w:sz w:val="28"/>
                <w:szCs w:val="28"/>
              </w:rPr>
              <w:t xml:space="preserve"> обеспечения эффективности введения ФГОС ДО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302B" w:rsidRDefault="0015302B" w:rsidP="0015302B">
            <w:pPr>
              <w:pStyle w:val="ad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 w:rsidR="00151752">
              <w:rPr>
                <w:color w:val="000000"/>
                <w:sz w:val="28"/>
                <w:szCs w:val="28"/>
              </w:rPr>
              <w:t xml:space="preserve">Выявить возможные </w:t>
            </w:r>
            <w:r>
              <w:rPr>
                <w:color w:val="000000"/>
                <w:sz w:val="28"/>
                <w:szCs w:val="28"/>
              </w:rPr>
              <w:t>пути повышения эффективности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>
              <w:rPr>
                <w:color w:val="000000"/>
                <w:sz w:val="28"/>
                <w:szCs w:val="28"/>
              </w:rPr>
              <w:t xml:space="preserve"> на основе осуществления </w:t>
            </w:r>
            <w:r w:rsidR="00151752">
              <w:rPr>
                <w:color w:val="000000"/>
                <w:sz w:val="28"/>
                <w:szCs w:val="28"/>
              </w:rPr>
              <w:t xml:space="preserve">интегральной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>качества дошкольного образования.</w:t>
            </w:r>
          </w:p>
          <w:p w:rsidR="00006C33" w:rsidRPr="0015302B" w:rsidRDefault="0015302B" w:rsidP="00151752">
            <w:pPr>
              <w:pStyle w:val="ad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="00151752">
              <w:rPr>
                <w:color w:val="000000"/>
                <w:sz w:val="28"/>
                <w:szCs w:val="28"/>
              </w:rPr>
              <w:t>П</w:t>
            </w:r>
            <w:r w:rsidRPr="009E2288">
              <w:rPr>
                <w:color w:val="000000"/>
                <w:sz w:val="28"/>
                <w:szCs w:val="28"/>
              </w:rPr>
              <w:t xml:space="preserve">одготовить </w:t>
            </w:r>
            <w:r>
              <w:rPr>
                <w:color w:val="000000"/>
                <w:sz w:val="28"/>
                <w:szCs w:val="28"/>
              </w:rPr>
              <w:t>методические</w:t>
            </w:r>
            <w:r w:rsidRPr="009E2288">
              <w:rPr>
                <w:color w:val="000000"/>
                <w:sz w:val="28"/>
                <w:szCs w:val="28"/>
              </w:rPr>
              <w:t xml:space="preserve"> рекомендации по </w:t>
            </w:r>
            <w:r w:rsidR="00151752" w:rsidRPr="00151752">
              <w:rPr>
                <w:color w:val="000000"/>
                <w:sz w:val="28"/>
                <w:szCs w:val="28"/>
              </w:rPr>
              <w:t>обеспечени</w:t>
            </w:r>
            <w:r w:rsidR="00151752">
              <w:rPr>
                <w:color w:val="000000"/>
                <w:sz w:val="28"/>
                <w:szCs w:val="28"/>
              </w:rPr>
              <w:t>ю</w:t>
            </w:r>
            <w:r w:rsidR="00151752" w:rsidRPr="00151752">
              <w:rPr>
                <w:color w:val="000000"/>
                <w:sz w:val="28"/>
                <w:szCs w:val="28"/>
              </w:rPr>
              <w:t xml:space="preserve"> эффективности введения ФГОС ДО</w:t>
            </w:r>
            <w:r w:rsidR="00151752">
              <w:rPr>
                <w:color w:val="000000"/>
                <w:sz w:val="28"/>
                <w:szCs w:val="28"/>
              </w:rPr>
              <w:t xml:space="preserve"> на основе осуществления интегральной оценки </w:t>
            </w:r>
            <w:r w:rsidR="00151752" w:rsidRPr="009E2288">
              <w:rPr>
                <w:color w:val="000000"/>
                <w:sz w:val="28"/>
                <w:szCs w:val="28"/>
              </w:rPr>
              <w:t>качества дошкольного образования</w:t>
            </w:r>
            <w:r>
              <w:rPr>
                <w:color w:val="000000"/>
                <w:sz w:val="28"/>
                <w:szCs w:val="28"/>
              </w:rPr>
              <w:t xml:space="preserve">, опубликовать материалы </w:t>
            </w:r>
            <w:r w:rsidR="00151752">
              <w:rPr>
                <w:color w:val="000000"/>
                <w:sz w:val="28"/>
                <w:szCs w:val="28"/>
              </w:rPr>
              <w:t>инновационной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069" w:type="dxa"/>
          </w:tcPr>
          <w:p w:rsidR="00006C33" w:rsidRPr="00062BC3" w:rsidRDefault="003606EC" w:rsidP="00801C1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Закон </w:t>
            </w:r>
            <w:r w:rsidR="00F569BD" w:rsidRPr="00062BC3">
              <w:rPr>
                <w:rFonts w:cs="Times New Roman"/>
                <w:color w:val="000000"/>
                <w:szCs w:val="28"/>
              </w:rPr>
              <w:t xml:space="preserve">№ 273-ФЗ РФ «Об образовании в Российской Федерации»; Гос. программа РФ «Развитие образования на 2013 – 2020 гг.»; </w:t>
            </w:r>
            <w:r>
              <w:rPr>
                <w:rFonts w:cs="Times New Roman"/>
                <w:color w:val="000000"/>
                <w:szCs w:val="28"/>
              </w:rPr>
              <w:t xml:space="preserve">ФГОС ДО; </w:t>
            </w:r>
            <w:r w:rsidR="00F569BD" w:rsidRPr="00062BC3">
              <w:rPr>
                <w:rFonts w:cs="Times New Roman"/>
                <w:color w:val="000000"/>
                <w:szCs w:val="28"/>
              </w:rPr>
              <w:t xml:space="preserve">Приказ Минобрнауки России от 17.10.2013 № 1155 </w:t>
            </w:r>
            <w:r w:rsidR="00801C1B">
              <w:rPr>
                <w:rFonts w:cs="Times New Roman"/>
                <w:color w:val="000000"/>
                <w:szCs w:val="28"/>
              </w:rPr>
              <w:t>«</w:t>
            </w:r>
            <w:r w:rsidR="00F569BD" w:rsidRPr="00062BC3">
              <w:rPr>
                <w:rFonts w:cs="Times New Roman"/>
                <w:color w:val="000000"/>
                <w:szCs w:val="28"/>
              </w:rPr>
              <w:t>Об утвеждении ФГОС ДО</w:t>
            </w:r>
            <w:r w:rsidR="00801C1B">
              <w:rPr>
                <w:rFonts w:cs="Times New Roman"/>
                <w:color w:val="000000"/>
                <w:szCs w:val="28"/>
              </w:rPr>
              <w:t>»</w:t>
            </w:r>
            <w:r w:rsidR="00F569BD" w:rsidRPr="00062BC3">
              <w:rPr>
                <w:rFonts w:cs="Times New Roman"/>
                <w:color w:val="000000"/>
                <w:szCs w:val="28"/>
              </w:rPr>
              <w:t xml:space="preserve">. 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69" w:type="dxa"/>
          </w:tcPr>
          <w:p w:rsidR="00151752" w:rsidRDefault="00151752" w:rsidP="00151752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t xml:space="preserve">Интегративная модель оценки качества дошкольного образования рассматривается как основной инструмент </w:t>
            </w:r>
            <w:r w:rsidRPr="00151752">
              <w:rPr>
                <w:color w:val="000000"/>
                <w:szCs w:val="28"/>
              </w:rPr>
              <w:t>обеспечени</w:t>
            </w:r>
            <w:r>
              <w:rPr>
                <w:color w:val="000000"/>
                <w:szCs w:val="28"/>
              </w:rPr>
              <w:t>я</w:t>
            </w:r>
            <w:r w:rsidRPr="00151752">
              <w:rPr>
                <w:color w:val="000000"/>
                <w:szCs w:val="28"/>
              </w:rPr>
              <w:t xml:space="preserve"> эффективности введения ФГОС ДО</w:t>
            </w:r>
            <w:r w:rsidRPr="0015302B">
              <w:rPr>
                <w:color w:val="000000"/>
                <w:szCs w:val="28"/>
              </w:rPr>
              <w:t xml:space="preserve"> на уровне дошкольной образовательной</w:t>
            </w:r>
            <w:r>
              <w:rPr>
                <w:color w:val="000000"/>
                <w:szCs w:val="28"/>
              </w:rPr>
              <w:t xml:space="preserve"> организации</w:t>
            </w:r>
            <w:r w:rsidRPr="00151752">
              <w:rPr>
                <w:rFonts w:cs="Times New Roman"/>
                <w:color w:val="000000"/>
                <w:szCs w:val="28"/>
              </w:rPr>
              <w:t xml:space="preserve">. Реализация задач инновационного проекта позволит: </w:t>
            </w:r>
          </w:p>
          <w:p w:rsidR="00963D2B" w:rsidRDefault="00151752" w:rsidP="00151752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lastRenderedPageBreak/>
              <w:t xml:space="preserve">1) создать научно-обоснованную </w:t>
            </w:r>
            <w:r w:rsidR="00963D2B" w:rsidRPr="00151752">
              <w:rPr>
                <w:rFonts w:cs="Times New Roman"/>
                <w:color w:val="000000"/>
                <w:szCs w:val="28"/>
              </w:rPr>
              <w:t>модель оценки качества дошкольного образования</w:t>
            </w:r>
            <w:r w:rsidR="00963D2B">
              <w:rPr>
                <w:rFonts w:cs="Times New Roman"/>
                <w:color w:val="000000"/>
                <w:szCs w:val="28"/>
              </w:rPr>
              <w:t xml:space="preserve"> в условиях введения ФГОС ДО</w:t>
            </w:r>
            <w:r w:rsidRPr="00151752">
              <w:rPr>
                <w:rFonts w:cs="Times New Roman"/>
                <w:color w:val="000000"/>
                <w:szCs w:val="28"/>
              </w:rPr>
              <w:t>; 2) отслеживать удовлетворенность запросов, потребностей и ожиданий личности и общества в получении кач</w:t>
            </w:r>
            <w:r>
              <w:rPr>
                <w:rFonts w:cs="Times New Roman"/>
                <w:color w:val="000000"/>
                <w:szCs w:val="28"/>
              </w:rPr>
              <w:t xml:space="preserve">ественного </w:t>
            </w:r>
            <w:r w:rsidR="00963D2B">
              <w:rPr>
                <w:rFonts w:cs="Times New Roman"/>
                <w:color w:val="000000"/>
                <w:szCs w:val="28"/>
              </w:rPr>
              <w:t xml:space="preserve">дошкольного </w:t>
            </w:r>
            <w:r>
              <w:rPr>
                <w:rFonts w:cs="Times New Roman"/>
                <w:color w:val="000000"/>
                <w:szCs w:val="28"/>
              </w:rPr>
              <w:t xml:space="preserve">образования; </w:t>
            </w:r>
          </w:p>
          <w:p w:rsidR="00006C33" w:rsidRPr="00963D2B" w:rsidRDefault="00151752" w:rsidP="00963D2B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t xml:space="preserve">3) </w:t>
            </w:r>
            <w:r w:rsidR="00963D2B">
              <w:rPr>
                <w:rFonts w:cs="Times New Roman"/>
                <w:color w:val="000000"/>
                <w:szCs w:val="28"/>
              </w:rPr>
              <w:t xml:space="preserve">обеспечить </w:t>
            </w:r>
            <w:r w:rsidR="00963D2B" w:rsidRPr="00963D2B">
              <w:rPr>
                <w:rFonts w:cs="Times New Roman"/>
                <w:color w:val="000000"/>
                <w:szCs w:val="28"/>
              </w:rPr>
              <w:t>эффективност</w:t>
            </w:r>
            <w:r w:rsidR="00963D2B">
              <w:rPr>
                <w:rFonts w:cs="Times New Roman"/>
                <w:color w:val="000000"/>
                <w:szCs w:val="28"/>
              </w:rPr>
              <w:t>ь</w:t>
            </w:r>
            <w:r w:rsidR="00963D2B" w:rsidRPr="00963D2B">
              <w:rPr>
                <w:rFonts w:cs="Times New Roman"/>
                <w:color w:val="000000"/>
                <w:szCs w:val="28"/>
              </w:rPr>
              <w:t xml:space="preserve"> введения ФГОС ДО </w:t>
            </w:r>
            <w:r w:rsidR="00963D2B">
              <w:rPr>
                <w:rFonts w:cs="Times New Roman"/>
                <w:color w:val="000000"/>
                <w:szCs w:val="28"/>
              </w:rPr>
              <w:t xml:space="preserve">на основе управления по </w:t>
            </w:r>
            <w:r w:rsidRPr="00151752">
              <w:rPr>
                <w:rFonts w:cs="Times New Roman"/>
                <w:color w:val="000000"/>
                <w:szCs w:val="28"/>
              </w:rPr>
              <w:t>результатам оценки качества дошкольного образования; 4) разработать соответствующие ФГОС ДО оценочные технологии и процедуры оценки качества дошкольного образования, не нарушающие прав ребенка и его родителей.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5069" w:type="dxa"/>
          </w:tcPr>
          <w:p w:rsidR="00CE68BC" w:rsidRDefault="00CE68BC" w:rsidP="00CE68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szCs w:val="28"/>
                <w:lang w:eastAsia="ru-RU"/>
              </w:rPr>
              <w:t>С 30 августа 2013 г. приказом министра образования РФ в апробационном режиме введены ФГОС дошкольного образования, что усиливает актуальность проведения опытно-экспериментальных и инновационных работ по разработке эффективных моделей оценки качества дошкольного образования.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Новизна изучения оценки качества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дошкольного образования в аспекте 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>обеспечения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эффективности введения ФГОС ДО определяется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ряд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ом положений:</w:t>
            </w:r>
          </w:p>
          <w:p w:rsidR="00CE68BC" w:rsidRPr="00CE68BC" w:rsidRDefault="00CE68BC" w:rsidP="00CE68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A3455F">
              <w:rPr>
                <w:rFonts w:eastAsia="Times New Roman" w:cs="Times New Roman"/>
                <w:color w:val="000000"/>
                <w:szCs w:val="28"/>
                <w:lang w:eastAsia="ru-RU"/>
              </w:rPr>
              <w:t>при наличии отдельных исследований проблем оценки качества ДО по настоящее время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3455F">
              <w:rPr>
                <w:rFonts w:eastAsia="Times New Roman" w:cs="Times New Roman"/>
                <w:szCs w:val="28"/>
                <w:lang w:eastAsia="ru-RU"/>
              </w:rPr>
              <w:t>отсутствует целостное теоретико-эмпирическое обоснование модели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 xml:space="preserve"> его оценки</w:t>
            </w:r>
            <w:r w:rsidR="00A3455F">
              <w:rPr>
                <w:rFonts w:eastAsia="Times New Roman" w:cs="Times New Roman"/>
                <w:szCs w:val="28"/>
                <w:lang w:eastAsia="ru-RU"/>
              </w:rPr>
              <w:t xml:space="preserve"> в аспекте введения ФГОС ДО на уровне дошкольной ОО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E68BC" w:rsidRPr="00CE68BC" w:rsidRDefault="00CE68BC" w:rsidP="00CE68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A3455F">
              <w:rPr>
                <w:rFonts w:eastAsia="Times New Roman" w:cs="Times New Roman"/>
                <w:color w:val="000000"/>
                <w:szCs w:val="28"/>
                <w:lang w:eastAsia="ru-RU"/>
              </w:rPr>
              <w:t>в условиях введения ФГОС ДО нарастает потребность системы образования в разработке и апробации методического обеспечения, сопровождающего процесс перехода к новым стандартам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006C33" w:rsidRPr="00062BC3" w:rsidRDefault="00CE68BC" w:rsidP="00A345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A3455F">
              <w:rPr>
                <w:rFonts w:eastAsia="Times New Roman" w:cs="Times New Roman"/>
                <w:color w:val="000000"/>
                <w:szCs w:val="28"/>
                <w:lang w:eastAsia="ru-RU"/>
              </w:rPr>
              <w:t>применение интегративного и индикативного подходов к оценке качества ДО, на которых базируется данный проект, является новым для отечественной системы дошкольного образования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069" w:type="dxa"/>
          </w:tcPr>
          <w:p w:rsidR="00006C33" w:rsidRPr="00062BC3" w:rsidRDefault="00963D2B" w:rsidP="00EF3F83">
            <w:pPr>
              <w:spacing w:after="0" w:line="240" w:lineRule="auto"/>
              <w:rPr>
                <w:rFonts w:cs="Times New Roman"/>
                <w:szCs w:val="28"/>
              </w:rPr>
            </w:pPr>
            <w:r w:rsidRPr="00963D2B">
              <w:rPr>
                <w:rFonts w:cs="Times New Roman"/>
                <w:szCs w:val="28"/>
              </w:rPr>
              <w:t xml:space="preserve">Ожидаемые </w:t>
            </w:r>
            <w:r w:rsidR="00EF3F83">
              <w:rPr>
                <w:rFonts w:cs="Times New Roman"/>
                <w:szCs w:val="28"/>
              </w:rPr>
              <w:t xml:space="preserve">результаты реализации проекта </w:t>
            </w:r>
            <w:r w:rsidRPr="00963D2B">
              <w:rPr>
                <w:rFonts w:cs="Times New Roman"/>
                <w:szCs w:val="28"/>
              </w:rPr>
              <w:t xml:space="preserve">обеспечат эффективность введения ФГОС ДО в образовательном </w:t>
            </w:r>
            <w:r w:rsidRPr="00AA7E72">
              <w:rPr>
                <w:rFonts w:cs="Times New Roman"/>
                <w:szCs w:val="28"/>
              </w:rPr>
              <w:lastRenderedPageBreak/>
              <w:t>комплексе «</w:t>
            </w:r>
            <w:r w:rsidR="00EF3F83" w:rsidRPr="00AA7E72">
              <w:rPr>
                <w:rFonts w:cs="Times New Roman"/>
                <w:szCs w:val="28"/>
              </w:rPr>
              <w:t>Д/с</w:t>
            </w:r>
            <w:r w:rsidRPr="00AA7E72">
              <w:rPr>
                <w:rFonts w:cs="Times New Roman"/>
                <w:szCs w:val="28"/>
              </w:rPr>
              <w:t xml:space="preserve"> «Сказка», </w:t>
            </w:r>
            <w:r w:rsidR="00EF3F83" w:rsidRPr="00AA7E72">
              <w:rPr>
                <w:rFonts w:cs="Times New Roman"/>
                <w:szCs w:val="28"/>
              </w:rPr>
              <w:t>а также</w:t>
            </w:r>
            <w:r w:rsidRPr="00AA7E72">
              <w:rPr>
                <w:rFonts w:cs="Times New Roman"/>
                <w:szCs w:val="28"/>
              </w:rPr>
              <w:t xml:space="preserve"> позволят подготовить методические рекомендации по обеспечению эффективности введения ФГОС</w:t>
            </w:r>
            <w:r w:rsidRPr="00963D2B">
              <w:rPr>
                <w:rFonts w:cs="Times New Roman"/>
                <w:szCs w:val="28"/>
              </w:rPr>
              <w:t xml:space="preserve"> ДО на уровне дошкольной образовательной организации на основе использования интегра</w:t>
            </w:r>
            <w:r w:rsidR="00EF3F83">
              <w:rPr>
                <w:rFonts w:cs="Times New Roman"/>
                <w:szCs w:val="28"/>
              </w:rPr>
              <w:t>тивной  модели оценки качества ДО</w:t>
            </w:r>
            <w:r w:rsidRPr="00963D2B">
              <w:rPr>
                <w:rFonts w:cs="Times New Roman"/>
                <w:szCs w:val="28"/>
              </w:rPr>
              <w:t>, которые можно будет использовать в системе образования Краснодарского края.</w:t>
            </w:r>
          </w:p>
        </w:tc>
      </w:tr>
      <w:tr w:rsidR="00006C33" w:rsidRPr="00062BC3" w:rsidTr="00801C1B">
        <w:tc>
          <w:tcPr>
            <w:tcW w:w="709" w:type="dxa"/>
          </w:tcPr>
          <w:p w:rsidR="00006C33" w:rsidRPr="00062BC3" w:rsidRDefault="00006C33" w:rsidP="00062B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062BC3" w:rsidRDefault="00006C33" w:rsidP="00062BC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5069" w:type="dxa"/>
          </w:tcPr>
          <w:p w:rsidR="00963D2B" w:rsidRPr="00963D2B" w:rsidRDefault="00963D2B" w:rsidP="00963D2B">
            <w:pPr>
              <w:spacing w:after="0" w:line="240" w:lineRule="auto"/>
              <w:rPr>
                <w:rFonts w:cs="Times New Roman"/>
                <w:szCs w:val="28"/>
              </w:rPr>
            </w:pPr>
            <w:r w:rsidRPr="00963D2B">
              <w:rPr>
                <w:rFonts w:cs="Times New Roman"/>
                <w:szCs w:val="28"/>
              </w:rPr>
              <w:t xml:space="preserve">1. Определить теоретические </w:t>
            </w:r>
            <w:r w:rsidR="00EF3F83">
              <w:rPr>
                <w:rFonts w:cs="Times New Roman"/>
                <w:szCs w:val="28"/>
              </w:rPr>
              <w:t>основы оценки каче</w:t>
            </w:r>
            <w:r w:rsidRPr="00963D2B">
              <w:rPr>
                <w:rFonts w:cs="Times New Roman"/>
                <w:szCs w:val="28"/>
              </w:rPr>
              <w:t>ства дошкольного образования</w:t>
            </w:r>
            <w:r w:rsidR="00EF3F83" w:rsidRPr="00963D2B">
              <w:rPr>
                <w:rFonts w:cs="Times New Roman"/>
                <w:szCs w:val="28"/>
              </w:rPr>
              <w:t xml:space="preserve"> </w:t>
            </w:r>
            <w:r w:rsidR="00EF3F83">
              <w:rPr>
                <w:rFonts w:cs="Times New Roman"/>
                <w:szCs w:val="28"/>
              </w:rPr>
              <w:t>в аспекте</w:t>
            </w:r>
            <w:r w:rsidR="00EF3F83" w:rsidRPr="00963D2B">
              <w:rPr>
                <w:rFonts w:cs="Times New Roman"/>
                <w:szCs w:val="28"/>
              </w:rPr>
              <w:t xml:space="preserve"> </w:t>
            </w:r>
            <w:r w:rsidR="00EF3F83">
              <w:rPr>
                <w:rFonts w:cs="Times New Roman"/>
                <w:szCs w:val="28"/>
              </w:rPr>
              <w:t xml:space="preserve">изучения </w:t>
            </w:r>
            <w:r w:rsidR="00EF3F83" w:rsidRPr="00963D2B">
              <w:rPr>
                <w:rFonts w:cs="Times New Roman"/>
                <w:szCs w:val="28"/>
              </w:rPr>
              <w:t>эффективности введения ФГОС ДО</w:t>
            </w:r>
            <w:r w:rsidRPr="00963D2B">
              <w:rPr>
                <w:rFonts w:cs="Times New Roman"/>
                <w:szCs w:val="28"/>
              </w:rPr>
              <w:t>.</w:t>
            </w:r>
          </w:p>
          <w:p w:rsidR="00EF3F83" w:rsidRDefault="00963D2B" w:rsidP="00963D2B">
            <w:pPr>
              <w:spacing w:after="0" w:line="240" w:lineRule="auto"/>
              <w:rPr>
                <w:rFonts w:cs="Times New Roman"/>
                <w:szCs w:val="28"/>
              </w:rPr>
            </w:pPr>
            <w:r w:rsidRPr="00963D2B">
              <w:rPr>
                <w:rFonts w:cs="Times New Roman"/>
                <w:szCs w:val="28"/>
              </w:rPr>
              <w:t xml:space="preserve">2. </w:t>
            </w:r>
            <w:r w:rsidR="00EF3F83">
              <w:rPr>
                <w:rFonts w:cs="Times New Roman"/>
                <w:szCs w:val="28"/>
              </w:rPr>
              <w:t>Подготовить коллектив МАДОУ</w:t>
            </w:r>
            <w:r w:rsidR="00EF3F83" w:rsidRPr="00963D2B">
              <w:rPr>
                <w:rFonts w:cs="Times New Roman"/>
                <w:szCs w:val="28"/>
              </w:rPr>
              <w:t xml:space="preserve"> «</w:t>
            </w:r>
            <w:r w:rsidR="00EF3F83">
              <w:rPr>
                <w:rFonts w:cs="Times New Roman"/>
                <w:szCs w:val="28"/>
              </w:rPr>
              <w:t>Д/с</w:t>
            </w:r>
            <w:r w:rsidR="00EF3F83" w:rsidRPr="00963D2B">
              <w:rPr>
                <w:rFonts w:cs="Times New Roman"/>
                <w:szCs w:val="28"/>
              </w:rPr>
              <w:t xml:space="preserve"> «Сказка»</w:t>
            </w:r>
            <w:r w:rsidR="00EF3F83">
              <w:rPr>
                <w:rFonts w:cs="Times New Roman"/>
                <w:szCs w:val="28"/>
              </w:rPr>
              <w:t xml:space="preserve"> к осуществлению инновационной деятельности.</w:t>
            </w:r>
          </w:p>
          <w:p w:rsidR="00963D2B" w:rsidRPr="00963D2B" w:rsidRDefault="00963D2B" w:rsidP="00963D2B">
            <w:pPr>
              <w:spacing w:after="0" w:line="240" w:lineRule="auto"/>
              <w:rPr>
                <w:rFonts w:cs="Times New Roman"/>
                <w:szCs w:val="28"/>
              </w:rPr>
            </w:pPr>
            <w:r w:rsidRPr="00963D2B">
              <w:rPr>
                <w:rFonts w:cs="Times New Roman"/>
                <w:szCs w:val="28"/>
              </w:rPr>
              <w:t>3. Разработать интегративную модель оценки качества ДО как средство обес-печения эффективности введения ФГОС ДО.</w:t>
            </w:r>
          </w:p>
          <w:p w:rsidR="00006C33" w:rsidRDefault="00963D2B" w:rsidP="00963D2B">
            <w:pPr>
              <w:spacing w:after="0" w:line="240" w:lineRule="auto"/>
              <w:rPr>
                <w:rFonts w:cs="Times New Roman"/>
                <w:szCs w:val="28"/>
              </w:rPr>
            </w:pPr>
            <w:r w:rsidRPr="00963D2B">
              <w:rPr>
                <w:rFonts w:cs="Times New Roman"/>
                <w:szCs w:val="28"/>
              </w:rPr>
              <w:t>4. Разработать программу внутреннего аудита условий введения ФГОС ДО на уровне дошкольной образовательной организации.</w:t>
            </w:r>
          </w:p>
          <w:p w:rsidR="00EF3F83" w:rsidRPr="00062BC3" w:rsidRDefault="00EF3F83" w:rsidP="00165AA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 </w:t>
            </w:r>
            <w:r w:rsidRPr="00963D2B">
              <w:rPr>
                <w:rFonts w:cs="Times New Roman"/>
                <w:szCs w:val="28"/>
              </w:rPr>
              <w:t xml:space="preserve">Выявить потенциал дошкольной об-разовательной организации </w:t>
            </w:r>
            <w:r w:rsidR="00165AAD">
              <w:rPr>
                <w:rFonts w:cs="Times New Roman"/>
                <w:szCs w:val="28"/>
              </w:rPr>
              <w:t>в аспекте введения ФГОС ДО</w:t>
            </w:r>
            <w:r w:rsidRPr="00963D2B">
              <w:rPr>
                <w:rFonts w:cs="Times New Roman"/>
                <w:szCs w:val="28"/>
              </w:rPr>
              <w:t>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  <w:r w:rsidRPr="007359B0">
        <w:rPr>
          <w:rFonts w:cs="Times New Roman"/>
          <w:szCs w:val="28"/>
          <w:vertAlign w:val="superscript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147B96" w:rsidTr="00CE68BC">
        <w:tc>
          <w:tcPr>
            <w:tcW w:w="704" w:type="dxa"/>
          </w:tcPr>
          <w:p w:rsidR="00006C33" w:rsidRPr="00147B96" w:rsidRDefault="00006C33" w:rsidP="00CE68BC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CE68BC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CE68BC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CE68BC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CE68BC">
        <w:tc>
          <w:tcPr>
            <w:tcW w:w="9345" w:type="dxa"/>
            <w:gridSpan w:val="4"/>
          </w:tcPr>
          <w:p w:rsidR="00006C33" w:rsidRPr="00147B96" w:rsidRDefault="00006C33" w:rsidP="00CE6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RPr="003606EC" w:rsidTr="00CE68BC">
        <w:tc>
          <w:tcPr>
            <w:tcW w:w="704" w:type="dxa"/>
          </w:tcPr>
          <w:p w:rsidR="00006C33" w:rsidRPr="003606EC" w:rsidRDefault="000A6A91" w:rsidP="00CE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6E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06C33" w:rsidRPr="003606EC" w:rsidRDefault="00944D85" w:rsidP="00944D85">
            <w:pPr>
              <w:rPr>
                <w:rFonts w:cs="Times New Roman"/>
                <w:sz w:val="24"/>
                <w:szCs w:val="24"/>
              </w:rPr>
            </w:pPr>
            <w:r w:rsidRPr="00944D85">
              <w:rPr>
                <w:rFonts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систему показателей и индикаторов для </w:t>
            </w:r>
            <w:r w:rsidRPr="00944D85">
              <w:rPr>
                <w:rFonts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Pr="00944D85">
              <w:rPr>
                <w:rFonts w:cs="Times New Roman"/>
                <w:color w:val="000000"/>
                <w:sz w:val="24"/>
                <w:szCs w:val="24"/>
              </w:rPr>
              <w:t xml:space="preserve"> внутреннего аудита условий введения ФГОС ДО на уровне дошк</w:t>
            </w:r>
            <w:bookmarkStart w:id="0" w:name="_GoBack"/>
            <w:bookmarkEnd w:id="0"/>
            <w:r w:rsidRPr="00944D85">
              <w:rPr>
                <w:rFonts w:cs="Times New Roman"/>
                <w:color w:val="000000"/>
                <w:sz w:val="24"/>
                <w:szCs w:val="24"/>
              </w:rPr>
              <w:t>ольной образовательной организации</w:t>
            </w:r>
            <w:r w:rsidR="000A6A91" w:rsidRPr="003606EC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6C33" w:rsidRPr="003606EC" w:rsidRDefault="00165AAD" w:rsidP="00CE6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- апрель</w:t>
            </w:r>
            <w:r w:rsidR="000A6A91" w:rsidRPr="003606EC">
              <w:rPr>
                <w:rFonts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829" w:type="dxa"/>
          </w:tcPr>
          <w:p w:rsidR="00006C33" w:rsidRPr="003606EC" w:rsidRDefault="00165AAD" w:rsidP="00165A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65AAD">
              <w:rPr>
                <w:rFonts w:cs="Times New Roman"/>
                <w:sz w:val="24"/>
                <w:szCs w:val="24"/>
              </w:rPr>
              <w:t>рограмм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165AAD">
              <w:rPr>
                <w:rFonts w:cs="Times New Roman"/>
                <w:sz w:val="24"/>
                <w:szCs w:val="24"/>
              </w:rPr>
              <w:t xml:space="preserve"> внутреннего аудита условий введения ФГОС ДО на уровне дошкольной образова-тельной организации</w:t>
            </w:r>
            <w:r>
              <w:rPr>
                <w:rFonts w:cs="Times New Roman"/>
                <w:sz w:val="24"/>
                <w:szCs w:val="24"/>
              </w:rPr>
              <w:t xml:space="preserve"> (концепция, показатели, индикаторы)</w:t>
            </w:r>
            <w:r w:rsidRPr="00165AA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D3916" w:rsidRPr="003606EC" w:rsidTr="00CE68BC">
        <w:tc>
          <w:tcPr>
            <w:tcW w:w="704" w:type="dxa"/>
          </w:tcPr>
          <w:p w:rsidR="00ED3916" w:rsidRPr="003606EC" w:rsidRDefault="00ED3916" w:rsidP="00ED39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6EC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ED3916" w:rsidRPr="003606EC" w:rsidRDefault="00944D85" w:rsidP="000A6A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стартовых измерений в рамках </w:t>
            </w:r>
            <w:r w:rsidRPr="00944D85">
              <w:rPr>
                <w:rFonts w:cs="Times New Roman"/>
                <w:sz w:val="24"/>
                <w:szCs w:val="24"/>
              </w:rPr>
              <w:t>внутреннего аудита условий введения ФГОС ДО на уровне дошкольной образовательной организации</w:t>
            </w:r>
            <w:r w:rsidR="00975FB9" w:rsidRPr="003606EC">
              <w:rPr>
                <w:rFonts w:cs="Times New Roman"/>
                <w:sz w:val="24"/>
                <w:szCs w:val="24"/>
              </w:rPr>
              <w:t>.</w:t>
            </w:r>
            <w:r w:rsidR="00ED3916" w:rsidRPr="003606E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5AAD" w:rsidRDefault="00165AAD" w:rsidP="00165A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  <w:r w:rsidR="00E53C9F" w:rsidRPr="003606E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E53C9F" w:rsidRPr="003606E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июнь</w:t>
            </w:r>
          </w:p>
          <w:p w:rsidR="00ED3916" w:rsidRPr="003606EC" w:rsidRDefault="00E53C9F" w:rsidP="00165A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6EC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829" w:type="dxa"/>
          </w:tcPr>
          <w:p w:rsidR="00ED3916" w:rsidRPr="003606EC" w:rsidRDefault="001A1EBE" w:rsidP="001A1E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6EC">
              <w:rPr>
                <w:rFonts w:cs="Times New Roman"/>
                <w:sz w:val="24"/>
                <w:szCs w:val="24"/>
              </w:rPr>
              <w:t>Материалы измерений</w:t>
            </w:r>
          </w:p>
        </w:tc>
      </w:tr>
      <w:tr w:rsidR="00006C33" w:rsidTr="00CE68BC">
        <w:tc>
          <w:tcPr>
            <w:tcW w:w="9345" w:type="dxa"/>
            <w:gridSpan w:val="4"/>
          </w:tcPr>
          <w:p w:rsidR="00006C33" w:rsidRPr="00147B96" w:rsidRDefault="00006C33" w:rsidP="00CE6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165AAD" w:rsidRPr="003606EC" w:rsidTr="00315E37">
        <w:tc>
          <w:tcPr>
            <w:tcW w:w="704" w:type="dxa"/>
          </w:tcPr>
          <w:p w:rsidR="00165AAD" w:rsidRPr="003606EC" w:rsidRDefault="00165AAD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6E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65AAD" w:rsidRPr="003606EC" w:rsidRDefault="00165AAD" w:rsidP="00315E37">
            <w:pPr>
              <w:rPr>
                <w:rFonts w:cs="Times New Roman"/>
                <w:sz w:val="24"/>
                <w:szCs w:val="24"/>
              </w:rPr>
            </w:pPr>
            <w:r w:rsidRPr="00165AAD">
              <w:rPr>
                <w:rFonts w:cs="Times New Roman"/>
                <w:sz w:val="24"/>
                <w:szCs w:val="24"/>
              </w:rPr>
              <w:t>Определить теоретические основы оценки качества до</w:t>
            </w:r>
            <w:r w:rsidRPr="00165AAD">
              <w:rPr>
                <w:rFonts w:cs="Times New Roman"/>
                <w:sz w:val="24"/>
                <w:szCs w:val="24"/>
              </w:rPr>
              <w:lastRenderedPageBreak/>
              <w:t>школьного образования в аспекте изучения эффективности введения ФГОС ДО.</w:t>
            </w:r>
          </w:p>
        </w:tc>
        <w:tc>
          <w:tcPr>
            <w:tcW w:w="2268" w:type="dxa"/>
          </w:tcPr>
          <w:p w:rsidR="00165AAD" w:rsidRPr="003606EC" w:rsidRDefault="00165AAD" w:rsidP="00165A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165AAD" w:rsidRPr="003606EC" w:rsidRDefault="00165AAD" w:rsidP="00315E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165AAD">
              <w:rPr>
                <w:rFonts w:cs="Times New Roman"/>
                <w:sz w:val="24"/>
                <w:szCs w:val="24"/>
              </w:rPr>
              <w:t>еоретические основы оценки качества до</w:t>
            </w:r>
            <w:r w:rsidRPr="00165AAD">
              <w:rPr>
                <w:rFonts w:cs="Times New Roman"/>
                <w:sz w:val="24"/>
                <w:szCs w:val="24"/>
              </w:rPr>
              <w:lastRenderedPageBreak/>
              <w:t>школьного образования в аспекте изучения эффективности введения ФГОС ДО.</w:t>
            </w:r>
          </w:p>
        </w:tc>
      </w:tr>
      <w:tr w:rsidR="00006C33" w:rsidRPr="003606EC" w:rsidTr="00CE68BC">
        <w:tc>
          <w:tcPr>
            <w:tcW w:w="704" w:type="dxa"/>
          </w:tcPr>
          <w:p w:rsidR="00006C33" w:rsidRPr="003606EC" w:rsidRDefault="00165AAD" w:rsidP="00CE6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3A4A2B" w:rsidRPr="003606E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6C33" w:rsidRPr="003606EC" w:rsidRDefault="00165AAD" w:rsidP="00165AAD">
            <w:pPr>
              <w:rPr>
                <w:rFonts w:cs="Times New Roman"/>
                <w:sz w:val="24"/>
                <w:szCs w:val="24"/>
              </w:rPr>
            </w:pPr>
            <w:r w:rsidRPr="00165AAD">
              <w:rPr>
                <w:rFonts w:cs="Times New Roman"/>
                <w:sz w:val="24"/>
                <w:szCs w:val="24"/>
              </w:rPr>
              <w:t>Разработать</w:t>
            </w:r>
            <w:r>
              <w:rPr>
                <w:rFonts w:cs="Times New Roman"/>
                <w:sz w:val="24"/>
                <w:szCs w:val="24"/>
              </w:rPr>
              <w:t xml:space="preserve"> первоначальный вариант</w:t>
            </w:r>
            <w:r w:rsidRPr="00165AAD">
              <w:rPr>
                <w:rFonts w:cs="Times New Roman"/>
                <w:sz w:val="24"/>
                <w:szCs w:val="24"/>
              </w:rPr>
              <w:t xml:space="preserve"> интегративн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165AAD">
              <w:rPr>
                <w:rFonts w:cs="Times New Roman"/>
                <w:sz w:val="24"/>
                <w:szCs w:val="24"/>
              </w:rPr>
              <w:t xml:space="preserve"> модел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214B2B">
              <w:rPr>
                <w:rFonts w:cs="Times New Roman"/>
                <w:sz w:val="24"/>
                <w:szCs w:val="24"/>
              </w:rPr>
              <w:t xml:space="preserve"> </w:t>
            </w:r>
            <w:r w:rsidRPr="00165AAD">
              <w:rPr>
                <w:rFonts w:cs="Times New Roman"/>
                <w:sz w:val="24"/>
                <w:szCs w:val="24"/>
              </w:rPr>
              <w:t>оценки качества ДО как средств</w:t>
            </w:r>
            <w:r>
              <w:rPr>
                <w:rFonts w:cs="Times New Roman"/>
                <w:sz w:val="24"/>
                <w:szCs w:val="24"/>
              </w:rPr>
              <w:t>а обес</w:t>
            </w:r>
            <w:r w:rsidRPr="00165AAD">
              <w:rPr>
                <w:rFonts w:cs="Times New Roman"/>
                <w:sz w:val="24"/>
                <w:szCs w:val="24"/>
              </w:rPr>
              <w:t>печения эффективности введения ФГОС ДО</w:t>
            </w:r>
          </w:p>
        </w:tc>
        <w:tc>
          <w:tcPr>
            <w:tcW w:w="2268" w:type="dxa"/>
          </w:tcPr>
          <w:p w:rsidR="00006C33" w:rsidRPr="003606EC" w:rsidRDefault="00165AAD" w:rsidP="00E53C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5AA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006C33" w:rsidRPr="003606EC" w:rsidRDefault="00165AAD" w:rsidP="00165A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165AAD">
              <w:rPr>
                <w:rFonts w:cs="Times New Roman"/>
                <w:sz w:val="24"/>
                <w:szCs w:val="24"/>
              </w:rPr>
              <w:t>нтегративн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165AAD">
              <w:rPr>
                <w:rFonts w:cs="Times New Roman"/>
                <w:sz w:val="24"/>
                <w:szCs w:val="24"/>
              </w:rPr>
              <w:t xml:space="preserve"> модел</w:t>
            </w:r>
            <w:r>
              <w:rPr>
                <w:rFonts w:cs="Times New Roman"/>
                <w:sz w:val="24"/>
                <w:szCs w:val="24"/>
              </w:rPr>
              <w:t xml:space="preserve">ь </w:t>
            </w:r>
            <w:r w:rsidRPr="00165AAD">
              <w:rPr>
                <w:rFonts w:cs="Times New Roman"/>
                <w:sz w:val="24"/>
                <w:szCs w:val="24"/>
              </w:rPr>
              <w:t>оценки качества ДО как средств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65AAD">
              <w:rPr>
                <w:rFonts w:cs="Times New Roman"/>
                <w:sz w:val="24"/>
                <w:szCs w:val="24"/>
              </w:rPr>
              <w:t xml:space="preserve"> обеспечения эффективности введения ФГОС ДО</w:t>
            </w:r>
            <w:r>
              <w:rPr>
                <w:rFonts w:cs="Times New Roman"/>
                <w:sz w:val="24"/>
                <w:szCs w:val="24"/>
              </w:rPr>
              <w:t xml:space="preserve"> (первоначальный вариант).</w:t>
            </w:r>
          </w:p>
        </w:tc>
      </w:tr>
      <w:tr w:rsidR="00006C33" w:rsidTr="00CE68BC">
        <w:tc>
          <w:tcPr>
            <w:tcW w:w="9345" w:type="dxa"/>
            <w:gridSpan w:val="4"/>
          </w:tcPr>
          <w:p w:rsidR="00006C33" w:rsidRPr="00E8201C" w:rsidRDefault="00006C33" w:rsidP="00CE68BC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975FB9" w:rsidRPr="003606EC" w:rsidTr="00CE68BC">
        <w:tc>
          <w:tcPr>
            <w:tcW w:w="704" w:type="dxa"/>
          </w:tcPr>
          <w:p w:rsidR="00975FB9" w:rsidRPr="003606EC" w:rsidRDefault="00214B2B" w:rsidP="00975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75FB9" w:rsidRPr="003606EC" w:rsidRDefault="00165AAD" w:rsidP="00165AAD">
            <w:pPr>
              <w:rPr>
                <w:rFonts w:cs="Times New Roman"/>
                <w:sz w:val="24"/>
                <w:szCs w:val="24"/>
              </w:rPr>
            </w:pPr>
            <w:r w:rsidRPr="00165AAD">
              <w:rPr>
                <w:rFonts w:cs="Times New Roman"/>
                <w:sz w:val="24"/>
                <w:szCs w:val="24"/>
              </w:rPr>
              <w:t>Выявить потенциал дошкольной образовательной организации в аспекте введения ФГОС ДО</w:t>
            </w:r>
            <w:r w:rsidR="00214B2B">
              <w:rPr>
                <w:rFonts w:cs="Times New Roman"/>
                <w:sz w:val="24"/>
                <w:szCs w:val="24"/>
              </w:rPr>
              <w:t xml:space="preserve"> на основе проведения внутреннего аудита условий</w:t>
            </w:r>
            <w:r w:rsidRPr="00165A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5FB9" w:rsidRPr="003606EC" w:rsidRDefault="00214B2B" w:rsidP="00214B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 - сентябрь 2016</w:t>
            </w:r>
          </w:p>
        </w:tc>
        <w:tc>
          <w:tcPr>
            <w:tcW w:w="2829" w:type="dxa"/>
          </w:tcPr>
          <w:p w:rsidR="00975FB9" w:rsidRPr="003606EC" w:rsidRDefault="00214B2B" w:rsidP="00975FB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Оценка </w:t>
            </w:r>
            <w:r w:rsidRPr="00214B2B">
              <w:rPr>
                <w:rFonts w:cs="Times New Roman"/>
                <w:sz w:val="24"/>
                <w:szCs w:val="24"/>
              </w:rPr>
              <w:t>потенциал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14B2B">
              <w:rPr>
                <w:rFonts w:cs="Times New Roman"/>
                <w:sz w:val="24"/>
                <w:szCs w:val="24"/>
              </w:rPr>
              <w:t xml:space="preserve"> дошкольной образовательной организации в аспекте введения ФГОС ДО на основе </w:t>
            </w:r>
            <w:r>
              <w:rPr>
                <w:rFonts w:cs="Times New Roman"/>
                <w:sz w:val="24"/>
                <w:szCs w:val="24"/>
              </w:rPr>
              <w:t xml:space="preserve">проведения </w:t>
            </w:r>
            <w:r w:rsidRPr="00214B2B">
              <w:rPr>
                <w:rFonts w:cs="Times New Roman"/>
                <w:sz w:val="24"/>
                <w:szCs w:val="24"/>
              </w:rPr>
              <w:t>внутреннего аудита условий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06C33" w:rsidTr="00CE68BC">
        <w:tc>
          <w:tcPr>
            <w:tcW w:w="9345" w:type="dxa"/>
            <w:gridSpan w:val="4"/>
          </w:tcPr>
          <w:p w:rsidR="00006C33" w:rsidRPr="00E8201C" w:rsidRDefault="00006C33" w:rsidP="00CE68BC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214B2B" w:rsidRPr="003606EC" w:rsidTr="00315E37">
        <w:tc>
          <w:tcPr>
            <w:tcW w:w="704" w:type="dxa"/>
          </w:tcPr>
          <w:p w:rsidR="00214B2B" w:rsidRPr="003606EC" w:rsidRDefault="00214B2B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14B2B" w:rsidRPr="003606EC" w:rsidRDefault="00214B2B" w:rsidP="00315E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о</w:t>
            </w:r>
            <w:r w:rsidRPr="003606EC">
              <w:rPr>
                <w:rFonts w:cs="Times New Roman"/>
                <w:sz w:val="24"/>
                <w:szCs w:val="24"/>
              </w:rPr>
              <w:t>бучающ</w:t>
            </w:r>
            <w:r>
              <w:rPr>
                <w:rFonts w:cs="Times New Roman"/>
                <w:sz w:val="24"/>
                <w:szCs w:val="24"/>
              </w:rPr>
              <w:t>его</w:t>
            </w:r>
            <w:r w:rsidRPr="003606EC">
              <w:rPr>
                <w:rFonts w:cs="Times New Roman"/>
                <w:sz w:val="24"/>
                <w:szCs w:val="24"/>
              </w:rPr>
              <w:t xml:space="preserve"> семинар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3606EC">
              <w:rPr>
                <w:rFonts w:cs="Times New Roman"/>
                <w:sz w:val="24"/>
                <w:szCs w:val="24"/>
              </w:rPr>
              <w:t xml:space="preserve">: </w:t>
            </w:r>
            <w:r w:rsidRPr="003606EC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165AAD">
              <w:rPr>
                <w:rFonts w:cs="Times New Roman"/>
                <w:color w:val="000000"/>
                <w:sz w:val="24"/>
                <w:szCs w:val="24"/>
              </w:rPr>
              <w:t>Управленческая</w:t>
            </w:r>
            <w:r>
              <w:rPr>
                <w:rFonts w:cs="Times New Roman"/>
                <w:color w:val="000000"/>
                <w:sz w:val="24"/>
                <w:szCs w:val="24"/>
              </w:rPr>
              <w:t>, оценочная</w:t>
            </w:r>
            <w:r w:rsidRPr="00165AAD">
              <w:rPr>
                <w:rFonts w:cs="Times New Roman"/>
                <w:color w:val="000000"/>
                <w:sz w:val="24"/>
                <w:szCs w:val="24"/>
              </w:rPr>
              <w:t xml:space="preserve"> и педа</w:t>
            </w:r>
            <w:r>
              <w:rPr>
                <w:rFonts w:cs="Times New Roman"/>
                <w:color w:val="000000"/>
                <w:sz w:val="24"/>
                <w:szCs w:val="24"/>
              </w:rPr>
              <w:t>гогическая деятельность в ДОУ в условиях введения ФГОС ДО</w:t>
            </w:r>
            <w:r w:rsidRPr="003606EC">
              <w:rPr>
                <w:rFonts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214B2B" w:rsidRDefault="00214B2B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- май</w:t>
            </w:r>
          </w:p>
          <w:p w:rsidR="00214B2B" w:rsidRPr="003606EC" w:rsidRDefault="00214B2B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829" w:type="dxa"/>
          </w:tcPr>
          <w:p w:rsidR="00214B2B" w:rsidRPr="003606EC" w:rsidRDefault="00214B2B" w:rsidP="00315E3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Программа и материалы </w:t>
            </w:r>
            <w:r w:rsidRPr="00214B2B">
              <w:rPr>
                <w:rFonts w:cs="Times New Roman"/>
                <w:color w:val="000000"/>
                <w:sz w:val="24"/>
                <w:szCs w:val="24"/>
              </w:rPr>
              <w:t>обучающего семинара: «Управленческая, оценочная и педагогическая деятельность в ДОУ в условиях введения ФГОС ДО».</w:t>
            </w:r>
          </w:p>
        </w:tc>
      </w:tr>
      <w:tr w:rsidR="00214B2B" w:rsidRPr="00214B2B" w:rsidTr="00CE68BC">
        <w:tc>
          <w:tcPr>
            <w:tcW w:w="704" w:type="dxa"/>
          </w:tcPr>
          <w:p w:rsidR="00214B2B" w:rsidRPr="00214B2B" w:rsidRDefault="00214B2B" w:rsidP="00214B2B">
            <w:pPr>
              <w:jc w:val="center"/>
              <w:rPr>
                <w:sz w:val="24"/>
                <w:szCs w:val="24"/>
              </w:rPr>
            </w:pPr>
            <w:r w:rsidRPr="00214B2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14B2B" w:rsidRPr="00214B2B" w:rsidRDefault="00214B2B" w:rsidP="00214B2B">
            <w:pPr>
              <w:rPr>
                <w:sz w:val="24"/>
                <w:szCs w:val="24"/>
              </w:rPr>
            </w:pPr>
            <w:r w:rsidRPr="00214B2B">
              <w:rPr>
                <w:sz w:val="24"/>
                <w:szCs w:val="24"/>
              </w:rPr>
              <w:t xml:space="preserve">Организация консультационной площадки по </w:t>
            </w:r>
            <w:r>
              <w:rPr>
                <w:sz w:val="24"/>
                <w:szCs w:val="24"/>
              </w:rPr>
              <w:t xml:space="preserve">проблеме </w:t>
            </w:r>
            <w:r w:rsidRPr="00214B2B">
              <w:rPr>
                <w:sz w:val="24"/>
                <w:szCs w:val="24"/>
              </w:rPr>
              <w:t>оценки каче</w:t>
            </w:r>
            <w:r>
              <w:rPr>
                <w:sz w:val="24"/>
                <w:szCs w:val="24"/>
              </w:rPr>
              <w:t>ства ДО как сред</w:t>
            </w:r>
            <w:r w:rsidRPr="00214B2B">
              <w:rPr>
                <w:sz w:val="24"/>
                <w:szCs w:val="24"/>
              </w:rPr>
              <w:t>ства обеспе</w:t>
            </w:r>
            <w:r>
              <w:rPr>
                <w:sz w:val="24"/>
                <w:szCs w:val="24"/>
              </w:rPr>
              <w:t>чения эффективно</w:t>
            </w:r>
            <w:r w:rsidRPr="00214B2B">
              <w:rPr>
                <w:sz w:val="24"/>
                <w:szCs w:val="24"/>
              </w:rPr>
              <w:t>сти введения ФГОС ДО.</w:t>
            </w:r>
          </w:p>
        </w:tc>
        <w:tc>
          <w:tcPr>
            <w:tcW w:w="2268" w:type="dxa"/>
          </w:tcPr>
          <w:p w:rsidR="00214B2B" w:rsidRPr="00214B2B" w:rsidRDefault="00324284" w:rsidP="00214B2B">
            <w:pPr>
              <w:jc w:val="center"/>
              <w:rPr>
                <w:sz w:val="24"/>
                <w:szCs w:val="24"/>
              </w:rPr>
            </w:pPr>
            <w:r w:rsidRPr="00165AA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14B2B" w:rsidRPr="00214B2B" w:rsidRDefault="00324284" w:rsidP="00324284">
            <w:pPr>
              <w:rPr>
                <w:sz w:val="24"/>
                <w:szCs w:val="24"/>
              </w:rPr>
            </w:pPr>
            <w:r w:rsidRPr="00324284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324284">
              <w:rPr>
                <w:sz w:val="24"/>
                <w:szCs w:val="24"/>
              </w:rPr>
              <w:t>консультационной площадки</w:t>
            </w:r>
          </w:p>
        </w:tc>
      </w:tr>
      <w:tr w:rsidR="00006C33" w:rsidTr="00CE68BC">
        <w:tc>
          <w:tcPr>
            <w:tcW w:w="9345" w:type="dxa"/>
            <w:gridSpan w:val="4"/>
          </w:tcPr>
          <w:p w:rsidR="00006C33" w:rsidRPr="00E8201C" w:rsidRDefault="00006C33" w:rsidP="00CE68BC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324284" w:rsidRPr="003A4A2B" w:rsidTr="00CE68BC">
        <w:tc>
          <w:tcPr>
            <w:tcW w:w="704" w:type="dxa"/>
          </w:tcPr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4284" w:rsidRPr="00FD1464" w:rsidRDefault="0032428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sz w:val="24"/>
                <w:szCs w:val="24"/>
              </w:rPr>
              <w:t>Краевой семинар «</w:t>
            </w:r>
            <w:r>
              <w:rPr>
                <w:sz w:val="24"/>
                <w:szCs w:val="24"/>
              </w:rPr>
              <w:t xml:space="preserve">Система </w:t>
            </w:r>
            <w:r w:rsidRPr="00324284">
              <w:rPr>
                <w:sz w:val="24"/>
                <w:szCs w:val="24"/>
              </w:rPr>
              <w:t>показателей и индикаторов для программы внутреннего аудита условий введения ФГОС ДО на уровне дошкольной образова-тельной организации</w:t>
            </w:r>
            <w:r w:rsidRPr="00FD1464">
              <w:rPr>
                <w:sz w:val="24"/>
                <w:szCs w:val="24"/>
              </w:rPr>
              <w:t>»</w:t>
            </w:r>
            <w:r w:rsidRPr="00FD1464">
              <w:rPr>
                <w:rFonts w:cs="Times New Roman"/>
                <w:sz w:val="24"/>
                <w:szCs w:val="24"/>
              </w:rPr>
              <w:t>;</w:t>
            </w:r>
          </w:p>
          <w:p w:rsidR="00324284" w:rsidRPr="00FD1464" w:rsidRDefault="0032428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Экспертно-аналитические семинары по обобщению опыта, апробации и организации сетевого взаимодействия;</w:t>
            </w:r>
          </w:p>
          <w:p w:rsidR="00324284" w:rsidRPr="00FD1464" w:rsidRDefault="0032428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Участие в региональных, Всероссийских и Международных конференциях;</w:t>
            </w:r>
          </w:p>
          <w:p w:rsidR="00324284" w:rsidRPr="00FD1464" w:rsidRDefault="0032428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</w:tc>
        <w:tc>
          <w:tcPr>
            <w:tcW w:w="2268" w:type="dxa"/>
          </w:tcPr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Август 2016 г.</w:t>
            </w: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Октябрь-ноябрь 2016 г.</w:t>
            </w: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4284" w:rsidRPr="00FD1464" w:rsidRDefault="0032428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Июль 2016 г.</w:t>
            </w:r>
          </w:p>
        </w:tc>
        <w:tc>
          <w:tcPr>
            <w:tcW w:w="2829" w:type="dxa"/>
          </w:tcPr>
          <w:p w:rsidR="00324284" w:rsidRPr="00FD1464" w:rsidRDefault="0032428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Программа </w:t>
            </w:r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>семинара, экспертно-аналитические материалы, статьи.</w:t>
            </w:r>
          </w:p>
        </w:tc>
      </w:tr>
    </w:tbl>
    <w:p w:rsidR="00D37039" w:rsidRPr="00801C1B" w:rsidRDefault="00D37039" w:rsidP="00801C1B"/>
    <w:sectPr w:rsidR="00D37039" w:rsidRPr="00801C1B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6C" w:rsidRDefault="0035426C" w:rsidP="008E37F3">
      <w:pPr>
        <w:spacing w:after="0" w:line="240" w:lineRule="auto"/>
      </w:pPr>
      <w:r>
        <w:separator/>
      </w:r>
    </w:p>
  </w:endnote>
  <w:endnote w:type="continuationSeparator" w:id="0">
    <w:p w:rsidR="0035426C" w:rsidRDefault="0035426C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6C" w:rsidRDefault="0035426C" w:rsidP="008E37F3">
      <w:pPr>
        <w:spacing w:after="0" w:line="240" w:lineRule="auto"/>
      </w:pPr>
      <w:r>
        <w:separator/>
      </w:r>
    </w:p>
  </w:footnote>
  <w:footnote w:type="continuationSeparator" w:id="0">
    <w:p w:rsidR="0035426C" w:rsidRDefault="0035426C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70EC"/>
    <w:rsid w:val="00062918"/>
    <w:rsid w:val="00062BC3"/>
    <w:rsid w:val="00067762"/>
    <w:rsid w:val="000733B1"/>
    <w:rsid w:val="000824B7"/>
    <w:rsid w:val="000A41DA"/>
    <w:rsid w:val="000A44D5"/>
    <w:rsid w:val="000A6A91"/>
    <w:rsid w:val="000A7234"/>
    <w:rsid w:val="000B4F27"/>
    <w:rsid w:val="000C291F"/>
    <w:rsid w:val="000E0F4E"/>
    <w:rsid w:val="00101DE0"/>
    <w:rsid w:val="00102CDB"/>
    <w:rsid w:val="0014236E"/>
    <w:rsid w:val="00151752"/>
    <w:rsid w:val="0015302B"/>
    <w:rsid w:val="00154E44"/>
    <w:rsid w:val="00165AAD"/>
    <w:rsid w:val="001701CE"/>
    <w:rsid w:val="00183E29"/>
    <w:rsid w:val="00186314"/>
    <w:rsid w:val="001950B5"/>
    <w:rsid w:val="001A07C7"/>
    <w:rsid w:val="001A1EBE"/>
    <w:rsid w:val="001C1159"/>
    <w:rsid w:val="001D0D27"/>
    <w:rsid w:val="001F1C42"/>
    <w:rsid w:val="00214B2B"/>
    <w:rsid w:val="00243F90"/>
    <w:rsid w:val="0025029C"/>
    <w:rsid w:val="00285BEA"/>
    <w:rsid w:val="002A0A79"/>
    <w:rsid w:val="002A7393"/>
    <w:rsid w:val="002C1A79"/>
    <w:rsid w:val="002E5293"/>
    <w:rsid w:val="002E530C"/>
    <w:rsid w:val="00324284"/>
    <w:rsid w:val="003347F8"/>
    <w:rsid w:val="0034554A"/>
    <w:rsid w:val="0035426C"/>
    <w:rsid w:val="003606EC"/>
    <w:rsid w:val="003618DC"/>
    <w:rsid w:val="003727A4"/>
    <w:rsid w:val="0037305E"/>
    <w:rsid w:val="00373103"/>
    <w:rsid w:val="003A4A2B"/>
    <w:rsid w:val="003C18FF"/>
    <w:rsid w:val="003E5F98"/>
    <w:rsid w:val="003F7B62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4108F"/>
    <w:rsid w:val="00643473"/>
    <w:rsid w:val="0065467E"/>
    <w:rsid w:val="00654FB1"/>
    <w:rsid w:val="00664D7D"/>
    <w:rsid w:val="006B55C5"/>
    <w:rsid w:val="006B7529"/>
    <w:rsid w:val="006C2D9D"/>
    <w:rsid w:val="006F023A"/>
    <w:rsid w:val="00730694"/>
    <w:rsid w:val="007336CC"/>
    <w:rsid w:val="00751E7A"/>
    <w:rsid w:val="007678F7"/>
    <w:rsid w:val="00790605"/>
    <w:rsid w:val="00801C1B"/>
    <w:rsid w:val="008142D3"/>
    <w:rsid w:val="00815387"/>
    <w:rsid w:val="00834994"/>
    <w:rsid w:val="00834A31"/>
    <w:rsid w:val="00845092"/>
    <w:rsid w:val="00872E79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44D85"/>
    <w:rsid w:val="009501D8"/>
    <w:rsid w:val="00954A7D"/>
    <w:rsid w:val="00963D2B"/>
    <w:rsid w:val="00975FB9"/>
    <w:rsid w:val="00A14880"/>
    <w:rsid w:val="00A240AB"/>
    <w:rsid w:val="00A3055B"/>
    <w:rsid w:val="00A3455F"/>
    <w:rsid w:val="00AA7E72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870DF"/>
    <w:rsid w:val="00BA7602"/>
    <w:rsid w:val="00C04FD6"/>
    <w:rsid w:val="00C21584"/>
    <w:rsid w:val="00C33D05"/>
    <w:rsid w:val="00CB0878"/>
    <w:rsid w:val="00CB1531"/>
    <w:rsid w:val="00CB2E6B"/>
    <w:rsid w:val="00CC4C28"/>
    <w:rsid w:val="00CD5147"/>
    <w:rsid w:val="00CE68BC"/>
    <w:rsid w:val="00CF447B"/>
    <w:rsid w:val="00D157A9"/>
    <w:rsid w:val="00D231A4"/>
    <w:rsid w:val="00D37039"/>
    <w:rsid w:val="00D45762"/>
    <w:rsid w:val="00D76155"/>
    <w:rsid w:val="00D77EA2"/>
    <w:rsid w:val="00D801F5"/>
    <w:rsid w:val="00D84E40"/>
    <w:rsid w:val="00D8695A"/>
    <w:rsid w:val="00DA08C5"/>
    <w:rsid w:val="00DC1D7A"/>
    <w:rsid w:val="00DC4BA2"/>
    <w:rsid w:val="00DD1607"/>
    <w:rsid w:val="00DD32CC"/>
    <w:rsid w:val="00DE1B54"/>
    <w:rsid w:val="00DE5C47"/>
    <w:rsid w:val="00DF3730"/>
    <w:rsid w:val="00E2168D"/>
    <w:rsid w:val="00E3097C"/>
    <w:rsid w:val="00E451FC"/>
    <w:rsid w:val="00E53C9F"/>
    <w:rsid w:val="00E82407"/>
    <w:rsid w:val="00E9410A"/>
    <w:rsid w:val="00ED37E2"/>
    <w:rsid w:val="00ED3916"/>
    <w:rsid w:val="00ED5654"/>
    <w:rsid w:val="00EE2578"/>
    <w:rsid w:val="00EF3F83"/>
    <w:rsid w:val="00F05EF3"/>
    <w:rsid w:val="00F14204"/>
    <w:rsid w:val="00F45BF8"/>
    <w:rsid w:val="00F569BD"/>
    <w:rsid w:val="00F80E2A"/>
    <w:rsid w:val="00FD0ECC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686F2-CAA9-4906-81D1-1A10BE4A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unhideWhenUsed/>
    <w:rsid w:val="00CC4C28"/>
    <w:rPr>
      <w:rFonts w:cs="Times New Roman"/>
      <w:sz w:val="24"/>
      <w:szCs w:val="24"/>
    </w:rPr>
  </w:style>
  <w:style w:type="paragraph" w:customStyle="1" w:styleId="c1">
    <w:name w:val="c1"/>
    <w:basedOn w:val="a"/>
    <w:rsid w:val="001530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5E49-706E-4BEC-8FAF-6956DA3E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Gang</cp:lastModifiedBy>
  <cp:revision>5</cp:revision>
  <cp:lastPrinted>2016-03-01T11:41:00Z</cp:lastPrinted>
  <dcterms:created xsi:type="dcterms:W3CDTF">2016-03-01T04:52:00Z</dcterms:created>
  <dcterms:modified xsi:type="dcterms:W3CDTF">2016-03-01T13:20:00Z</dcterms:modified>
</cp:coreProperties>
</file>