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A9" w:rsidRPr="005B4F6E" w:rsidRDefault="00DA66A9" w:rsidP="00DA66A9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4F6E">
        <w:rPr>
          <w:rFonts w:ascii="Times New Roman" w:hAnsi="Times New Roman"/>
          <w:color w:val="000000"/>
          <w:sz w:val="28"/>
          <w:szCs w:val="28"/>
          <w:lang w:val="ru-RU"/>
        </w:rPr>
        <w:t>В Оргкомитет краевого конкурса</w:t>
      </w:r>
    </w:p>
    <w:p w:rsidR="00DA66A9" w:rsidRPr="005B4F6E" w:rsidRDefault="00DA66A9" w:rsidP="00DA66A9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«Учитель года Кубани – 2014</w:t>
      </w:r>
      <w:r w:rsidRPr="005B4F6E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DA66A9" w:rsidRPr="005B4F6E" w:rsidRDefault="00DA66A9" w:rsidP="00DA66A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66A9" w:rsidRPr="005B4F6E" w:rsidRDefault="00DA66A9" w:rsidP="00DA66A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66A9" w:rsidRDefault="00DA66A9" w:rsidP="00DA66A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4F6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ПРЕДСТАВЛЕНИЕ </w:t>
      </w:r>
    </w:p>
    <w:p w:rsidR="00DA66A9" w:rsidRDefault="00DA66A9" w:rsidP="00DA66A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66A9" w:rsidRPr="005B4F6E" w:rsidRDefault="00DA66A9" w:rsidP="00DA66A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66A9" w:rsidRDefault="00DA66A9" w:rsidP="00DA6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образования администрации муниципального образования Славянский район </w:t>
      </w:r>
      <w:r w:rsidRPr="00134529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выдвигает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Тимовского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Алексея Ивановича, учителя истории,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кубановедения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бюджетного общеобразовательного учрежд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средняя общеобразовательная школа № 19 хутора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Коржевского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пального образования Славянский район, </w:t>
      </w:r>
      <w:r w:rsidRPr="00513E2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участие в краевом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этапе </w:t>
      </w:r>
      <w:r w:rsidRPr="00513E2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«Учитель года Кубани – 2014</w:t>
      </w:r>
      <w:r w:rsidRPr="007A1225">
        <w:rPr>
          <w:rFonts w:ascii="Times New Roman" w:hAnsi="Times New Roman"/>
          <w:color w:val="000000"/>
          <w:sz w:val="28"/>
          <w:szCs w:val="28"/>
          <w:lang w:val="ru-RU"/>
        </w:rPr>
        <w:t xml:space="preserve">» (номинация – «Учитель года Кубани по </w:t>
      </w:r>
      <w:proofErr w:type="spellStart"/>
      <w:r w:rsidRPr="007A1225">
        <w:rPr>
          <w:rFonts w:ascii="Times New Roman" w:hAnsi="Times New Roman"/>
          <w:color w:val="000000"/>
          <w:sz w:val="28"/>
          <w:szCs w:val="28"/>
          <w:lang w:val="ru-RU"/>
        </w:rPr>
        <w:t>кубан</w:t>
      </w:r>
      <w:r w:rsidRPr="007A122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A1225">
        <w:rPr>
          <w:rFonts w:ascii="Times New Roman" w:hAnsi="Times New Roman"/>
          <w:color w:val="000000"/>
          <w:sz w:val="28"/>
          <w:szCs w:val="28"/>
          <w:lang w:val="ru-RU"/>
        </w:rPr>
        <w:t>ведению</w:t>
      </w:r>
      <w:proofErr w:type="spellEnd"/>
      <w:r w:rsidRPr="007A122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DA66A9" w:rsidRDefault="00DA66A9" w:rsidP="00DA66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66A9" w:rsidRPr="00513E2B" w:rsidRDefault="00DA66A9" w:rsidP="00DA66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A66A9" w:rsidRPr="004C1EA5" w:rsidRDefault="00DA66A9" w:rsidP="00DA66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управления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В.И.Титаренко</w:t>
      </w:r>
    </w:p>
    <w:p w:rsidR="00DA66A9" w:rsidRPr="004C1EA5" w:rsidRDefault="00DA66A9" w:rsidP="00DA66A9">
      <w:pPr>
        <w:rPr>
          <w:rFonts w:ascii="Times New Roman" w:hAnsi="Times New Roman"/>
          <w:lang w:val="ru-RU"/>
        </w:rPr>
      </w:pPr>
    </w:p>
    <w:p w:rsidR="00DA66A9" w:rsidRPr="005B4F6E" w:rsidRDefault="00DA66A9" w:rsidP="00DA66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566C" w:rsidRPr="00DA66A9" w:rsidRDefault="0069566C">
      <w:pPr>
        <w:rPr>
          <w:lang w:val="ru-RU"/>
        </w:rPr>
      </w:pPr>
    </w:p>
    <w:sectPr w:rsidR="0069566C" w:rsidRPr="00DA66A9" w:rsidSect="00912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A66A9"/>
    <w:rsid w:val="002A1967"/>
    <w:rsid w:val="0069566C"/>
    <w:rsid w:val="00DA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2014-05-08T10:43:00Z</dcterms:created>
  <dcterms:modified xsi:type="dcterms:W3CDTF">2014-05-08T10:44:00Z</dcterms:modified>
</cp:coreProperties>
</file>