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 Краснодарского края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План работы 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краевой инновационной площадки (КИП) 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на 2019 год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>муниципального бюджетного общеобразовательного учреждения муниципального образования город Краснодар средней общеобразовательной школы № 61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по теме: «Школа духовно-нравственной культуры как инновационно-развивающая среда формирования высоконравственной личности и гражданина России» 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>г. Краснодар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/>
          <w:sz w:val="28"/>
          <w:szCs w:val="32"/>
          <w:lang w:eastAsia="ru-RU"/>
        </w:rPr>
        <w:t xml:space="preserve">2018 </w:t>
      </w:r>
    </w:p>
    <w:p w:rsidR="007307EB" w:rsidRDefault="007307EB" w:rsidP="007307E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32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4111"/>
        <w:gridCol w:w="4536"/>
      </w:tblGrid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Муниципальное бюджетное общеобразовательное учреждение муниципального округа город Краснодар средняя общеобразовательная школа № 61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МБОУ СОШ № 61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Юридический адрес, телефон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Российская Федерация, 350037,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Краснодарский край,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муниципальное образование город Краснодар,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Пашковский сельский округ, х. Ленина,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ул. Молодежная, 36;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ул. им. Мичурина, 54; ул. Буковая, 2.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 (861) 266 – 93 - 79</w:t>
            </w:r>
          </w:p>
        </w:tc>
      </w:tr>
      <w:tr w:rsidR="007307EB" w:rsidRPr="006E5E2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Телефон, факс, е-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mail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Телефон: 8(861) 266-93-79,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8(861) 266-92-57, 8 (861) 266-90-36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Факс: 234-71-21,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8"/>
                <w:lang w:val="en-US" w:eastAsia="ru-RU"/>
              </w:rPr>
              <w:t>-mail: school61@kubannet.ru/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ФИО руководителя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Жирма Елена Николаевна</w:t>
            </w:r>
          </w:p>
        </w:tc>
      </w:tr>
      <w:tr w:rsidR="007307EB" w:rsidTr="0025755E">
        <w:trPr>
          <w:trHeight w:val="4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Синицын Юрий Николаевич, д.п.н., доцент, действ.чл. АПСН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Жирма Е.Н., Синицын Ю.Н., Хомутова Н.А.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34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«Школа духовно-нравственной культуры как инновационно-развивающая среда формирования высоконравственной личности и гражданина России».   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Основная идея (идеи) деятельности краевой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Соотнесение культурных архетипов и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образовательных стереотипов, выводящих на приоритет национальной культуры и духовно-нравственного воспитания в образовательном пространстве школы.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Целевая ориентация педагогической системы обеспечения формирования духовно-нравственной культуры школьника – формирование особого типа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личности россиянина как субъекта деятельности своего сознания и бытия, включенного в этнокультурные традиции народов России.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Акценты цели: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Формирование школьника, осуществляющего свою субъектность посредством духовной энергии и активности.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2. Включение школьника в этнокультурные традиции России с позиции образованности, гражданственности 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цивилизационности.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Создание педагогической системы школы, ориентированной на формирование духовно-нравственной культуры учащегося в современных условиях.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Стратегические задачи:</w:t>
            </w:r>
          </w:p>
          <w:p w:rsidR="007307EB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сформировать у школьников бережное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отношение к культурному наследию народов России, к истории и традициям Кубани;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внедрить моральные и нравственные принципы в образовательное пространство школы;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сохранить и приумножить нравственные, культурные и научные ценности общества;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гармонично духовно развивать каждую личност</w:t>
            </w:r>
            <w:r w:rsidR="002575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школьника, привить ей основополагающие принципы нравственности;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формировать национальное самосознание, ответственное отношение к русскому языку как государственному и как средству межнационального общения, уважение к своей культуре и родному языку.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Тактические задачи: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активизировать совместную просветительскую деятельность (сетевое взаимодействие) всех заинтересованных структур по формированию духовно-нравственной культуры школьника: обмен опытом, информацией и осуществление совместных проектов и др.;</w:t>
            </w:r>
          </w:p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достичь нового уровня отношений семьи, образовательных учреждений, органов управления образованием, культурой, детских и молодежных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общественных организаций, религиозных конфессий в духовно-нравственном воспитании и социализации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детей и подростков;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создать условия для сохранения исторической преемственности поколений; развития национальной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культуры, воспитания бережного отношения к историческому и культурному наследию народов России;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воспитать патриотов России, уважающих права и свободы личности,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проявляющих национальную и религиозную терпимость;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развить культуру межэтнических отношений;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способствовать изучению географии и истории своей страны, своего региона;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– сформировать у школьников представления о природных и исторических истоках национального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своеобразия народов России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1. Конституция Российской Федерации.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2. Указы Президента РФ, Федеральный закон «Об образовании».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3. Конвенции о правах ребенка.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4. Национальная образовательная инициатива «Наша новая школа».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5. Стратегия развития воспитания в Российской Федерации (2015-2025 г.г.).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6. Концепция духовно-нравственного развития и воспитания личности и гражданина России (А.Я.Данилюк, А.М.Кондаков, В.А.Тишков).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7. Нормативно-правовые акты по вопросам обучения и воспитания обучающихся органов представительной и исполнительной власти Краснодарского края.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8. Закон Краснодарского края №1539-К3 «О мерах по профилактике безнадзорности и правонарушений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несовершеннолетних в Краснодарском крае.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9. Основная общеобразовательная программа начального, общего и среднего образования.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10. Устав школы.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Основные положения педагогической системы создают предпосылки для переосмысления характера </w:t>
            </w:r>
            <w:r w:rsidR="002575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духовно-нравственной культуры школьника в системе общего среднего образования, в частности, и в системе непрерывного (дошкольного, дополнительного, профессионального) образования, в целом.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Накопленный школой опыт по реализации данного проекта позволит: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1) разработать и реализовать педагогическую систему формирования духовно-нравственной культуры школьника, целью которой является формирование особого типа личности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россиянина как субъекта деятельности своего сознания и бытия, включенного в этнокультурные традиции народов России;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2) транслировать опыт в систему образования Краснодарского края, что позволит создать систему школьного образования</w:t>
            </w:r>
            <w:r w:rsidR="002575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ориентированного на формирование духовно-нравственной культуры россиянина в современных условиях;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3) проводить на базе системообразующей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образовательной организации конференции, семинары, круглые столы, мастер-классы с педагогами образовательных организаций Краснодарского края по </w:t>
            </w:r>
            <w:r w:rsidR="0025755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формированию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духовно-нравственной культуры у школьников;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4) распространять результаты работы посредством сетевого взаимодействия, публикаций, проведения семинаров, мастер-классов и др., тем самым расширяя информационное поле проекта.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Новизна (инновационность)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Новизна исследования заключается в том, что совокупность теоретических положений, выводов и рекомендаций будет содержать решение проблемы, связанной с формированием духовно-нравственной культуры школьника. Основными компонентами данной совокупности являются:</w:t>
            </w:r>
          </w:p>
          <w:p w:rsidR="007307EB" w:rsidRPr="00B4513E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педагогическая сущность подготовки школьник</w:t>
            </w:r>
            <w:r w:rsidR="00DA370D"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 к формированию духовно-нравственной культуры;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сущностная структура действий субъектов инновационно-развивающей среды</w:t>
            </w:r>
            <w:r w:rsidRPr="00DA370D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по формированию и развитию духовности и нравственности в их интеграционном единстве;</w:t>
            </w:r>
          </w:p>
          <w:p w:rsidR="001C3569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основные направления действий: а) формирование и развитие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содержательно-образовательных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духовных функций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заключаются в способности анализировать, понимать явления окружающей действительности, выполнять необходимые для жизнедеятельности виды духовных действий, в формировании системного мировоззрения, в создании свойств психики, позволяющих продуктивно выполнять действия, необходимые для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появления </w:t>
            </w:r>
            <w:r w:rsidR="001C35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позитивных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духовно-нравственных свойств и качеств; б)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формирование и развитие психических функций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заключаются в способности управлять своим поведение, проявления активности; </w:t>
            </w:r>
            <w:r w:rsidR="001C35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в) </w:t>
            </w:r>
            <w:r w:rsidR="001C3569"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формирование и развитие социальных функций</w:t>
            </w:r>
            <w:r w:rsidR="001C35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имеющих культурно-адаптивны</w:t>
            </w:r>
            <w:r w:rsidR="00DE5591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й</w:t>
            </w:r>
            <w:r w:rsidR="001C3569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характер;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педагогическая система формирования духовно-нравственной культуры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направлена на формирование и развитие духовных и нравственных свойств и качеств, включающая диагностико-мониторинговый, нормативно-правовой, научно-методический, социально-педагогический, информационно-образовательный, технологический компоненты, подходы к ее построению, закономерности, принципы и специфические условия ее функционирования;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основная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сущность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встроенности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системы формирования духовно-нравственной культуры школьник</w:t>
            </w:r>
            <w:r w:rsidR="00DA370D"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в целостный образовательный процесс.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   На концептуальном, интеграционно-взаимодействующем уровне будут раскрыты: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теоретико-методологические основы педагогической системы 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концепция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, раскрывающая генезис и все грани феномена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формирования 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как уникального явления и всеохватывающего процесса и служащая теоретической основой для дальнейшего развития направления в педагогической науке и образовательной практике;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модель формирования высоконравственной личности гражданина России,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описывающая процесс во взаимосвязанных  прогностическом, методологическом  и технологическом аспектах, и обеспечивающая возможности для учащихся овладевать познавательно-действенной компетентностью и способностями полноценно выполнять собственные жизне</w:t>
            </w:r>
            <w:r w:rsidR="00DA370D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деятельностные функц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ии;</w:t>
            </w:r>
          </w:p>
          <w:p w:rsidR="007307EB" w:rsidRPr="00122AA9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 xml:space="preserve">компетентностно-функциональный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lastRenderedPageBreak/>
              <w:t>подход к формированию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 характерные особенности ситуации, адекватные природе человека, этого </w:t>
            </w:r>
            <w:r w:rsidRPr="00B451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процесса и его сущностной задаче;</w:t>
            </w:r>
            <w:r w:rsidRPr="00122AA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122AA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педагогические (общие и специфические) условия формирования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реализация которых обеспечивает интеграционное единство структурных компонентов;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информационно-функциональная структура процесса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его компоненты и автономные функциональные системы, ведущая роль системы педагога и решающая – системы учащегося;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объяснение сущности субъект – субъектных отношений в процессе формирования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субъект – объектной роли учащегося в них, контуры циркулирования образовательной информации по формированию духовно-нравственных свойств и качеств школьника, образование сущностного продукта процесса;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информационно-функциональное объяснение единства действий педагога и учащегося в процессе формирования духовно-нравственной культуры школьника,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заключающееся в наличии общего участка ведущего и решающего контуров циркулирования  информации;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основной признак эффективности формирования 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– комфортизация образовательных действий учащихся, их классификация, средства комфортизации преобразования духовных, психических функций и средства обеспечения целостности действий по их формированию, особенности названных средств, заключающиеся в адекватности их групп сторонам человеческой природы; 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критерии и уровни сформированности компетентности по формированию духовно-нравственной культуры школьника</w:t>
            </w:r>
            <w:r w:rsidRPr="00122AA9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 педагогов и познавательно-действенной компетентности у школьников;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критерии сформированности духовно-нравственной культуры у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(культурно-адаптивный (социальный), ценностно-смысловой (духовный), эмоционально-волевой (психический);</w:t>
            </w:r>
          </w:p>
          <w:p w:rsidR="007307EB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– </w:t>
            </w: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системы показателей: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(а) свидетельствующих о взаимосоответствии интересов, ценностей, знаний и умений, способностей личности учащегося (критерии интегрированности структурных компонентов), (б)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позитивно оцениваемых педагогами, родителями и одноклассниками (специфические критерии).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2575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и выводы исследования создадут предпосылки для переосмысления характера формирования духовно-нравственной культуры школьника в системе общего среднего образования, в частности, и в системе непрерывного (дошкольного, дополнительного, профессионального)  образования, в целом.</w:t>
            </w:r>
          </w:p>
          <w:p w:rsidR="007307EB" w:rsidRDefault="007307EB" w:rsidP="002575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исследования могут быть использованы в решениях ряда проблем: развития образовательных систем в различных направлениях педагогического знания, функционального взаимодействия субъектов образовательного процесса, разработки технологий проектирования инновационно-развивающих пространств.</w:t>
            </w:r>
          </w:p>
          <w:p w:rsidR="007307EB" w:rsidRDefault="007307EB" w:rsidP="002575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Теоретические положения концепции формирования духовно-нравственной культуры школьника могут быть использованы при создании и корректировке программ, быть основой для формирования духовно и нравственно здоровой личности в педагогическом процессе любого образовательного учреждения.</w:t>
            </w:r>
          </w:p>
          <w:p w:rsidR="007307EB" w:rsidRDefault="007307EB" w:rsidP="002575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Модель формирования высоконравственной личности и гражданина России и ее компоненты могут быть внедрены в практику работы образовательных организаций  Краснодарского края, как и разработанные программы  и учебные курсы по проблеме исследования.</w:t>
            </w:r>
          </w:p>
          <w:p w:rsidR="007307EB" w:rsidRDefault="007307EB" w:rsidP="002575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Разработанные технологии, методики, 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lastRenderedPageBreak/>
              <w:t xml:space="preserve">программы 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>позволят обеспечить:</w:t>
            </w:r>
          </w:p>
          <w:p w:rsidR="007307EB" w:rsidRDefault="007307EB" w:rsidP="0025755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согласованность действий по формированию духовно-нравственной культуры школьника в образовательном процессе на уров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spacing w:val="-3"/>
                <w:sz w:val="24"/>
                <w:szCs w:val="24"/>
                <w:lang w:eastAsia="ru-RU"/>
              </w:rPr>
              <w:t>не проводимых различных форм урочной и внеурочной деятельности,  внешкольных мероприятий и по месту жительства;</w:t>
            </w:r>
          </w:p>
          <w:p w:rsidR="007307EB" w:rsidRDefault="007307EB" w:rsidP="0025755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осуществление преемственности в формировании духовно-нравственной культуры школьника, повышение  педагогической компетентности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  <w:lang w:eastAsia="ru-RU"/>
              </w:rPr>
              <w:t xml:space="preserve">; </w:t>
            </w:r>
          </w:p>
          <w:p w:rsidR="007307EB" w:rsidRDefault="007307EB" w:rsidP="0025755E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 формирование коммуникации, основанной на конъюнктивном отношении в системе «ученик-учитель-родитель» как одного из основных условий эффективной деятельности образовательного учреждения.</w:t>
            </w:r>
          </w:p>
          <w:p w:rsidR="007307EB" w:rsidRDefault="007307EB" w:rsidP="0025755E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Разработанные методические рекомендации будут способствовать  повышению уровня духовно-нравственной культуры школьника, в частности, и, как результат, всего ближайшего окружения и общества, в целом. </w:t>
            </w:r>
          </w:p>
        </w:tc>
      </w:tr>
      <w:tr w:rsidR="007307EB" w:rsidTr="0025755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Default="007307EB" w:rsidP="0025755E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Default="007307EB" w:rsidP="0073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Задачи деятельности на 2019 год</w:t>
            </w:r>
          </w:p>
          <w:p w:rsidR="00892586" w:rsidRDefault="00892586" w:rsidP="007307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92586"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>II этап</w:t>
            </w:r>
            <w:r w:rsidR="008C4B14"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 xml:space="preserve"> </w:t>
            </w:r>
            <w:r w:rsidRPr="00892586">
              <w:rPr>
                <w:rFonts w:ascii="Times New Roman" w:eastAsia="Times New Roman" w:hAnsi="Times New Roman"/>
                <w:spacing w:val="-10"/>
                <w:sz w:val="26"/>
                <w:szCs w:val="26"/>
                <w:lang w:eastAsia="ru-RU"/>
              </w:rPr>
              <w:t xml:space="preserve">– </w:t>
            </w:r>
            <w:r w:rsidRPr="00892586">
              <w:rPr>
                <w:rFonts w:ascii="Times New Roman" w:eastAsia="Times New Roman" w:hAnsi="Times New Roman"/>
                <w:i/>
                <w:spacing w:val="-10"/>
                <w:sz w:val="26"/>
                <w:szCs w:val="26"/>
                <w:lang w:eastAsia="ru-RU"/>
              </w:rPr>
              <w:t>научно-исследовательский</w:t>
            </w:r>
          </w:p>
          <w:p w:rsidR="00892586" w:rsidRDefault="00892586" w:rsidP="008925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2586" w:rsidRDefault="00892586" w:rsidP="00892586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892586" w:rsidRDefault="00892586" w:rsidP="00402510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86" w:rsidRPr="00402510" w:rsidRDefault="00892586" w:rsidP="00122AA9">
            <w:pPr>
              <w:pStyle w:val="a3"/>
              <w:numPr>
                <w:ilvl w:val="0"/>
                <w:numId w:val="2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</w:t>
            </w:r>
            <w:r w:rsidR="00DE256F"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опытно-экспериментальн</w:t>
            </w:r>
            <w:r w:rsidR="00DE256F"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ую</w:t>
            </w:r>
            <w:r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="00DE256F"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у:</w:t>
            </w:r>
            <w:r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формирующий эксперимент</w:t>
            </w:r>
            <w:r w:rsidR="00A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1407" w:rsidRPr="00402510" w:rsidRDefault="00DE256F" w:rsidP="00122AA9">
            <w:pPr>
              <w:pStyle w:val="a3"/>
              <w:numPr>
                <w:ilvl w:val="0"/>
                <w:numId w:val="2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Внести</w:t>
            </w:r>
            <w:r w:rsidR="00D11407" w:rsidRPr="0089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коррективы в </w:t>
            </w:r>
            <w:r w:rsidR="0012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педагогическую </w:t>
            </w:r>
            <w:r w:rsidR="00D11407" w:rsidRPr="0089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систему </w:t>
            </w:r>
            <w:r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духовно-нравственной культуры школьника: у</w:t>
            </w:r>
            <w:r w:rsidR="00D11407" w:rsidRPr="0089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точн</w:t>
            </w:r>
            <w:r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ить</w:t>
            </w:r>
            <w:r w:rsidR="00D11407" w:rsidRPr="008925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теоретико-методологические положения (принципы и методологические регулятивы)</w:t>
            </w:r>
            <w:r w:rsidR="00A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</w:t>
            </w:r>
          </w:p>
          <w:p w:rsidR="00D11407" w:rsidRPr="00402510" w:rsidRDefault="00DE256F" w:rsidP="00122AA9">
            <w:pPr>
              <w:pStyle w:val="a3"/>
              <w:numPr>
                <w:ilvl w:val="0"/>
                <w:numId w:val="2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предел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ить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уровень жизнедеятельностных функций школьника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(диагностика и анализ)</w:t>
            </w:r>
            <w:r w:rsidR="00A93B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D11407" w:rsidRPr="00402510" w:rsidRDefault="00DE256F" w:rsidP="00122AA9">
            <w:pPr>
              <w:pStyle w:val="a3"/>
              <w:numPr>
                <w:ilvl w:val="0"/>
                <w:numId w:val="2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точн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ить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педагогические условия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122AA9" w:rsidRPr="004025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духовно-нравственной культуры школьника</w:t>
            </w:r>
            <w:r w:rsidR="00122AA9"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122AA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(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ФДНКШ</w:t>
            </w:r>
            <w:r w:rsidR="00122AA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)</w:t>
            </w:r>
            <w:r w:rsidR="00A93BCC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.</w:t>
            </w:r>
          </w:p>
          <w:p w:rsidR="00D11407" w:rsidRPr="00402510" w:rsidRDefault="00DE256F" w:rsidP="00122AA9">
            <w:pPr>
              <w:pStyle w:val="a3"/>
              <w:numPr>
                <w:ilvl w:val="0"/>
                <w:numId w:val="2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28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Продолжить ре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ализ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ацию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созданн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ой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концеп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туальной модели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="00122AA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формирования высоконравственной личности и гражданина России</w:t>
            </w:r>
            <w:r w:rsidR="00A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11407" w:rsidRPr="00402510" w:rsidRDefault="00402510" w:rsidP="00122AA9">
            <w:pPr>
              <w:pStyle w:val="a3"/>
              <w:numPr>
                <w:ilvl w:val="0"/>
                <w:numId w:val="2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284"/>
              <w:jc w:val="both"/>
              <w:rPr>
                <w:sz w:val="24"/>
                <w:szCs w:val="24"/>
                <w:lang w:eastAsia="ru-RU"/>
              </w:rPr>
            </w:pP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рове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сти региональную /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Всероссийск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ую</w:t>
            </w:r>
            <w:r w:rsidR="00D11407"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</w:t>
            </w:r>
            <w:r w:rsidRPr="00402510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научно-практическую конференцию </w:t>
            </w:r>
            <w:r w:rsidR="00122AA9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на </w:t>
            </w:r>
            <w:r w:rsidR="00B4513E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тему: «Формирование духовно-нравственной культуры у школьника: опыт, проблемы, перспективы».</w:t>
            </w:r>
          </w:p>
          <w:p w:rsidR="00402510" w:rsidRPr="00D11407" w:rsidRDefault="00402510" w:rsidP="00122AA9">
            <w:pPr>
              <w:pStyle w:val="a3"/>
              <w:numPr>
                <w:ilvl w:val="0"/>
                <w:numId w:val="2"/>
              </w:numPr>
              <w:tabs>
                <w:tab w:val="left" w:pos="430"/>
                <w:tab w:val="left" w:pos="572"/>
              </w:tabs>
              <w:spacing w:after="0" w:line="240" w:lineRule="auto"/>
              <w:ind w:left="0" w:firstLine="284"/>
              <w:jc w:val="both"/>
              <w:rPr>
                <w:lang w:eastAsia="ru-RU"/>
              </w:rPr>
            </w:pPr>
            <w:r w:rsidRPr="00402510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Разработать и внедрить технологии, методики  и программы по проблеме исследования</w:t>
            </w:r>
            <w:r w:rsidR="00B4513E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.</w:t>
            </w:r>
          </w:p>
        </w:tc>
      </w:tr>
    </w:tbl>
    <w:p w:rsidR="007307EB" w:rsidRDefault="007307EB" w:rsidP="00B4513E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План работы краевой инновационной площадки на 201</w:t>
      </w:r>
      <w:r w:rsidR="00402510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</w:p>
    <w:p w:rsidR="00B4513E" w:rsidRDefault="00B4513E" w:rsidP="00B4513E">
      <w:pPr>
        <w:tabs>
          <w:tab w:val="left" w:pos="621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4"/>
        <w:gridCol w:w="3544"/>
        <w:gridCol w:w="2268"/>
        <w:gridCol w:w="2829"/>
      </w:tblGrid>
      <w:tr w:rsidR="007307EB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B4513E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451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B4513E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451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B4513E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451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Сроки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B4513E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B4513E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Ожидаемый результат</w:t>
            </w:r>
          </w:p>
        </w:tc>
      </w:tr>
      <w:tr w:rsidR="007307EB" w:rsidTr="0025755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B4513E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Диагностическая деятельность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402510" w:rsidP="00B4513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Промежуточная д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иагностика ресурсного обеспечения формирования духовно-нравственной культуры школьник</w:t>
            </w:r>
            <w:r w:rsidR="00B451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общеобразовательном учреждении (систематизация деятельности)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Март-май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Аналитическая справка о результатах диагностики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402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Диагностика </w:t>
            </w:r>
            <w:r w:rsidR="00402510"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уровня жизнедеятельностных функций школьника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Апрель-июнь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Результаты мониторинга, анализ данных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402510" w:rsidP="0040251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Выборочная промежуточная д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иагностика образовательной и инновационно-развивающей деятельности участников педагогического процесса (формирование и развитие нравственных свойств и качеств)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Весь период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Результаты мониторинга, анализ данных</w:t>
            </w:r>
          </w:p>
        </w:tc>
      </w:tr>
      <w:tr w:rsidR="007307EB" w:rsidRPr="008C4B14" w:rsidTr="0025755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B4513E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32"/>
                <w:lang w:eastAsia="ru-RU"/>
              </w:rPr>
            </w:pPr>
            <w:r w:rsidRPr="00B4513E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Теоретическая деятельность</w:t>
            </w:r>
          </w:p>
        </w:tc>
      </w:tr>
      <w:tr w:rsidR="007307EB" w:rsidRPr="008C4B14" w:rsidTr="00402510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402510" w:rsidP="0040251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Внесение корректив в </w:t>
            </w:r>
            <w:r w:rsidR="00B4513E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педагогическую 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систему формирования духовно-нравственной культуры школьника: уточнить теоретико-методологические положения (принципы и методологические регулятивы)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8C4B14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467532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Разработанные принципы 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 методологические регулятивы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формирования духовно-нравственной культуры школьника</w:t>
            </w:r>
          </w:p>
        </w:tc>
      </w:tr>
      <w:tr w:rsidR="008C4B14" w:rsidRPr="008C4B14" w:rsidTr="00341B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8C4B14" w:rsidP="008C4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Уточнение педагогических условий формирования духовно-нравственной культуры школьника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46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Уточнен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ны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е педагогических условий формирования духовно-нравственной культуры школьника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092B7F" w:rsidP="00A9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Внедрение </w:t>
            </w:r>
            <w:r w:rsidR="00A93BCC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педагогической 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системы 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формирования 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духовно-нравственной культуры школьника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(ФДНКШ)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Май-декабрь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A93BCC" w:rsidP="00A9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Педагогическая 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систем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  <w:r w:rsidR="00092B7F"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формирования 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духовно-нравственной культуры школьника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, промежуточные результаты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93BCC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C" w:rsidRPr="008C4B14" w:rsidRDefault="00A93BCC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C" w:rsidRPr="008C4B14" w:rsidRDefault="00A93BCC" w:rsidP="00A9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Реализация к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онцептуальн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ой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модел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высоконравственной личности и гражданина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C" w:rsidRPr="008C4B14" w:rsidRDefault="00A93BCC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BCC" w:rsidRPr="008C4B14" w:rsidRDefault="00A93BCC" w:rsidP="00A9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онцептуальн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ая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 xml:space="preserve"> модел</w:t>
            </w: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формирования высоконравственной личности и гражданина России</w:t>
            </w:r>
          </w:p>
        </w:tc>
      </w:tr>
      <w:tr w:rsidR="008C4B14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A93BCC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8C4B14" w:rsidP="008C4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Разработка системы технологического обеспечения  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ФДНКШ</w:t>
            </w:r>
            <w:r w:rsidRPr="008C4B1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Январь -август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46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С</w:t>
            </w:r>
            <w:r w:rsidRPr="008C4B1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истем</w:t>
            </w:r>
            <w:r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>а</w:t>
            </w:r>
            <w:r w:rsidRPr="008C4B14">
              <w:rPr>
                <w:rFonts w:ascii="Times New Roman" w:eastAsia="Times New Roman" w:hAnsi="Times New Roman"/>
                <w:spacing w:val="-6"/>
                <w:sz w:val="24"/>
                <w:szCs w:val="24"/>
                <w:lang w:eastAsia="ru-RU"/>
              </w:rPr>
              <w:t xml:space="preserve"> технологического обеспечения  </w:t>
            </w:r>
            <w:r w:rsidRPr="008C4B1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ФДНКШ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A93BCC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lastRenderedPageBreak/>
              <w:t>6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46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Создание и заключение договоров о сетевом сотрудничестве с партнерами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Март-май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8C4B14">
              <w:rPr>
                <w:rFonts w:ascii="Times New Roman" w:hAnsi="Times New Roman"/>
                <w:sz w:val="24"/>
                <w:szCs w:val="20"/>
                <w:lang w:eastAsia="ru-RU"/>
              </w:rPr>
              <w:t>Сеть образовательных учреждений, реализующих работу по проблеме инновационной деятельности</w:t>
            </w:r>
          </w:p>
        </w:tc>
      </w:tr>
      <w:tr w:rsidR="007307EB" w:rsidRPr="008C4B14" w:rsidTr="0025755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A93BCC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93BC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Практическая деятельность</w:t>
            </w:r>
          </w:p>
        </w:tc>
      </w:tr>
      <w:tr w:rsidR="00402510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402510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402510" w:rsidP="00A9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Продолжение опытно-экспериментальн</w:t>
            </w:r>
            <w:r w:rsidR="00A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</w:t>
            </w:r>
            <w:r w:rsidR="00A93B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Pr="008C4B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 формирующий эксперимент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8C4B14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8C4B14" w:rsidP="008C4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Промежуточные результаты</w:t>
            </w:r>
          </w:p>
        </w:tc>
      </w:tr>
      <w:tr w:rsidR="008C4B14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8C4B14" w:rsidP="008C4B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Продолжение ре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ализ</w:t>
            </w:r>
            <w:r w:rsidRPr="008C4B14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ации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концеп</w:t>
            </w:r>
            <w:r w:rsidRPr="008C4B14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туальной модели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467532" w:rsidP="008C4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Промежуточные результаты</w:t>
            </w:r>
          </w:p>
        </w:tc>
      </w:tr>
      <w:tr w:rsidR="00402510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402510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402510" w:rsidP="00A9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</w:t>
            </w:r>
            <w:r w:rsidR="00A93BCC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бочие заседания проектной группы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402510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510" w:rsidRPr="008C4B14" w:rsidRDefault="00402510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План деятельности проектной группы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4D2309" w:rsidP="0046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Внедрение 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авторск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ой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рабоч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ей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программ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ы «Основ</w:t>
            </w:r>
            <w:r w:rsidR="00467532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ы 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духовно-нравственной культуры» в 5-6 классах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4D230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Авторск</w:t>
            </w:r>
            <w:r w:rsidR="004D2309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ая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рабоч</w:t>
            </w:r>
            <w:r w:rsidR="004D2309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ая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программ</w:t>
            </w:r>
            <w:r w:rsidR="004D2309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4</w:t>
            </w:r>
            <w:r w:rsidR="007307EB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4D2309" w:rsidP="00A93B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Разработка и внедрение авторских технологий по формированию духовно-нравственной культуры школьник</w:t>
            </w:r>
            <w:r w:rsidR="00A93BCC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4D2309" w:rsidP="004D230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4D2309" w:rsidP="00A9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Авторские технологии по формированию духовно-нравственной культуры школьник</w:t>
            </w:r>
            <w:r w:rsidR="00A93BCC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46753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5</w:t>
            </w:r>
            <w:r w:rsidR="004D2309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Участие в мероприятиях инновационной направленности на базе ГБОУ ИРО Краснодарского края и МКУ КНМЦ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Материалы мероприятий </w:t>
            </w:r>
          </w:p>
        </w:tc>
      </w:tr>
      <w:tr w:rsidR="007307EB" w:rsidRPr="008C4B14" w:rsidTr="0025755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A93BCC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93BC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Методическая деятельность</w:t>
            </w:r>
            <w:r w:rsidRPr="00A93BCC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5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46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Постоянно действующие семинары по теме инновационной площадки для педагогического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Материалы семинаров, буклеты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Мастер-классы по проблеме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План-конспекты мероприятий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4D23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Консультации </w:t>
            </w:r>
            <w:r w:rsidR="004D2309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координаторов КИП 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для членов педагогического коллектива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График консультаций</w:t>
            </w:r>
          </w:p>
        </w:tc>
      </w:tr>
      <w:tr w:rsidR="00D11407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07" w:rsidRPr="008C4B14" w:rsidRDefault="00D11407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07" w:rsidRPr="00467532" w:rsidRDefault="00D11407" w:rsidP="0046753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5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здан</w:t>
            </w:r>
            <w:r w:rsidRPr="004675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ие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учебно-методических пособий</w:t>
            </w:r>
            <w:r w:rsidR="00341B92" w:rsidRPr="004675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и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программ по проблеме исследования</w:t>
            </w:r>
            <w:r w:rsidRPr="00892586"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07" w:rsidRPr="00467532" w:rsidRDefault="00341B9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53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407" w:rsidRPr="00467532" w:rsidRDefault="00341B92" w:rsidP="00341B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75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У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чебно-методически</w:t>
            </w:r>
            <w:r w:rsidRPr="004675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е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пособи</w:t>
            </w:r>
            <w:r w:rsidRPr="004675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я и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 программ</w:t>
            </w:r>
            <w:r w:rsidRPr="00467532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>ы</w:t>
            </w:r>
            <w:r w:rsidRPr="00892586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по проблеме исследования</w:t>
            </w:r>
          </w:p>
        </w:tc>
      </w:tr>
      <w:tr w:rsidR="007307EB" w:rsidRPr="008C4B14" w:rsidTr="0025755E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A93BCC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</w:pPr>
            <w:r w:rsidRPr="00A93BCC">
              <w:rPr>
                <w:rFonts w:ascii="Times New Roman" w:eastAsia="Times New Roman" w:hAnsi="Times New Roman"/>
                <w:i/>
                <w:sz w:val="24"/>
                <w:szCs w:val="28"/>
                <w:lang w:eastAsia="ru-RU"/>
              </w:rPr>
              <w:t>Трансляционная деятельность</w:t>
            </w:r>
            <w:r w:rsidRPr="00A93BCC">
              <w:rPr>
                <w:rFonts w:ascii="Times New Roman" w:eastAsia="Times New Roman" w:hAnsi="Times New Roman"/>
                <w:i/>
                <w:sz w:val="24"/>
                <w:szCs w:val="28"/>
                <w:vertAlign w:val="superscript"/>
                <w:lang w:eastAsia="ru-RU"/>
              </w:rPr>
              <w:t>6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Участие в конференциях по проблеме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Тезисы докладов на конференции</w:t>
            </w:r>
          </w:p>
        </w:tc>
      </w:tr>
      <w:tr w:rsidR="008C4B14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8C4B14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8C4B14" w:rsidP="008C4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Проведение региональной</w:t>
            </w:r>
            <w:r w:rsidR="00467532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/ Всероссийской  научно-практической конференции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8C4B14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Апрель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B14" w:rsidRPr="008C4B14" w:rsidRDefault="008C4B14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Сборник материалов конференции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8C4B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Проведение семинар</w:t>
            </w:r>
            <w:r w:rsidR="008C4B14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ов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 по </w:t>
            </w:r>
            <w:r w:rsidR="008C4B14"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проблеме исследования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Февраль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Презентационный материал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Публикация результатов инновационной деятельности в 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lastRenderedPageBreak/>
              <w:t>СМИ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lastRenderedPageBreak/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Статьи</w:t>
            </w:r>
          </w:p>
        </w:tc>
      </w:tr>
      <w:tr w:rsidR="00341B92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92" w:rsidRPr="008C4B14" w:rsidRDefault="00341B9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92" w:rsidRPr="008C4B14" w:rsidRDefault="00341B92" w:rsidP="00341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Подготовка к публикации монографии: </w:t>
            </w:r>
            <w:r w:rsidR="00A93BCC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«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Формирование духовно-нравственной культуры школьника: от идеи до реализации</w:t>
            </w:r>
            <w:r w:rsidR="00A93BCC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92" w:rsidRPr="008C4B14" w:rsidRDefault="00341B92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B92" w:rsidRPr="008C4B14" w:rsidRDefault="00341B92" w:rsidP="00341B9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Методологическая, концептульная и организационно-методическая главы мон</w:t>
            </w:r>
            <w:r w:rsidR="00A93BCC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о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графии</w:t>
            </w:r>
          </w:p>
        </w:tc>
      </w:tr>
      <w:tr w:rsidR="007307EB" w:rsidRPr="008C4B14" w:rsidTr="0025755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A93BC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Публикации в научных </w:t>
            </w:r>
            <w:r w:rsidR="00A93BCC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отечественных и зарубежных </w:t>
            </w: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 xml:space="preserve">журналах 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7EB" w:rsidRPr="008C4B14" w:rsidRDefault="007307EB" w:rsidP="0025755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В течение года</w:t>
            </w: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7EB" w:rsidRPr="008C4B14" w:rsidRDefault="007307EB" w:rsidP="0025755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</w:pPr>
            <w:r w:rsidRPr="008C4B14">
              <w:rPr>
                <w:rFonts w:ascii="Times New Roman" w:eastAsia="Times New Roman" w:hAnsi="Times New Roman"/>
                <w:sz w:val="24"/>
                <w:szCs w:val="32"/>
                <w:lang w:eastAsia="ru-RU"/>
              </w:rPr>
              <w:t>Научные публикации</w:t>
            </w:r>
          </w:p>
        </w:tc>
      </w:tr>
    </w:tbl>
    <w:p w:rsidR="007307EB" w:rsidRDefault="007307EB" w:rsidP="007307E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07EB" w:rsidRDefault="007307EB" w:rsidP="007307EB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/>
          <w:sz w:val="10"/>
          <w:szCs w:val="28"/>
          <w:lang w:eastAsia="ru-RU"/>
        </w:rPr>
      </w:pPr>
    </w:p>
    <w:p w:rsidR="007307EB" w:rsidRDefault="007307EB" w:rsidP="00730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vertAlign w:val="superscript"/>
          <w:lang w:eastAsia="ru-RU"/>
        </w:rPr>
        <w:t xml:space="preserve">1 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- название подразделов плана достаточно условны. </w:t>
      </w:r>
    </w:p>
    <w:p w:rsidR="007307EB" w:rsidRDefault="007307EB" w:rsidP="00730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Диагностическая деятельность</w:t>
      </w:r>
      <w:r>
        <w:rPr>
          <w:rFonts w:ascii="Times New Roman" w:eastAsia="Times New Roman" w:hAnsi="Times New Roman"/>
          <w:i/>
          <w:sz w:val="20"/>
          <w:szCs w:val="28"/>
          <w:vertAlign w:val="superscript"/>
          <w:lang w:eastAsia="ru-RU"/>
        </w:rPr>
        <w:t>2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- психолого-педагогические исследования, мониторинг, анализ образовательной среды, условий и т.п.</w:t>
      </w:r>
    </w:p>
    <w:p w:rsidR="007307EB" w:rsidRDefault="007307EB" w:rsidP="00730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Теоретическая деятельность</w:t>
      </w:r>
      <w:r>
        <w:rPr>
          <w:rFonts w:ascii="Times New Roman" w:eastAsia="Times New Roman" w:hAnsi="Times New Roman"/>
          <w:i/>
          <w:sz w:val="20"/>
          <w:szCs w:val="28"/>
          <w:vertAlign w:val="superscript"/>
          <w:lang w:eastAsia="ru-RU"/>
        </w:rPr>
        <w:t>3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- разработка моделей, систем, алгоритмов и т.п.</w:t>
      </w:r>
    </w:p>
    <w:p w:rsidR="007307EB" w:rsidRDefault="007307EB" w:rsidP="00730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Практическая деятельность</w:t>
      </w:r>
      <w:r>
        <w:rPr>
          <w:rFonts w:ascii="Times New Roman" w:eastAsia="Times New Roman" w:hAnsi="Times New Roman"/>
          <w:i/>
          <w:sz w:val="20"/>
          <w:szCs w:val="28"/>
          <w:vertAlign w:val="superscript"/>
          <w:lang w:eastAsia="ru-RU"/>
        </w:rPr>
        <w:t>4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- проведение мероприятий в рамках реализации проекта (программы).</w:t>
      </w:r>
    </w:p>
    <w:p w:rsidR="007307EB" w:rsidRDefault="007307EB" w:rsidP="00730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Методическая деятельность</w:t>
      </w:r>
      <w:r>
        <w:rPr>
          <w:rFonts w:ascii="Times New Roman" w:eastAsia="Times New Roman" w:hAnsi="Times New Roman"/>
          <w:i/>
          <w:sz w:val="20"/>
          <w:szCs w:val="28"/>
          <w:vertAlign w:val="superscript"/>
          <w:lang w:eastAsia="ru-RU"/>
        </w:rPr>
        <w:t>5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- разработка методических материалов, проведение семинаров, мастер-классов и т.п. для педколлектива.</w:t>
      </w:r>
    </w:p>
    <w:p w:rsidR="007307EB" w:rsidRDefault="007307EB" w:rsidP="007307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Cs w:val="32"/>
          <w:lang w:eastAsia="ru-RU"/>
        </w:rPr>
      </w:pPr>
      <w:r>
        <w:rPr>
          <w:rFonts w:ascii="Times New Roman" w:eastAsia="Times New Roman" w:hAnsi="Times New Roman"/>
          <w:i/>
          <w:sz w:val="20"/>
          <w:szCs w:val="28"/>
          <w:lang w:eastAsia="ru-RU"/>
        </w:rPr>
        <w:t>Трансляционная деятельность</w:t>
      </w:r>
      <w:r>
        <w:rPr>
          <w:rFonts w:ascii="Times New Roman" w:eastAsia="Times New Roman" w:hAnsi="Times New Roman"/>
          <w:i/>
          <w:sz w:val="20"/>
          <w:szCs w:val="28"/>
          <w:vertAlign w:val="superscript"/>
          <w:lang w:eastAsia="ru-RU"/>
        </w:rPr>
        <w:t>6</w:t>
      </w:r>
      <w:r>
        <w:rPr>
          <w:rFonts w:ascii="Times New Roman" w:eastAsia="Times New Roman" w:hAnsi="Times New Roman"/>
          <w:sz w:val="20"/>
          <w:szCs w:val="28"/>
          <w:lang w:eastAsia="ru-RU"/>
        </w:rPr>
        <w:t xml:space="preserve"> - публикации, методические рекомендации, участие в конференциях, проведение семинаров, проведение конференций и др. с целью передачи инновационного опыта образовательному сообществу.      </w:t>
      </w:r>
    </w:p>
    <w:p w:rsidR="007A54D7" w:rsidRDefault="007A54D7"/>
    <w:sectPr w:rsidR="007A54D7" w:rsidSect="00506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744B" w:rsidRDefault="0045744B" w:rsidP="00122AA9">
      <w:pPr>
        <w:spacing w:after="0" w:line="240" w:lineRule="auto"/>
      </w:pPr>
      <w:r>
        <w:separator/>
      </w:r>
    </w:p>
  </w:endnote>
  <w:endnote w:type="continuationSeparator" w:id="0">
    <w:p w:rsidR="0045744B" w:rsidRDefault="0045744B" w:rsidP="00122A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744B" w:rsidRDefault="0045744B" w:rsidP="00122AA9">
      <w:pPr>
        <w:spacing w:after="0" w:line="240" w:lineRule="auto"/>
      </w:pPr>
      <w:r>
        <w:separator/>
      </w:r>
    </w:p>
  </w:footnote>
  <w:footnote w:type="continuationSeparator" w:id="0">
    <w:p w:rsidR="0045744B" w:rsidRDefault="0045744B" w:rsidP="00122A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6AE0"/>
    <w:multiLevelType w:val="hybridMultilevel"/>
    <w:tmpl w:val="D646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64B4D"/>
    <w:multiLevelType w:val="hybridMultilevel"/>
    <w:tmpl w:val="3842BBF6"/>
    <w:lvl w:ilvl="0" w:tplc="2074891A">
      <w:start w:val="1"/>
      <w:numFmt w:val="decimal"/>
      <w:lvlText w:val="%1."/>
      <w:lvlJc w:val="left"/>
      <w:pPr>
        <w:ind w:left="7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1A05"/>
    <w:rsid w:val="00092B7F"/>
    <w:rsid w:val="00122AA9"/>
    <w:rsid w:val="00150B01"/>
    <w:rsid w:val="001C3569"/>
    <w:rsid w:val="0025755E"/>
    <w:rsid w:val="00341B92"/>
    <w:rsid w:val="00402510"/>
    <w:rsid w:val="0045744B"/>
    <w:rsid w:val="00467532"/>
    <w:rsid w:val="004D2309"/>
    <w:rsid w:val="0050627E"/>
    <w:rsid w:val="00537027"/>
    <w:rsid w:val="00582D31"/>
    <w:rsid w:val="00621A05"/>
    <w:rsid w:val="006E5E2B"/>
    <w:rsid w:val="007307EB"/>
    <w:rsid w:val="007A54D7"/>
    <w:rsid w:val="008535AA"/>
    <w:rsid w:val="00892586"/>
    <w:rsid w:val="008C4B14"/>
    <w:rsid w:val="009F4D24"/>
    <w:rsid w:val="00A93BCC"/>
    <w:rsid w:val="00B4513E"/>
    <w:rsid w:val="00B84F21"/>
    <w:rsid w:val="00D11407"/>
    <w:rsid w:val="00D40E17"/>
    <w:rsid w:val="00D42FB3"/>
    <w:rsid w:val="00D47CA1"/>
    <w:rsid w:val="00DA370D"/>
    <w:rsid w:val="00DE256F"/>
    <w:rsid w:val="00DE5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B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1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A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AA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7EB"/>
    <w:pPr>
      <w:spacing w:after="160" w:line="25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D114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4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D114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2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AA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22A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AA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2770</Words>
  <Characters>15792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Home</cp:lastModifiedBy>
  <cp:revision>2</cp:revision>
  <dcterms:created xsi:type="dcterms:W3CDTF">2019-01-13T18:27:00Z</dcterms:created>
  <dcterms:modified xsi:type="dcterms:W3CDTF">2019-01-13T18:27:00Z</dcterms:modified>
</cp:coreProperties>
</file>