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22" w:rsidRPr="00AB425B" w:rsidRDefault="00242422" w:rsidP="00242422">
      <w:pPr>
        <w:jc w:val="right"/>
        <w:rPr>
          <w:sz w:val="28"/>
          <w:szCs w:val="28"/>
        </w:rPr>
      </w:pPr>
      <w:r w:rsidRPr="00AB425B">
        <w:rPr>
          <w:sz w:val="28"/>
          <w:szCs w:val="28"/>
        </w:rPr>
        <w:t>М. В. Ляшенко</w:t>
      </w:r>
    </w:p>
    <w:p w:rsidR="00242422" w:rsidRDefault="00242422" w:rsidP="00242422">
      <w:pPr>
        <w:jc w:val="right"/>
        <w:rPr>
          <w:sz w:val="28"/>
          <w:szCs w:val="28"/>
        </w:rPr>
      </w:pPr>
      <w:r w:rsidRPr="00AB425B">
        <w:rPr>
          <w:sz w:val="28"/>
          <w:szCs w:val="28"/>
        </w:rPr>
        <w:t>И.Е. Шереметьева</w:t>
      </w:r>
    </w:p>
    <w:p w:rsidR="00242422" w:rsidRPr="00AB425B" w:rsidRDefault="00242422" w:rsidP="002424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А.Л. </w:t>
      </w:r>
      <w:proofErr w:type="spellStart"/>
      <w:r>
        <w:rPr>
          <w:sz w:val="28"/>
          <w:szCs w:val="28"/>
        </w:rPr>
        <w:t>Коротя</w:t>
      </w:r>
      <w:proofErr w:type="spellEnd"/>
      <w:r>
        <w:rPr>
          <w:sz w:val="28"/>
          <w:szCs w:val="28"/>
        </w:rPr>
        <w:t xml:space="preserve"> </w:t>
      </w:r>
    </w:p>
    <w:p w:rsidR="00242422" w:rsidRDefault="00242422" w:rsidP="00242422">
      <w:pPr>
        <w:jc w:val="right"/>
      </w:pPr>
    </w:p>
    <w:p w:rsidR="00242422" w:rsidRDefault="00242422" w:rsidP="00242422">
      <w:pPr>
        <w:jc w:val="right"/>
      </w:pPr>
    </w:p>
    <w:p w:rsidR="00242422" w:rsidRDefault="00242422" w:rsidP="00242422">
      <w:pPr>
        <w:jc w:val="right"/>
      </w:pPr>
    </w:p>
    <w:p w:rsidR="00242422" w:rsidRDefault="00242422" w:rsidP="00242422">
      <w:pPr>
        <w:jc w:val="center"/>
      </w:pPr>
    </w:p>
    <w:p w:rsidR="00242422" w:rsidRDefault="00242422" w:rsidP="00242422">
      <w:pPr>
        <w:jc w:val="center"/>
      </w:pPr>
    </w:p>
    <w:p w:rsidR="00242422" w:rsidRDefault="00242422" w:rsidP="00242422">
      <w:pPr>
        <w:jc w:val="center"/>
      </w:pPr>
    </w:p>
    <w:p w:rsidR="00242422" w:rsidRDefault="00242422" w:rsidP="00242422">
      <w:pPr>
        <w:jc w:val="center"/>
      </w:pPr>
    </w:p>
    <w:p w:rsidR="00242422" w:rsidRDefault="00242422" w:rsidP="00242422">
      <w:pPr>
        <w:jc w:val="center"/>
      </w:pPr>
    </w:p>
    <w:p w:rsidR="00242422" w:rsidRDefault="00242422" w:rsidP="002424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242422" w:rsidRPr="008421BC" w:rsidRDefault="00242422" w:rsidP="00242422">
      <w:pPr>
        <w:jc w:val="center"/>
        <w:rPr>
          <w:b/>
          <w:sz w:val="32"/>
          <w:szCs w:val="32"/>
        </w:rPr>
      </w:pPr>
      <w:r w:rsidRPr="008421BC">
        <w:rPr>
          <w:b/>
          <w:sz w:val="32"/>
          <w:szCs w:val="32"/>
        </w:rPr>
        <w:t xml:space="preserve">«Обучение дошкольников игре в </w:t>
      </w:r>
      <w:r>
        <w:rPr>
          <w:b/>
          <w:sz w:val="32"/>
          <w:szCs w:val="32"/>
        </w:rPr>
        <w:t>хоккей на траве</w:t>
      </w:r>
      <w:r w:rsidRPr="008421BC">
        <w:rPr>
          <w:b/>
          <w:sz w:val="32"/>
          <w:szCs w:val="32"/>
        </w:rPr>
        <w:t>»</w:t>
      </w:r>
    </w:p>
    <w:p w:rsidR="00242422" w:rsidRDefault="00242422" w:rsidP="00242422">
      <w:pPr>
        <w:jc w:val="center"/>
      </w:pPr>
    </w:p>
    <w:p w:rsidR="0076615F" w:rsidRDefault="0076615F"/>
    <w:p w:rsidR="00242422" w:rsidRDefault="0024242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CD490EA" wp14:editId="41C82677">
            <wp:simplePos x="0" y="0"/>
            <wp:positionH relativeFrom="column">
              <wp:posOffset>1101090</wp:posOffset>
            </wp:positionH>
            <wp:positionV relativeFrom="paragraph">
              <wp:posOffset>85090</wp:posOffset>
            </wp:positionV>
            <wp:extent cx="4114165" cy="4114165"/>
            <wp:effectExtent l="0" t="0" r="635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165" cy="411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42422" w:rsidRDefault="00242422"/>
    <w:p w:rsidR="00242422" w:rsidRDefault="00242422"/>
    <w:p w:rsidR="00242422" w:rsidRDefault="00242422"/>
    <w:p w:rsidR="00242422" w:rsidRDefault="00242422"/>
    <w:p w:rsidR="00242422" w:rsidRDefault="00242422"/>
    <w:p w:rsidR="00242422" w:rsidRDefault="00242422"/>
    <w:p w:rsidR="00242422" w:rsidRDefault="00242422"/>
    <w:p w:rsidR="00242422" w:rsidRDefault="00242422"/>
    <w:p w:rsidR="00242422" w:rsidRDefault="00242422"/>
    <w:p w:rsidR="00242422" w:rsidRDefault="00242422"/>
    <w:p w:rsidR="00242422" w:rsidRDefault="00242422"/>
    <w:p w:rsidR="00242422" w:rsidRDefault="00242422"/>
    <w:p w:rsidR="00242422" w:rsidRDefault="00242422"/>
    <w:p w:rsidR="00242422" w:rsidRDefault="00242422"/>
    <w:p w:rsidR="00242422" w:rsidRDefault="00242422"/>
    <w:p w:rsidR="00242422" w:rsidRDefault="00242422"/>
    <w:p w:rsidR="00242422" w:rsidRDefault="00242422"/>
    <w:p w:rsidR="00242422" w:rsidRDefault="00242422"/>
    <w:p w:rsidR="00242422" w:rsidRDefault="00242422"/>
    <w:p w:rsidR="00242422" w:rsidRDefault="00242422"/>
    <w:p w:rsidR="00242422" w:rsidRDefault="00242422"/>
    <w:p w:rsidR="00242422" w:rsidRDefault="00242422"/>
    <w:p w:rsidR="00242422" w:rsidRDefault="00242422"/>
    <w:p w:rsidR="00242422" w:rsidRDefault="00242422"/>
    <w:p w:rsidR="00242422" w:rsidRDefault="00242422"/>
    <w:p w:rsidR="00242422" w:rsidRDefault="00242422"/>
    <w:p w:rsidR="00242422" w:rsidRDefault="00242422"/>
    <w:p w:rsidR="00242422" w:rsidRDefault="00242422"/>
    <w:p w:rsidR="00242422" w:rsidRDefault="00242422"/>
    <w:p w:rsidR="00242422" w:rsidRDefault="00242422"/>
    <w:p w:rsidR="00242422" w:rsidRDefault="00242422"/>
    <w:p w:rsidR="00242422" w:rsidRDefault="00242422"/>
    <w:p w:rsidR="00242422" w:rsidRDefault="00242422"/>
    <w:p w:rsidR="00242422" w:rsidRDefault="00242422"/>
    <w:p w:rsidR="00242422" w:rsidRDefault="00242422"/>
    <w:p w:rsidR="00242422" w:rsidRPr="00AB425B" w:rsidRDefault="00242422" w:rsidP="00242422">
      <w:pPr>
        <w:jc w:val="center"/>
        <w:rPr>
          <w:sz w:val="28"/>
          <w:szCs w:val="28"/>
        </w:rPr>
      </w:pPr>
      <w:r w:rsidRPr="00AB425B">
        <w:rPr>
          <w:sz w:val="28"/>
          <w:szCs w:val="28"/>
        </w:rPr>
        <w:t>ст. Ленинградская</w:t>
      </w:r>
    </w:p>
    <w:p w:rsidR="00242422" w:rsidRPr="00AB425B" w:rsidRDefault="00242422" w:rsidP="00242422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AB425B">
        <w:rPr>
          <w:sz w:val="28"/>
          <w:szCs w:val="28"/>
        </w:rPr>
        <w:t xml:space="preserve"> год</w:t>
      </w:r>
    </w:p>
    <w:p w:rsidR="00242422" w:rsidRDefault="00242422" w:rsidP="00242422">
      <w:pPr>
        <w:jc w:val="center"/>
      </w:pPr>
    </w:p>
    <w:p w:rsidR="00242422" w:rsidRDefault="00242422" w:rsidP="00242422">
      <w:pPr>
        <w:jc w:val="center"/>
      </w:pPr>
    </w:p>
    <w:p w:rsidR="00242422" w:rsidRDefault="00242422" w:rsidP="00242422">
      <w:pPr>
        <w:rPr>
          <w:b/>
          <w:sz w:val="28"/>
          <w:szCs w:val="28"/>
        </w:rPr>
      </w:pPr>
      <w:r w:rsidRPr="00AB425B">
        <w:rPr>
          <w:b/>
          <w:sz w:val="28"/>
          <w:szCs w:val="28"/>
        </w:rPr>
        <w:t>Автор:</w:t>
      </w:r>
    </w:p>
    <w:p w:rsidR="00242422" w:rsidRDefault="00242422" w:rsidP="002424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Марина Викторовна Ляшенко – </w:t>
      </w:r>
      <w:r>
        <w:rPr>
          <w:sz w:val="28"/>
          <w:szCs w:val="28"/>
        </w:rPr>
        <w:t>начальник методического отдела муниципального казенного учреждения дополнительного педагогического образования «Центр развития образования» муниципального образования Ленинградский район</w:t>
      </w:r>
    </w:p>
    <w:p w:rsidR="00242422" w:rsidRDefault="00242422" w:rsidP="00242422">
      <w:pPr>
        <w:jc w:val="both"/>
        <w:rPr>
          <w:sz w:val="28"/>
          <w:szCs w:val="28"/>
        </w:rPr>
      </w:pPr>
    </w:p>
    <w:p w:rsidR="00242422" w:rsidRDefault="00242422" w:rsidP="00242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Соавтор:</w:t>
      </w:r>
    </w:p>
    <w:p w:rsidR="00242422" w:rsidRDefault="00242422" w:rsidP="002424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Ирина Евгеньевна Шереметьева – </w:t>
      </w:r>
      <w:r>
        <w:rPr>
          <w:sz w:val="28"/>
          <w:szCs w:val="28"/>
        </w:rPr>
        <w:t>заведующий муниципальным бюджетным дошкольным образовательным учреждением детский сад</w:t>
      </w:r>
      <w:r w:rsidRPr="00C40AD8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общеразвивающего вида  № 3 станицы Ленинградской муниципального образования Ленинградский район</w:t>
      </w:r>
    </w:p>
    <w:p w:rsidR="00242422" w:rsidRDefault="00242422" w:rsidP="00242422">
      <w:pPr>
        <w:jc w:val="both"/>
        <w:rPr>
          <w:sz w:val="28"/>
          <w:szCs w:val="28"/>
        </w:rPr>
      </w:pPr>
    </w:p>
    <w:p w:rsidR="00242422" w:rsidRDefault="00242422" w:rsidP="00242422">
      <w:pPr>
        <w:jc w:val="both"/>
        <w:rPr>
          <w:sz w:val="28"/>
          <w:szCs w:val="28"/>
        </w:rPr>
      </w:pPr>
    </w:p>
    <w:p w:rsidR="00242422" w:rsidRDefault="00242422" w:rsidP="00242422">
      <w:pPr>
        <w:jc w:val="both"/>
        <w:rPr>
          <w:sz w:val="28"/>
          <w:szCs w:val="28"/>
        </w:rPr>
      </w:pPr>
    </w:p>
    <w:p w:rsidR="00242422" w:rsidRDefault="00242422" w:rsidP="00242422">
      <w:pPr>
        <w:jc w:val="both"/>
        <w:rPr>
          <w:sz w:val="28"/>
          <w:szCs w:val="28"/>
        </w:rPr>
      </w:pPr>
    </w:p>
    <w:p w:rsidR="00242422" w:rsidRDefault="00242422" w:rsidP="00242422">
      <w:pPr>
        <w:jc w:val="both"/>
        <w:rPr>
          <w:sz w:val="28"/>
          <w:szCs w:val="28"/>
        </w:rPr>
      </w:pPr>
    </w:p>
    <w:p w:rsidR="00242422" w:rsidRDefault="00242422" w:rsidP="00242422">
      <w:pPr>
        <w:jc w:val="both"/>
        <w:rPr>
          <w:sz w:val="28"/>
          <w:szCs w:val="28"/>
        </w:rPr>
      </w:pPr>
    </w:p>
    <w:p w:rsidR="00242422" w:rsidRDefault="00242422" w:rsidP="00242422">
      <w:pPr>
        <w:jc w:val="both"/>
        <w:rPr>
          <w:sz w:val="28"/>
          <w:szCs w:val="28"/>
        </w:rPr>
      </w:pPr>
    </w:p>
    <w:p w:rsidR="00242422" w:rsidRDefault="00242422" w:rsidP="00242422">
      <w:pPr>
        <w:jc w:val="both"/>
        <w:rPr>
          <w:sz w:val="28"/>
          <w:szCs w:val="28"/>
        </w:rPr>
      </w:pPr>
    </w:p>
    <w:p w:rsidR="00242422" w:rsidRDefault="00242422" w:rsidP="00242422">
      <w:pPr>
        <w:jc w:val="both"/>
        <w:rPr>
          <w:sz w:val="28"/>
          <w:szCs w:val="28"/>
        </w:rPr>
      </w:pPr>
    </w:p>
    <w:p w:rsidR="00242422" w:rsidRDefault="00242422" w:rsidP="00242422">
      <w:pPr>
        <w:jc w:val="both"/>
        <w:rPr>
          <w:sz w:val="28"/>
          <w:szCs w:val="28"/>
        </w:rPr>
      </w:pPr>
    </w:p>
    <w:p w:rsidR="00242422" w:rsidRDefault="00242422" w:rsidP="00242422">
      <w:pPr>
        <w:jc w:val="both"/>
        <w:rPr>
          <w:sz w:val="28"/>
          <w:szCs w:val="28"/>
        </w:rPr>
      </w:pPr>
    </w:p>
    <w:p w:rsidR="00242422" w:rsidRDefault="00242422" w:rsidP="00242422">
      <w:pPr>
        <w:jc w:val="both"/>
        <w:rPr>
          <w:sz w:val="28"/>
          <w:szCs w:val="28"/>
        </w:rPr>
      </w:pPr>
    </w:p>
    <w:p w:rsidR="00242422" w:rsidRDefault="00242422" w:rsidP="00242422">
      <w:pPr>
        <w:jc w:val="both"/>
        <w:rPr>
          <w:sz w:val="28"/>
          <w:szCs w:val="28"/>
        </w:rPr>
      </w:pPr>
    </w:p>
    <w:p w:rsidR="00242422" w:rsidRDefault="00242422" w:rsidP="00242422">
      <w:pPr>
        <w:jc w:val="both"/>
        <w:rPr>
          <w:sz w:val="28"/>
          <w:szCs w:val="28"/>
        </w:rPr>
      </w:pPr>
    </w:p>
    <w:p w:rsidR="00242422" w:rsidRDefault="00242422" w:rsidP="00242422">
      <w:pPr>
        <w:jc w:val="both"/>
        <w:rPr>
          <w:sz w:val="28"/>
          <w:szCs w:val="28"/>
        </w:rPr>
      </w:pPr>
    </w:p>
    <w:p w:rsidR="00242422" w:rsidRDefault="00242422" w:rsidP="00242422">
      <w:pPr>
        <w:jc w:val="both"/>
        <w:rPr>
          <w:sz w:val="28"/>
          <w:szCs w:val="28"/>
        </w:rPr>
      </w:pPr>
    </w:p>
    <w:p w:rsidR="00242422" w:rsidRDefault="00242422" w:rsidP="00242422">
      <w:pPr>
        <w:jc w:val="both"/>
        <w:rPr>
          <w:sz w:val="28"/>
          <w:szCs w:val="28"/>
        </w:rPr>
      </w:pPr>
    </w:p>
    <w:p w:rsidR="00242422" w:rsidRDefault="00242422" w:rsidP="00242422">
      <w:pPr>
        <w:jc w:val="both"/>
        <w:rPr>
          <w:sz w:val="28"/>
          <w:szCs w:val="28"/>
        </w:rPr>
      </w:pPr>
    </w:p>
    <w:p w:rsidR="00242422" w:rsidRDefault="00242422" w:rsidP="00242422">
      <w:pPr>
        <w:jc w:val="both"/>
        <w:rPr>
          <w:sz w:val="28"/>
          <w:szCs w:val="28"/>
        </w:rPr>
      </w:pPr>
    </w:p>
    <w:p w:rsidR="00242422" w:rsidRDefault="00242422" w:rsidP="00242422">
      <w:pPr>
        <w:jc w:val="both"/>
        <w:rPr>
          <w:sz w:val="28"/>
          <w:szCs w:val="28"/>
        </w:rPr>
      </w:pPr>
    </w:p>
    <w:p w:rsidR="00242422" w:rsidRDefault="00242422" w:rsidP="00242422">
      <w:pPr>
        <w:jc w:val="both"/>
        <w:rPr>
          <w:sz w:val="28"/>
          <w:szCs w:val="28"/>
        </w:rPr>
      </w:pPr>
    </w:p>
    <w:p w:rsidR="00242422" w:rsidRDefault="00242422" w:rsidP="00242422">
      <w:pPr>
        <w:jc w:val="both"/>
        <w:rPr>
          <w:sz w:val="28"/>
          <w:szCs w:val="28"/>
        </w:rPr>
      </w:pPr>
    </w:p>
    <w:p w:rsidR="00242422" w:rsidRDefault="00242422" w:rsidP="0024242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1B73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031B73">
        <w:rPr>
          <w:sz w:val="28"/>
          <w:szCs w:val="28"/>
        </w:rPr>
        <w:t>«Обучение дошкольников игре в хоккей на траве»</w:t>
      </w:r>
      <w:r>
        <w:rPr>
          <w:sz w:val="28"/>
          <w:szCs w:val="28"/>
        </w:rPr>
        <w:t xml:space="preserve"> разработана  в соответствии с ФГОС. </w:t>
      </w:r>
    </w:p>
    <w:p w:rsidR="00242422" w:rsidRDefault="00242422" w:rsidP="00242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книге представлена программа </w:t>
      </w:r>
      <w:r w:rsidRPr="00AB425B">
        <w:rPr>
          <w:sz w:val="28"/>
          <w:szCs w:val="28"/>
        </w:rPr>
        <w:t>«Обучение дошкольников игре в хоккей на траве»</w:t>
      </w:r>
      <w:r>
        <w:rPr>
          <w:sz w:val="28"/>
          <w:szCs w:val="28"/>
        </w:rPr>
        <w:t>, структура образовательной деятельности, оценки уровня умений детей, учебно-тематический план обучения игре в хоккей на траве, диагностика основных умений, навыков и приемов игры, схема проведения турниров по хоккею на траве.</w:t>
      </w:r>
    </w:p>
    <w:p w:rsidR="00242422" w:rsidRPr="00AB425B" w:rsidRDefault="00242422" w:rsidP="00242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Пособие будет полезно инструкторам по физической культуре ДОУ, воспитателям детского сада, заведующим, родителям детей старшего дошкольного возраста.</w:t>
      </w:r>
    </w:p>
    <w:p w:rsidR="00242422" w:rsidRPr="00AB425B" w:rsidRDefault="00242422" w:rsidP="00242422">
      <w:pPr>
        <w:jc w:val="both"/>
        <w:rPr>
          <w:sz w:val="28"/>
          <w:szCs w:val="28"/>
        </w:rPr>
      </w:pPr>
    </w:p>
    <w:p w:rsidR="00242422" w:rsidRPr="00620C0D" w:rsidRDefault="00242422" w:rsidP="00242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Целевой раздел программы</w:t>
      </w:r>
    </w:p>
    <w:p w:rsidR="00242422" w:rsidRPr="008421BC" w:rsidRDefault="00242422" w:rsidP="00242422">
      <w:pPr>
        <w:jc w:val="center"/>
        <w:rPr>
          <w:b/>
          <w:sz w:val="28"/>
          <w:szCs w:val="28"/>
        </w:rPr>
      </w:pPr>
      <w:r w:rsidRPr="008421BC">
        <w:rPr>
          <w:b/>
          <w:sz w:val="28"/>
          <w:szCs w:val="28"/>
        </w:rPr>
        <w:t>Пояснительная записка.</w:t>
      </w:r>
    </w:p>
    <w:p w:rsidR="00242422" w:rsidRDefault="00242422" w:rsidP="00242422">
      <w:pPr>
        <w:jc w:val="center"/>
        <w:rPr>
          <w:sz w:val="28"/>
          <w:szCs w:val="28"/>
        </w:rPr>
      </w:pPr>
    </w:p>
    <w:p w:rsidR="00242422" w:rsidRPr="00D55208" w:rsidRDefault="00242422" w:rsidP="00242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хоккея на траве давняя и богатая история. </w:t>
      </w:r>
      <w:r w:rsidRPr="00D55208">
        <w:rPr>
          <w:sz w:val="28"/>
          <w:szCs w:val="28"/>
        </w:rPr>
        <w:t>Хоккей на траве - древняя игра. В Египте в хоккей на траве играли еще за два тысячелетия до нашей эры: на пирамиде того периода в долине реки Нила изображены два человека, играющие клюшками и шарообразными предметом. Раскопки показывают, что эта игра была известна жителям Древней Греции.</w:t>
      </w:r>
    </w:p>
    <w:p w:rsidR="00242422" w:rsidRPr="00D55208" w:rsidRDefault="00242422" w:rsidP="00242422">
      <w:pPr>
        <w:ind w:firstLine="708"/>
        <w:jc w:val="both"/>
        <w:rPr>
          <w:sz w:val="28"/>
          <w:szCs w:val="28"/>
        </w:rPr>
      </w:pPr>
      <w:r w:rsidRPr="00D55208">
        <w:rPr>
          <w:sz w:val="28"/>
          <w:szCs w:val="28"/>
        </w:rPr>
        <w:t>Исторические документы говорят о том, что игры, похожие на хоккей, были у древних японцев, у ацтеков Южной Америки, у красных индейцев.</w:t>
      </w:r>
    </w:p>
    <w:p w:rsidR="00242422" w:rsidRPr="00D55208" w:rsidRDefault="00242422" w:rsidP="00242422">
      <w:pPr>
        <w:ind w:firstLine="708"/>
        <w:jc w:val="both"/>
        <w:rPr>
          <w:sz w:val="28"/>
          <w:szCs w:val="28"/>
        </w:rPr>
      </w:pPr>
      <w:r w:rsidRPr="00D55208">
        <w:rPr>
          <w:sz w:val="28"/>
          <w:szCs w:val="28"/>
        </w:rPr>
        <w:t xml:space="preserve">Большинство историков считает, родоначальником хоккея на траве являются пастухи, коротавшие свободное время на пастбище. </w:t>
      </w:r>
    </w:p>
    <w:p w:rsidR="00242422" w:rsidRPr="00D55208" w:rsidRDefault="00242422" w:rsidP="00242422">
      <w:pPr>
        <w:ind w:firstLine="708"/>
        <w:jc w:val="both"/>
        <w:rPr>
          <w:sz w:val="28"/>
          <w:szCs w:val="28"/>
        </w:rPr>
      </w:pPr>
      <w:r w:rsidRPr="00D55208">
        <w:rPr>
          <w:sz w:val="28"/>
          <w:szCs w:val="28"/>
        </w:rPr>
        <w:t>Современный хоккей на зеленом поле ведет свое название от старо-французского слова «хоккей», что означает «изогнутая пастушья палка».</w:t>
      </w:r>
    </w:p>
    <w:p w:rsidR="00242422" w:rsidRPr="00D55208" w:rsidRDefault="00242422" w:rsidP="00242422">
      <w:pPr>
        <w:ind w:firstLine="708"/>
        <w:jc w:val="both"/>
        <w:rPr>
          <w:sz w:val="28"/>
          <w:szCs w:val="28"/>
        </w:rPr>
      </w:pPr>
      <w:r w:rsidRPr="00D55208">
        <w:rPr>
          <w:sz w:val="28"/>
          <w:szCs w:val="28"/>
        </w:rPr>
        <w:t>Современное рождение хоккей на зеленом поле получил в Англии в 19 веке. В правилах говорилось, что «клюшка не должна подниматься выше плеча», «мяч должен быть белого цвета».</w:t>
      </w:r>
    </w:p>
    <w:p w:rsidR="00242422" w:rsidRPr="00D55208" w:rsidRDefault="00242422" w:rsidP="00242422">
      <w:pPr>
        <w:ind w:firstLine="708"/>
        <w:jc w:val="both"/>
        <w:rPr>
          <w:sz w:val="28"/>
          <w:szCs w:val="28"/>
        </w:rPr>
      </w:pPr>
      <w:r w:rsidRPr="00D55208">
        <w:rPr>
          <w:sz w:val="28"/>
          <w:szCs w:val="28"/>
        </w:rPr>
        <w:t xml:space="preserve">В 1890 году состоялся первый официальный международный турнир по летнему хоккею в г. </w:t>
      </w:r>
      <w:proofErr w:type="spellStart"/>
      <w:r w:rsidRPr="00D55208">
        <w:rPr>
          <w:sz w:val="28"/>
          <w:szCs w:val="28"/>
        </w:rPr>
        <w:t>Риле</w:t>
      </w:r>
      <w:proofErr w:type="spellEnd"/>
      <w:r w:rsidRPr="00D55208">
        <w:rPr>
          <w:sz w:val="28"/>
          <w:szCs w:val="28"/>
        </w:rPr>
        <w:t xml:space="preserve"> между командами Ирланд</w:t>
      </w:r>
      <w:proofErr w:type="gramStart"/>
      <w:r w:rsidRPr="00D55208">
        <w:rPr>
          <w:sz w:val="28"/>
          <w:szCs w:val="28"/>
        </w:rPr>
        <w:t>ии и Уэ</w:t>
      </w:r>
      <w:proofErr w:type="gramEnd"/>
      <w:r w:rsidRPr="00D55208">
        <w:rPr>
          <w:sz w:val="28"/>
          <w:szCs w:val="28"/>
        </w:rPr>
        <w:t>льса.</w:t>
      </w:r>
    </w:p>
    <w:p w:rsidR="00242422" w:rsidRPr="00D55208" w:rsidRDefault="00242422" w:rsidP="00242422">
      <w:pPr>
        <w:ind w:firstLine="708"/>
        <w:jc w:val="both"/>
        <w:rPr>
          <w:sz w:val="28"/>
          <w:szCs w:val="28"/>
        </w:rPr>
      </w:pPr>
      <w:r w:rsidRPr="00D55208">
        <w:rPr>
          <w:sz w:val="28"/>
          <w:szCs w:val="28"/>
        </w:rPr>
        <w:t>К концу 19 века хоккей на траве стал известен и начал развиваться и в Европе: в Голландии, Германии, Франции, Дании, Чехословакии, Шотландии.</w:t>
      </w:r>
    </w:p>
    <w:p w:rsidR="00242422" w:rsidRPr="00D55208" w:rsidRDefault="00242422" w:rsidP="00242422">
      <w:pPr>
        <w:ind w:firstLine="708"/>
        <w:jc w:val="both"/>
        <w:rPr>
          <w:sz w:val="28"/>
          <w:szCs w:val="28"/>
        </w:rPr>
      </w:pPr>
      <w:r w:rsidRPr="00D55208">
        <w:rPr>
          <w:sz w:val="28"/>
          <w:szCs w:val="28"/>
        </w:rPr>
        <w:t>В 1908 году этот вид спорта был включен в программу олимпийских игр (мужчины), а 7 января 1924 года была образована Международная федерация хоккея на траве.</w:t>
      </w:r>
    </w:p>
    <w:p w:rsidR="00242422" w:rsidRDefault="00242422" w:rsidP="00242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Благодаря своей открытости, эстетичности, физической и технической доступности хоккея на траве превратился в популярную во всем мире игру, став частью общей мировой культуры.</w:t>
      </w:r>
      <w:proofErr w:type="gramEnd"/>
      <w:r>
        <w:rPr>
          <w:sz w:val="28"/>
          <w:szCs w:val="28"/>
        </w:rPr>
        <w:t xml:space="preserve"> В настоящее время он культивируется на всех континентах, а общее количество занимающихся хоккея на траве составляет около 100 миллионов человек.</w:t>
      </w:r>
    </w:p>
    <w:p w:rsidR="00242422" w:rsidRDefault="00242422" w:rsidP="00242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Эта спортивная игра является не только формой отдыха и развлечения, но и официальной спортивной дисциплиной. Цель игры – забить гол в ворота соперника. Как и в любом состоянии, здесь существует свои правила и этикет (приложение 1, 2). Данная игра не знает возрастных ограничений, для нее нужна специальная физическая подготовка. От игроков требуется концентрация внимания, техника исполнения ударов и координация. Несмотря на дружелюбную атмосферу между соперниками, хоккей на траве – игра азартная, требующая гибкого ума и сноровки.</w:t>
      </w:r>
    </w:p>
    <w:p w:rsidR="00242422" w:rsidRDefault="00242422" w:rsidP="00242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Каждая эпоха требует обновления форм и методов воспитания и обучения детей. В настоящее время перед педагогами стоит задача укрепления здоровья дошкольников, приобщение их к здоровому образу жизни, формированию интереса к спорту, а так же воспитания личности, способной действовать универсально, владеющей стратегическим видением, обладающей выдержкой, собранностью, умением концентрировать свое внимание. Именно такие качества и развивает в ребенке хоккей на траве.</w:t>
      </w:r>
    </w:p>
    <w:p w:rsidR="00242422" w:rsidRDefault="00242422" w:rsidP="002424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Хоккей на траве – один из способов поддержания хорошей физической формы. Постоянное движение во время игры, тренировок, отработки движений, ударов, поз улучшает общее физическое состояние, закаляет не только организм, но и нервную систему, помогает </w:t>
      </w:r>
      <w:proofErr w:type="gramStart"/>
      <w:r>
        <w:rPr>
          <w:sz w:val="28"/>
          <w:szCs w:val="28"/>
        </w:rPr>
        <w:t>сосредоточится</w:t>
      </w:r>
      <w:proofErr w:type="gramEnd"/>
      <w:r>
        <w:rPr>
          <w:sz w:val="28"/>
          <w:szCs w:val="28"/>
        </w:rPr>
        <w:t xml:space="preserve">, сконцентрироваться. Хорошее влияние хоккей на траве оказывает на зрение: концентрация внимания на белом шарике, лежащем на темно-зеленой поверхности специального искусственного покрытия, тренирует мышцы глаз, успокаивает и умиротворяет. </w:t>
      </w:r>
    </w:p>
    <w:p w:rsidR="00242422" w:rsidRDefault="00242422" w:rsidP="00242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Разработанная программа </w:t>
      </w:r>
      <w:r w:rsidRPr="004404DD">
        <w:rPr>
          <w:sz w:val="28"/>
          <w:szCs w:val="28"/>
        </w:rPr>
        <w:t>«Обучение дошкольников игре в хоккей на траве»</w:t>
      </w:r>
      <w:r>
        <w:rPr>
          <w:sz w:val="28"/>
          <w:szCs w:val="28"/>
        </w:rPr>
        <w:t xml:space="preserve"> в соответствии с Федеральным государственным образовательным стандартом, учитывает специфику работы с детьми дошкольного возраста, возрастные особенности воспитанников дошкольных образовательных учреждений.</w:t>
      </w:r>
    </w:p>
    <w:p w:rsidR="00242422" w:rsidRDefault="00242422" w:rsidP="00242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Ее отличительной особенностью являются развернутая деятельность педагога, направленная на формирование личности ребенка в коллективе, развитие его физической и общей культуры, гармонии и высокой самооценки, приобщение к здоровому и активному образу жизни. Хоккеем на траве могут заниматься воспитанники с разными физическими возможностями.</w:t>
      </w:r>
    </w:p>
    <w:p w:rsidR="00242422" w:rsidRDefault="00242422" w:rsidP="00242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Главной целью Программы является обучение дошкольников игре в хоккей на траве и поддержание интереса к физической культуре и спорту. При этом обеспечивается решение следующих задач физического воспитания дошкольников:</w:t>
      </w:r>
    </w:p>
    <w:p w:rsidR="00242422" w:rsidRDefault="00242422" w:rsidP="0024242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35C9">
        <w:rPr>
          <w:rFonts w:ascii="Arial" w:hAnsi="Arial" w:cs="Arial"/>
          <w:color w:val="373737"/>
          <w:sz w:val="23"/>
          <w:szCs w:val="23"/>
        </w:rPr>
        <w:t xml:space="preserve"> </w:t>
      </w:r>
      <w:r w:rsidRPr="00FB35C9">
        <w:rPr>
          <w:sz w:val="28"/>
          <w:szCs w:val="28"/>
        </w:rPr>
        <w:t>укрепление физического</w:t>
      </w:r>
      <w:r>
        <w:rPr>
          <w:sz w:val="28"/>
          <w:szCs w:val="28"/>
        </w:rPr>
        <w:t xml:space="preserve"> здоровья, физического развития и повышения работоспособности детей дошкольного возраста;</w:t>
      </w:r>
    </w:p>
    <w:p w:rsidR="00242422" w:rsidRDefault="00242422" w:rsidP="00242422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у дошкольников высоких нравственных качеств и формирование мотивации к систематическим занятиям физическими упражнениями;</w:t>
      </w:r>
    </w:p>
    <w:p w:rsidR="00242422" w:rsidRDefault="00242422" w:rsidP="00242422">
      <w:pPr>
        <w:jc w:val="both"/>
        <w:rPr>
          <w:sz w:val="28"/>
          <w:szCs w:val="28"/>
        </w:rPr>
      </w:pPr>
      <w:r w:rsidRPr="001F0D06">
        <w:rPr>
          <w:sz w:val="28"/>
          <w:szCs w:val="28"/>
        </w:rPr>
        <w:t>- формирование начальных пре</w:t>
      </w:r>
      <w:r>
        <w:rPr>
          <w:sz w:val="28"/>
          <w:szCs w:val="28"/>
        </w:rPr>
        <w:t>дставлений о данном виде спорта;</w:t>
      </w:r>
    </w:p>
    <w:p w:rsidR="00242422" w:rsidRDefault="00242422" w:rsidP="00242422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обучение правилам игры в хоккей на траве;</w:t>
      </w:r>
    </w:p>
    <w:p w:rsidR="00242422" w:rsidRDefault="00242422" w:rsidP="0024242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двигательных способностей и приобретение соответствующих умений;</w:t>
      </w:r>
    </w:p>
    <w:p w:rsidR="00242422" w:rsidRPr="001F0D06" w:rsidRDefault="00242422" w:rsidP="00242422">
      <w:pPr>
        <w:jc w:val="both"/>
        <w:rPr>
          <w:sz w:val="28"/>
          <w:szCs w:val="28"/>
        </w:rPr>
      </w:pPr>
      <w:r w:rsidRPr="001F0D06">
        <w:rPr>
          <w:sz w:val="28"/>
          <w:szCs w:val="28"/>
        </w:rPr>
        <w:t>- создание благоприятных условий развития детей в соответствии с их возрастными и индивидуальными особенностями и склонностями.</w:t>
      </w:r>
    </w:p>
    <w:p w:rsidR="00242422" w:rsidRDefault="00242422" w:rsidP="00242422">
      <w:pPr>
        <w:jc w:val="both"/>
        <w:rPr>
          <w:sz w:val="28"/>
          <w:szCs w:val="28"/>
        </w:rPr>
      </w:pPr>
    </w:p>
    <w:p w:rsidR="00242422" w:rsidRDefault="00242422" w:rsidP="00242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игры в хоккей на траве подходят любые поверхности: асфальт, бетон, земля, травка, даже на утоптанном снегу можно организовать зимний турнир по хоккею на траве. А пара мячей и клюшки для игры в хоккей на траве и ворота – все, что необходимо для участия в игре. </w:t>
      </w:r>
    </w:p>
    <w:p w:rsidR="00242422" w:rsidRDefault="00242422" w:rsidP="00242422">
      <w:pPr>
        <w:jc w:val="center"/>
        <w:rPr>
          <w:b/>
          <w:sz w:val="28"/>
          <w:szCs w:val="28"/>
        </w:rPr>
      </w:pPr>
    </w:p>
    <w:p w:rsidR="00242422" w:rsidRDefault="00242422" w:rsidP="0024242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программы.</w:t>
      </w:r>
    </w:p>
    <w:p w:rsidR="00242422" w:rsidRDefault="00242422" w:rsidP="00242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оценке уровня умений навыков игры в хоккей на траве, приобретенных детьми, педагоги руководствуются рядом критериев. В результате освоения программы 1-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года обучения дошкольники должны знать первичные сведения об истории возникновения игры, ее правилах и </w:t>
      </w:r>
      <w:r>
        <w:rPr>
          <w:sz w:val="28"/>
          <w:szCs w:val="28"/>
        </w:rPr>
        <w:lastRenderedPageBreak/>
        <w:t>этикете; видах площадок, хорошо владеть терминологией игры. Так же они должны уметь правильно держать клюшку, принимать стойку, прицеливаться, освоить способы прохождения препятствий.</w:t>
      </w:r>
    </w:p>
    <w:p w:rsidR="00242422" w:rsidRDefault="00242422" w:rsidP="00242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концу 2-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года обучения воспитанники должны закрепить знания, полученные за первый год обучения, научиться чувствовать и ценить красоту игры в хоккей на траве, стать активными участниками соревнований. Они так же должны знать простейшие основы судейства, уметь грамотно выполнять технику игры, самостоятельно продумывать движения мяча во время игры.</w:t>
      </w:r>
    </w:p>
    <w:p w:rsidR="00242422" w:rsidRDefault="00242422" w:rsidP="00242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Спортивный рост каждого ребенка педагоги оценивают с помощью методов наблюдения и включения детей в физкультурную деятельность. Формирование на занятиях оценочной деятельности самих дошкольников происходит по двум направлениям. Во-первых, благодаря знакомству с профессиональными спортсменами, а во-вторых сопоставление с тем, как изменились результаты. Механизм оценки является и «обратная связь» воспитанников и педагога. Диагностика ведется педагогами с помощью таблицы, представленной в приложении. Одной из «экспертных оценок» является участие дошкольников в соревнованиях.</w:t>
      </w:r>
    </w:p>
    <w:p w:rsidR="00242422" w:rsidRDefault="00242422" w:rsidP="00242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процессе бесед с детьми об увиденных состязаниях внутри детского сада или районных у них вырабатывается чувство соперничества, успешности, а полученные впечатления учат их сравнивать, сопоставлять, анализировать, делать выводы, вызывают желание поделиться своими мыслями с взрослыми и с ровесниками. Игра в хоккей на траве – занятие коллективное, позволяющее создать условия для «здорового» делового и неформального общения, в процессе которого дети с удовольствием занимаются и отдыхают.</w:t>
      </w:r>
    </w:p>
    <w:p w:rsidR="00242422" w:rsidRDefault="00242422" w:rsidP="00242422">
      <w:pPr>
        <w:jc w:val="both"/>
        <w:rPr>
          <w:sz w:val="28"/>
          <w:szCs w:val="28"/>
        </w:rPr>
      </w:pPr>
    </w:p>
    <w:p w:rsidR="00242422" w:rsidRDefault="00242422" w:rsidP="00242422">
      <w:pPr>
        <w:jc w:val="both"/>
        <w:rPr>
          <w:sz w:val="28"/>
          <w:szCs w:val="28"/>
        </w:rPr>
      </w:pPr>
    </w:p>
    <w:p w:rsidR="00242422" w:rsidRPr="00620C0D" w:rsidRDefault="00242422" w:rsidP="00242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раздел программы</w:t>
      </w:r>
    </w:p>
    <w:p w:rsidR="00242422" w:rsidRDefault="00242422" w:rsidP="00242422">
      <w:pPr>
        <w:rPr>
          <w:b/>
          <w:sz w:val="28"/>
          <w:szCs w:val="28"/>
        </w:rPr>
      </w:pPr>
    </w:p>
    <w:p w:rsidR="00242422" w:rsidRPr="008421BC" w:rsidRDefault="00242422" w:rsidP="00242422">
      <w:pPr>
        <w:jc w:val="center"/>
        <w:rPr>
          <w:b/>
          <w:sz w:val="28"/>
          <w:szCs w:val="28"/>
        </w:rPr>
      </w:pPr>
      <w:r w:rsidRPr="008421BC">
        <w:rPr>
          <w:b/>
          <w:sz w:val="28"/>
          <w:szCs w:val="28"/>
        </w:rPr>
        <w:t>Содержание и структура</w:t>
      </w:r>
      <w:r>
        <w:rPr>
          <w:b/>
          <w:sz w:val="28"/>
          <w:szCs w:val="28"/>
        </w:rPr>
        <w:t xml:space="preserve"> образовательной деятельности</w:t>
      </w:r>
      <w:r w:rsidRPr="008421BC">
        <w:rPr>
          <w:b/>
          <w:sz w:val="28"/>
          <w:szCs w:val="28"/>
        </w:rPr>
        <w:t>.</w:t>
      </w:r>
    </w:p>
    <w:p w:rsidR="00242422" w:rsidRDefault="00242422" w:rsidP="00242422">
      <w:pPr>
        <w:jc w:val="center"/>
        <w:rPr>
          <w:sz w:val="28"/>
          <w:szCs w:val="28"/>
        </w:rPr>
      </w:pPr>
    </w:p>
    <w:p w:rsidR="00242422" w:rsidRDefault="00242422" w:rsidP="00242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Обучение игре в хоккей на траве  организуются в рамках кружковой работы. Продолжительность образовательной деятельности 25-30 минут  и проводится раз в неделю с детьми старшего дошкольного возраста (с пяти лет). Наполняемость групп составляет в среднем 14-16 человек. Программа рассчитана на два года обучения. На решение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-образовательных задач в течение всего периода обучения дошкольников отводится 72 часа. Половину из них в первый год обучения занимает базовая подготовка. Дошкольники изучают теоретические аспекты игры, знакомятся с площадкой, инвентарем, правилами игры и терминологией.  В конце года организуются соревновании – турнир по хоккею на траве. Столько же часов во второй год обучения отводится для отработки техники игры. Год так же заканчивается соревнованием.</w:t>
      </w:r>
    </w:p>
    <w:p w:rsidR="00242422" w:rsidRDefault="00242422" w:rsidP="00242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Работа с детьми строится на принципах сотрудничества и уважительного отношения к личности ребенка. При этом обеспечивается </w:t>
      </w:r>
      <w:r>
        <w:rPr>
          <w:sz w:val="28"/>
          <w:szCs w:val="28"/>
        </w:rPr>
        <w:lastRenderedPageBreak/>
        <w:t>индивидуальный подход к каждому дошкольнику, подбираются персональные задания, и выстраивается личная траектория успеха.</w:t>
      </w:r>
    </w:p>
    <w:p w:rsidR="00242422" w:rsidRDefault="00242422" w:rsidP="00242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случайно для работы с дошкольниками были выбраны следующие педагогические принципы обучения:</w:t>
      </w:r>
    </w:p>
    <w:p w:rsidR="00242422" w:rsidRDefault="00242422" w:rsidP="00242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5C5F">
        <w:rPr>
          <w:sz w:val="28"/>
          <w:szCs w:val="28"/>
        </w:rPr>
        <w:t>построение образовательной деятельности на основе индивидуальных особенностей каждого ребенка</w:t>
      </w:r>
      <w:r>
        <w:rPr>
          <w:rFonts w:ascii="Arial" w:hAnsi="Arial" w:cs="Arial"/>
          <w:color w:val="373737"/>
          <w:sz w:val="23"/>
          <w:szCs w:val="23"/>
        </w:rPr>
        <w:t xml:space="preserve"> </w:t>
      </w:r>
      <w:r>
        <w:rPr>
          <w:sz w:val="28"/>
          <w:szCs w:val="28"/>
        </w:rPr>
        <w:t xml:space="preserve"> (индивидуальный подход к личности каждого ребенка);</w:t>
      </w:r>
    </w:p>
    <w:p w:rsidR="00242422" w:rsidRDefault="00242422" w:rsidP="00242422">
      <w:pPr>
        <w:jc w:val="both"/>
        <w:rPr>
          <w:sz w:val="28"/>
          <w:szCs w:val="28"/>
        </w:rPr>
      </w:pPr>
      <w:r>
        <w:rPr>
          <w:rFonts w:ascii="Arial" w:hAnsi="Arial" w:cs="Arial"/>
          <w:color w:val="373737"/>
          <w:sz w:val="23"/>
          <w:szCs w:val="23"/>
        </w:rPr>
        <w:t xml:space="preserve">- </w:t>
      </w:r>
      <w:r w:rsidRPr="000B5C5F">
        <w:rPr>
          <w:sz w:val="28"/>
          <w:szCs w:val="28"/>
        </w:rPr>
        <w:t>поддержка инициативы детей в различных видах деятельности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373737"/>
          <w:sz w:val="23"/>
          <w:szCs w:val="23"/>
        </w:rPr>
        <w:t>(</w:t>
      </w:r>
      <w:r>
        <w:rPr>
          <w:sz w:val="28"/>
          <w:szCs w:val="28"/>
        </w:rPr>
        <w:t>личностно ориентированный подход);</w:t>
      </w:r>
    </w:p>
    <w:p w:rsidR="00242422" w:rsidRDefault="00242422" w:rsidP="00242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5C5F">
        <w:rPr>
          <w:sz w:val="28"/>
          <w:szCs w:val="28"/>
        </w:rPr>
        <w:t>возрастная адекватность (соответствие условий, требований, методов возрасту и особенностям развития);</w:t>
      </w:r>
    </w:p>
    <w:p w:rsidR="00242422" w:rsidRPr="000B5C5F" w:rsidRDefault="00242422" w:rsidP="00242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гуманизация</w:t>
      </w:r>
      <w:proofErr w:type="spellEnd"/>
      <w:r>
        <w:rPr>
          <w:sz w:val="28"/>
          <w:szCs w:val="28"/>
        </w:rPr>
        <w:t>;</w:t>
      </w:r>
    </w:p>
    <w:p w:rsidR="00242422" w:rsidRDefault="00242422" w:rsidP="00242422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игровых приемов обучения.</w:t>
      </w:r>
    </w:p>
    <w:p w:rsidR="00242422" w:rsidRDefault="00242422" w:rsidP="00242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Каждая образовательная деятельность состоит из четырех частей. Во вводной части наряду с организационными моментами (сообщения темы и цели занятия) педагог проводит короткие беседы и презентации по теории хоккея на траве, устраивает просмотр видеофильмов и мини-роликов.</w:t>
      </w:r>
    </w:p>
    <w:p w:rsidR="00242422" w:rsidRDefault="00242422" w:rsidP="00242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Подготовительная часть содержит строевые и обучающие упражнения (ОРУ) специализированного характера, а так же столь необходимые для хоккея на траве психомоторные упражнения (ПМУ), в состав которых входят движения на развитие необходимых психических и психомоторных процессов и чувств, локомоторной и ручной ловкости.</w:t>
      </w:r>
    </w:p>
    <w:p w:rsidR="00242422" w:rsidRDefault="00242422" w:rsidP="00242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Подводящие и специальные упражнения, связанные с освоением тактико-технических действий в игре, развиваются в основной части</w:t>
      </w:r>
      <w:r w:rsidRPr="007F3E5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деятельности.</w:t>
      </w:r>
    </w:p>
    <w:p w:rsidR="00242422" w:rsidRDefault="00242422" w:rsidP="00242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Заключительная часть образовательной деятельности посвящается подвижным играм и играм на восстановление, а так же подведение итогов. </w:t>
      </w:r>
    </w:p>
    <w:p w:rsidR="00242422" w:rsidRDefault="00242422" w:rsidP="00242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Вся образовательная деятельность проходят в непринужденной обстановке, перенапряжение и утомляемость снимается за счет переключения на разнообразные игровые виды деятельности. Игры используются как метод обучения, позволяющий заинтересовать и увлечь ребенка. Например, упражнения дополняются игровыми атрибутами: домиками для попадания мячом в цель, сказочными персонажами. Этот прием позволяет воспитанникам добиваться цели в атмосфере психологического комфорта и дружелюбия.</w:t>
      </w:r>
    </w:p>
    <w:p w:rsidR="00242422" w:rsidRDefault="00242422" w:rsidP="00242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Поощрения так же является одним из эффективных методов обучения дошкольников и используется педагогами на протяжении всего периода обучения.</w:t>
      </w:r>
    </w:p>
    <w:p w:rsidR="00242422" w:rsidRDefault="00242422" w:rsidP="00242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возможности проводятся дополнительные тренировки, которые являются продолжением деятельности в кружке по</w:t>
      </w:r>
      <w:r w:rsidRPr="00B05733">
        <w:rPr>
          <w:sz w:val="28"/>
          <w:szCs w:val="28"/>
        </w:rPr>
        <w:t xml:space="preserve"> </w:t>
      </w:r>
      <w:r>
        <w:rPr>
          <w:sz w:val="28"/>
          <w:szCs w:val="28"/>
        </w:rPr>
        <w:t>хоккей на траве. При этом необходимо осваивать основные группы упражнений, не предусмотренные Программой.</w:t>
      </w:r>
    </w:p>
    <w:p w:rsidR="00242422" w:rsidRDefault="00242422" w:rsidP="00242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Работа по обучению детей игре в хоккей на траве требует определенных знаний педагогов. Сотрудничество, налаженное со спортивными клубами, способствует процессу интеграции дополнительного </w:t>
      </w:r>
      <w:r>
        <w:rPr>
          <w:sz w:val="28"/>
          <w:szCs w:val="28"/>
        </w:rPr>
        <w:lastRenderedPageBreak/>
        <w:t>образования в детском саду и совершенствованию работы по обучению дошкольников игре в хоккей на траве.</w:t>
      </w:r>
    </w:p>
    <w:p w:rsidR="00242422" w:rsidRDefault="00242422" w:rsidP="00242422">
      <w:pPr>
        <w:jc w:val="both"/>
        <w:rPr>
          <w:sz w:val="28"/>
          <w:szCs w:val="28"/>
        </w:rPr>
      </w:pPr>
    </w:p>
    <w:p w:rsidR="00242422" w:rsidRDefault="00242422" w:rsidP="00242422">
      <w:pPr>
        <w:jc w:val="both"/>
        <w:rPr>
          <w:sz w:val="28"/>
          <w:szCs w:val="28"/>
        </w:rPr>
      </w:pPr>
    </w:p>
    <w:p w:rsidR="00242422" w:rsidRDefault="00242422" w:rsidP="00242422">
      <w:pPr>
        <w:jc w:val="both"/>
        <w:rPr>
          <w:sz w:val="28"/>
          <w:szCs w:val="28"/>
        </w:rPr>
      </w:pPr>
    </w:p>
    <w:p w:rsidR="00242422" w:rsidRDefault="00242422" w:rsidP="00242422">
      <w:pPr>
        <w:spacing w:after="200" w:line="276" w:lineRule="auto"/>
        <w:jc w:val="center"/>
        <w:rPr>
          <w:b/>
          <w:iCs/>
          <w:color w:val="000000"/>
          <w:sz w:val="28"/>
          <w:szCs w:val="28"/>
        </w:rPr>
      </w:pPr>
      <w:r w:rsidRPr="00E4213E">
        <w:rPr>
          <w:b/>
          <w:iCs/>
          <w:color w:val="000000"/>
          <w:sz w:val="28"/>
          <w:szCs w:val="28"/>
        </w:rPr>
        <w:t xml:space="preserve">Учебно-тематический план </w:t>
      </w:r>
      <w:r>
        <w:rPr>
          <w:b/>
          <w:iCs/>
          <w:color w:val="000000"/>
          <w:sz w:val="28"/>
          <w:szCs w:val="28"/>
        </w:rPr>
        <w:t>образовательной деятельности</w:t>
      </w:r>
    </w:p>
    <w:p w:rsidR="00242422" w:rsidRPr="00E4213E" w:rsidRDefault="00242422" w:rsidP="00242422">
      <w:pPr>
        <w:spacing w:after="200" w:line="276" w:lineRule="auto"/>
        <w:jc w:val="center"/>
        <w:rPr>
          <w:iCs/>
          <w:color w:val="000000"/>
          <w:sz w:val="28"/>
          <w:szCs w:val="28"/>
        </w:rPr>
      </w:pPr>
      <w:r w:rsidRPr="00E4213E">
        <w:rPr>
          <w:b/>
          <w:iCs/>
          <w:color w:val="000000"/>
          <w:sz w:val="28"/>
          <w:szCs w:val="28"/>
        </w:rPr>
        <w:t xml:space="preserve"> для детей </w:t>
      </w:r>
      <w:r>
        <w:rPr>
          <w:b/>
          <w:iCs/>
          <w:color w:val="000000"/>
          <w:sz w:val="28"/>
          <w:szCs w:val="28"/>
        </w:rPr>
        <w:t>первого года обучения (</w:t>
      </w:r>
      <w:r w:rsidRPr="00E4213E">
        <w:rPr>
          <w:b/>
          <w:iCs/>
          <w:color w:val="000000"/>
          <w:sz w:val="28"/>
          <w:szCs w:val="28"/>
        </w:rPr>
        <w:t>5-6 лет</w:t>
      </w:r>
      <w:r>
        <w:rPr>
          <w:b/>
          <w:iCs/>
          <w:color w:val="000000"/>
          <w:sz w:val="28"/>
          <w:szCs w:val="28"/>
        </w:rPr>
        <w:t>)</w:t>
      </w:r>
    </w:p>
    <w:tbl>
      <w:tblPr>
        <w:tblpPr w:leftFromText="180" w:rightFromText="180" w:vertAnchor="text" w:tblpY="1"/>
        <w:tblOverlap w:val="never"/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472"/>
        <w:gridCol w:w="1713"/>
      </w:tblGrid>
      <w:tr w:rsidR="00242422" w:rsidRPr="005651DE" w:rsidTr="006705F0">
        <w:trPr>
          <w:trHeight w:val="322"/>
        </w:trPr>
        <w:tc>
          <w:tcPr>
            <w:tcW w:w="817" w:type="dxa"/>
            <w:vMerge w:val="restart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b/>
                <w:sz w:val="28"/>
                <w:szCs w:val="28"/>
              </w:rPr>
            </w:pPr>
          </w:p>
          <w:p w:rsidR="00242422" w:rsidRPr="00E4213E" w:rsidRDefault="00242422" w:rsidP="006705F0">
            <w:pPr>
              <w:jc w:val="center"/>
              <w:rPr>
                <w:b/>
                <w:sz w:val="28"/>
                <w:szCs w:val="28"/>
              </w:rPr>
            </w:pPr>
            <w:r w:rsidRPr="00E4213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4213E">
              <w:rPr>
                <w:b/>
                <w:sz w:val="28"/>
                <w:szCs w:val="28"/>
              </w:rPr>
              <w:t>п</w:t>
            </w:r>
            <w:proofErr w:type="gramEnd"/>
            <w:r w:rsidRPr="00E4213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b/>
                <w:sz w:val="28"/>
                <w:szCs w:val="28"/>
              </w:rPr>
            </w:pPr>
            <w:r w:rsidRPr="00E4213E">
              <w:rPr>
                <w:b/>
                <w:sz w:val="28"/>
                <w:szCs w:val="28"/>
              </w:rPr>
              <w:t>Содержание</w:t>
            </w:r>
          </w:p>
          <w:p w:rsidR="00242422" w:rsidRPr="00E4213E" w:rsidRDefault="00242422" w:rsidP="006705F0">
            <w:pPr>
              <w:jc w:val="center"/>
              <w:rPr>
                <w:b/>
                <w:sz w:val="28"/>
                <w:szCs w:val="28"/>
              </w:rPr>
            </w:pPr>
            <w:r w:rsidRPr="00E4213E">
              <w:rPr>
                <w:b/>
                <w:sz w:val="28"/>
                <w:szCs w:val="28"/>
              </w:rPr>
              <w:t>(разделы, темы)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b/>
                <w:sz w:val="28"/>
                <w:szCs w:val="28"/>
              </w:rPr>
            </w:pPr>
            <w:r w:rsidRPr="00E4213E">
              <w:rPr>
                <w:b/>
                <w:sz w:val="28"/>
                <w:szCs w:val="28"/>
              </w:rPr>
              <w:t>Количество</w:t>
            </w:r>
          </w:p>
          <w:p w:rsidR="00242422" w:rsidRPr="00E4213E" w:rsidRDefault="00242422" w:rsidP="006705F0">
            <w:pPr>
              <w:jc w:val="center"/>
              <w:rPr>
                <w:b/>
                <w:sz w:val="28"/>
                <w:szCs w:val="28"/>
              </w:rPr>
            </w:pPr>
            <w:r w:rsidRPr="00E4213E">
              <w:rPr>
                <w:b/>
                <w:sz w:val="28"/>
                <w:szCs w:val="28"/>
              </w:rPr>
              <w:t>часов</w:t>
            </w:r>
          </w:p>
        </w:tc>
      </w:tr>
      <w:tr w:rsidR="00242422" w:rsidRPr="005651DE" w:rsidTr="006705F0">
        <w:trPr>
          <w:trHeight w:val="368"/>
        </w:trPr>
        <w:tc>
          <w:tcPr>
            <w:tcW w:w="817" w:type="dxa"/>
            <w:vMerge/>
            <w:shd w:val="clear" w:color="auto" w:fill="auto"/>
          </w:tcPr>
          <w:p w:rsidR="00242422" w:rsidRPr="00E4213E" w:rsidRDefault="00242422" w:rsidP="006705F0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242422" w:rsidRPr="00E4213E" w:rsidRDefault="00242422" w:rsidP="006705F0">
            <w:pPr>
              <w:rPr>
                <w:sz w:val="28"/>
                <w:szCs w:val="28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242422" w:rsidRPr="00E4213E" w:rsidRDefault="00242422" w:rsidP="006705F0">
            <w:pPr>
              <w:rPr>
                <w:sz w:val="28"/>
                <w:szCs w:val="28"/>
              </w:rPr>
            </w:pP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Истории развития хоккея на траве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Разметка площадок для хоккея на траве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 xml:space="preserve">Основная терминология игры в хоккей на траве </w:t>
            </w:r>
          </w:p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 xml:space="preserve">Инвентарь для игры в хоккей на траве 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 xml:space="preserve">Атрибуты для игры в хоккей на траве 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Правила игры на площадке в хоккей на траве и правил техники безопасности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Этикет игроков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Отработка техники игры в хоккей на траве.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Обучение маху.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Обучение удару.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Обучение проводке мяча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Обучение тактике игры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Совершенствование техники игры в хоккей на траве.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Отработка техники игры в хоккей на траве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 xml:space="preserve">Ознакомление  с препятствиями. 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Знакомство с техникой прохождения препятствий: «лунка односкатная»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17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Совершенствование техники прохождения препятствий: «лунка односкатная»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18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Знакомство с техникой прохождения препятствий: «лунка двускатная».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19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Отработка техники прохождения препятствий: «лунка двускатная».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20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 xml:space="preserve">Знакомство с техникой прохождения препятствий: </w:t>
            </w:r>
          </w:p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«эстакада».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21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 xml:space="preserve"> Отработка техники прохождения препятствий: </w:t>
            </w:r>
          </w:p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«эстакада».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22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 xml:space="preserve">Совершенствование техники прохождения препятствий: </w:t>
            </w:r>
          </w:p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lastRenderedPageBreak/>
              <w:t>«эстакада».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lastRenderedPageBreak/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 xml:space="preserve">Знакомство с техникой прохождения препятствий: </w:t>
            </w:r>
          </w:p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 xml:space="preserve"> «волна».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24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 xml:space="preserve">Отработка техники прохождения препятствий: </w:t>
            </w:r>
          </w:p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 xml:space="preserve"> «волна».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25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 xml:space="preserve">Совершенствование техники прохождения препятствий: </w:t>
            </w:r>
          </w:p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 xml:space="preserve"> «волна».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26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 xml:space="preserve">Знакомство с  техникой прохождения препятствий: </w:t>
            </w:r>
          </w:p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 xml:space="preserve"> «трамплин радиусный с кольцом»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27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 xml:space="preserve">Отработка техники прохождения препятствий: </w:t>
            </w:r>
          </w:p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 xml:space="preserve"> «трамплин радиусный с кольцом»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28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 xml:space="preserve">Совершенствование техники прохождения препятствий: </w:t>
            </w:r>
          </w:p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 xml:space="preserve"> «трамплин радиусный с кольцом»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29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 xml:space="preserve">Знакомство с  техникой  прохождения препятствий: </w:t>
            </w:r>
          </w:p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 xml:space="preserve"> «тоннель».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30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 xml:space="preserve">Отработка техники прохождения препятствий: </w:t>
            </w:r>
          </w:p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 xml:space="preserve"> «тоннель».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31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 xml:space="preserve">Совершенствование техники прохождения препятствий: </w:t>
            </w:r>
          </w:p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 xml:space="preserve"> «тоннель».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32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 xml:space="preserve">Знакомство с  техникой прохождения препятствий: </w:t>
            </w:r>
          </w:p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 xml:space="preserve"> «телега».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33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 xml:space="preserve">Отработка техники прохождения препятствий: </w:t>
            </w:r>
          </w:p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 xml:space="preserve"> «телега».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34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 xml:space="preserve">Отработка техники прохождения препятствий: </w:t>
            </w:r>
          </w:p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 xml:space="preserve"> «телега».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35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 xml:space="preserve">Совершенствование техники прохождения препятствий: </w:t>
            </w:r>
          </w:p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 xml:space="preserve"> «телега».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  <w:tr w:rsidR="00242422" w:rsidRPr="005651DE" w:rsidTr="006705F0">
        <w:tc>
          <w:tcPr>
            <w:tcW w:w="817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36</w:t>
            </w:r>
          </w:p>
        </w:tc>
        <w:tc>
          <w:tcPr>
            <w:tcW w:w="6662" w:type="dxa"/>
            <w:shd w:val="clear" w:color="auto" w:fill="auto"/>
          </w:tcPr>
          <w:p w:rsidR="00242422" w:rsidRPr="00E4213E" w:rsidRDefault="00242422" w:rsidP="006705F0">
            <w:pPr>
              <w:jc w:val="both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Итоговое соревнование</w:t>
            </w:r>
          </w:p>
        </w:tc>
        <w:tc>
          <w:tcPr>
            <w:tcW w:w="1514" w:type="dxa"/>
            <w:shd w:val="clear" w:color="auto" w:fill="auto"/>
          </w:tcPr>
          <w:p w:rsidR="00242422" w:rsidRPr="00E4213E" w:rsidRDefault="00242422" w:rsidP="006705F0">
            <w:pPr>
              <w:jc w:val="center"/>
              <w:rPr>
                <w:sz w:val="28"/>
                <w:szCs w:val="28"/>
              </w:rPr>
            </w:pPr>
            <w:r w:rsidRPr="00E4213E">
              <w:rPr>
                <w:sz w:val="28"/>
                <w:szCs w:val="28"/>
              </w:rPr>
              <w:t>1</w:t>
            </w:r>
          </w:p>
        </w:tc>
      </w:tr>
    </w:tbl>
    <w:p w:rsidR="00242422" w:rsidRPr="00D74E3C" w:rsidRDefault="00242422" w:rsidP="00242422">
      <w:pPr>
        <w:jc w:val="both"/>
        <w:rPr>
          <w:sz w:val="28"/>
          <w:szCs w:val="28"/>
        </w:rPr>
      </w:pPr>
    </w:p>
    <w:p w:rsidR="00242422" w:rsidRPr="00D74E3C" w:rsidRDefault="00242422" w:rsidP="00242422">
      <w:pPr>
        <w:jc w:val="both"/>
        <w:rPr>
          <w:sz w:val="28"/>
          <w:szCs w:val="28"/>
        </w:rPr>
      </w:pPr>
    </w:p>
    <w:p w:rsidR="00242422" w:rsidRPr="00D74E3C" w:rsidRDefault="00242422" w:rsidP="00242422">
      <w:pPr>
        <w:spacing w:after="200" w:line="276" w:lineRule="auto"/>
        <w:jc w:val="center"/>
        <w:rPr>
          <w:b/>
          <w:iCs/>
          <w:color w:val="000000"/>
          <w:sz w:val="28"/>
          <w:szCs w:val="28"/>
        </w:rPr>
      </w:pPr>
      <w:r w:rsidRPr="00C45624">
        <w:rPr>
          <w:b/>
          <w:iCs/>
          <w:color w:val="000000"/>
          <w:sz w:val="28"/>
          <w:szCs w:val="28"/>
        </w:rPr>
        <w:t xml:space="preserve">Учебно-тематический план </w:t>
      </w:r>
      <w:r w:rsidRPr="00D74E3C">
        <w:rPr>
          <w:b/>
          <w:iCs/>
          <w:color w:val="000000"/>
          <w:sz w:val="28"/>
          <w:szCs w:val="28"/>
        </w:rPr>
        <w:t>образовательной деятельности</w:t>
      </w:r>
    </w:p>
    <w:p w:rsidR="00242422" w:rsidRPr="00C45624" w:rsidRDefault="00242422" w:rsidP="00242422">
      <w:pPr>
        <w:spacing w:after="200" w:line="276" w:lineRule="auto"/>
        <w:jc w:val="center"/>
        <w:rPr>
          <w:b/>
          <w:iCs/>
          <w:color w:val="000000"/>
          <w:sz w:val="28"/>
          <w:szCs w:val="28"/>
        </w:rPr>
      </w:pPr>
      <w:r w:rsidRPr="00C45624">
        <w:rPr>
          <w:b/>
          <w:iCs/>
          <w:color w:val="000000"/>
          <w:sz w:val="28"/>
          <w:szCs w:val="28"/>
        </w:rPr>
        <w:t xml:space="preserve">для детей </w:t>
      </w:r>
      <w:r w:rsidRPr="00D74E3C">
        <w:rPr>
          <w:b/>
          <w:iCs/>
          <w:color w:val="000000"/>
          <w:sz w:val="28"/>
          <w:szCs w:val="28"/>
        </w:rPr>
        <w:t>второго года обучения (</w:t>
      </w:r>
      <w:r w:rsidRPr="00C45624">
        <w:rPr>
          <w:b/>
          <w:iCs/>
          <w:color w:val="000000"/>
          <w:sz w:val="28"/>
          <w:szCs w:val="28"/>
        </w:rPr>
        <w:t>6-7 лет</w:t>
      </w:r>
      <w:r w:rsidRPr="00D74E3C">
        <w:rPr>
          <w:b/>
          <w:iCs/>
          <w:color w:val="000000"/>
          <w:sz w:val="28"/>
          <w:szCs w:val="28"/>
        </w:rPr>
        <w:t>)</w:t>
      </w: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953"/>
        <w:gridCol w:w="2127"/>
      </w:tblGrid>
      <w:tr w:rsidR="00242422" w:rsidRPr="00C45624" w:rsidTr="006705F0">
        <w:trPr>
          <w:trHeight w:val="411"/>
        </w:trPr>
        <w:tc>
          <w:tcPr>
            <w:tcW w:w="959" w:type="dxa"/>
            <w:vMerge w:val="restart"/>
          </w:tcPr>
          <w:p w:rsidR="00242422" w:rsidRPr="00C45624" w:rsidRDefault="00242422" w:rsidP="006705F0">
            <w:pPr>
              <w:spacing w:line="276" w:lineRule="auto"/>
              <w:rPr>
                <w:b/>
                <w:iCs/>
                <w:color w:val="000000"/>
                <w:sz w:val="28"/>
                <w:szCs w:val="28"/>
              </w:rPr>
            </w:pPr>
            <w:r w:rsidRPr="00C45624">
              <w:rPr>
                <w:b/>
                <w:i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45624">
              <w:rPr>
                <w:b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C45624">
              <w:rPr>
                <w:b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953" w:type="dxa"/>
            <w:vMerge w:val="restart"/>
          </w:tcPr>
          <w:p w:rsidR="00242422" w:rsidRPr="00C45624" w:rsidRDefault="00242422" w:rsidP="006705F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C45624">
              <w:rPr>
                <w:b/>
                <w:iCs/>
                <w:color w:val="000000"/>
                <w:sz w:val="28"/>
                <w:szCs w:val="28"/>
              </w:rPr>
              <w:t>Содержание</w:t>
            </w:r>
          </w:p>
          <w:p w:rsidR="00242422" w:rsidRPr="00C45624" w:rsidRDefault="00242422" w:rsidP="006705F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C45624">
              <w:rPr>
                <w:b/>
                <w:iCs/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2127" w:type="dxa"/>
            <w:vMerge w:val="restart"/>
          </w:tcPr>
          <w:p w:rsidR="00242422" w:rsidRPr="00C45624" w:rsidRDefault="00242422" w:rsidP="006705F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C45624">
              <w:rPr>
                <w:b/>
                <w:iCs/>
                <w:color w:val="000000"/>
                <w:sz w:val="28"/>
                <w:szCs w:val="28"/>
              </w:rPr>
              <w:t>Количество</w:t>
            </w:r>
          </w:p>
          <w:p w:rsidR="00242422" w:rsidRPr="00C45624" w:rsidRDefault="00242422" w:rsidP="006705F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C45624">
              <w:rPr>
                <w:b/>
                <w:iCs/>
                <w:color w:val="000000"/>
                <w:sz w:val="28"/>
                <w:szCs w:val="28"/>
              </w:rPr>
              <w:t>часов</w:t>
            </w:r>
          </w:p>
        </w:tc>
      </w:tr>
      <w:tr w:rsidR="00242422" w:rsidRPr="00C45624" w:rsidTr="006705F0">
        <w:trPr>
          <w:trHeight w:val="517"/>
        </w:trPr>
        <w:tc>
          <w:tcPr>
            <w:tcW w:w="959" w:type="dxa"/>
            <w:vMerge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Техника игры полевого игрока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Техника передвижения полевого игрока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 xml:space="preserve">Техника нападения 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Техника владения клюшкой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Техника защиты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Техника противодействия владению мячом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Тактика – душа игры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Индивидуальная тактика в нападении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Групповая тактика в нападении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Командная тактика в нападении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Индивидуальная тактика в защите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Групповая тактика в защите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Командная тактика в защите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Вратарь - половина команды.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Техника игры вратаря. Перемещения.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Техника игры вратаря. Вратарская стойка.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Техника игры вратаря. Противодействие атаке ворот.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Тактика игры вратаря. Индивидуальные тактические действия.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Тактика игры вратаря. Групповые тактические действия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Совершенствование взаимодействия игроков при выполнении передач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Тактические системы игры и основные функции игроков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 xml:space="preserve">Тактическая система 1-4-3-3. 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Игроки линии  защиты.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 xml:space="preserve">Игроки линии полузащиты 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Игроки линии нападения.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Тактическая система 1-2-3-5.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Игроки линии нападения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Игроки линии полузащиты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Тактическая система 1-5-2-3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Совершенствование игры в атаке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Совершенствование передачи и приема мяча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Совершенствование ведения мяча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Совершенствование броска мяча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Совершенствование техники удара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Итоговое соревнование между девочками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Итоговое соревнование между мальчиками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42422" w:rsidRPr="00C45624" w:rsidTr="006705F0">
        <w:tc>
          <w:tcPr>
            <w:tcW w:w="959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7" w:type="dxa"/>
          </w:tcPr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 xml:space="preserve">36 часов, </w:t>
            </w:r>
          </w:p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из них:</w:t>
            </w:r>
          </w:p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соревнование-</w:t>
            </w:r>
          </w:p>
          <w:p w:rsidR="00242422" w:rsidRPr="00C45624" w:rsidRDefault="00242422" w:rsidP="006705F0">
            <w:pPr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C45624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</w:tbl>
    <w:p w:rsidR="00242422" w:rsidRDefault="00242422" w:rsidP="00242422">
      <w:pPr>
        <w:rPr>
          <w:sz w:val="28"/>
          <w:szCs w:val="28"/>
        </w:rPr>
      </w:pPr>
    </w:p>
    <w:p w:rsidR="00242422" w:rsidRPr="007501CA" w:rsidRDefault="00242422" w:rsidP="00242422">
      <w:pPr>
        <w:ind w:left="142"/>
        <w:contextualSpacing/>
        <w:jc w:val="center"/>
        <w:rPr>
          <w:b/>
          <w:sz w:val="28"/>
          <w:szCs w:val="28"/>
        </w:rPr>
      </w:pPr>
      <w:r w:rsidRPr="007501CA">
        <w:rPr>
          <w:b/>
          <w:sz w:val="28"/>
          <w:szCs w:val="28"/>
        </w:rPr>
        <w:t>Организационный раздел</w:t>
      </w:r>
    </w:p>
    <w:p w:rsidR="00242422" w:rsidRDefault="00242422" w:rsidP="0024242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501CA">
        <w:rPr>
          <w:b/>
          <w:bCs/>
          <w:color w:val="000000"/>
          <w:sz w:val="28"/>
          <w:szCs w:val="28"/>
        </w:rPr>
        <w:t>Материально-техническое обеспечение.</w:t>
      </w:r>
    </w:p>
    <w:p w:rsidR="00242422" w:rsidRPr="007501CA" w:rsidRDefault="00242422" w:rsidP="0024242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42422" w:rsidRPr="007501CA" w:rsidRDefault="00242422" w:rsidP="00242422">
      <w:pPr>
        <w:shd w:val="clear" w:color="auto" w:fill="FFFFFF"/>
        <w:rPr>
          <w:color w:val="000000"/>
          <w:sz w:val="28"/>
          <w:szCs w:val="28"/>
        </w:rPr>
      </w:pPr>
      <w:r w:rsidRPr="007501CA">
        <w:rPr>
          <w:color w:val="000000"/>
          <w:sz w:val="28"/>
          <w:szCs w:val="28"/>
        </w:rPr>
        <w:t>Для реализации данной программы необходимы следующие условия:</w:t>
      </w:r>
    </w:p>
    <w:p w:rsidR="00242422" w:rsidRPr="007501CA" w:rsidRDefault="00242422" w:rsidP="00242422">
      <w:pPr>
        <w:numPr>
          <w:ilvl w:val="0"/>
          <w:numId w:val="1"/>
        </w:numPr>
        <w:shd w:val="clear" w:color="auto" w:fill="FFFFFF"/>
        <w:spacing w:after="200" w:line="276" w:lineRule="auto"/>
        <w:rPr>
          <w:color w:val="000000"/>
          <w:sz w:val="28"/>
          <w:szCs w:val="28"/>
        </w:rPr>
      </w:pPr>
      <w:r w:rsidRPr="007501CA">
        <w:rPr>
          <w:color w:val="000000"/>
          <w:sz w:val="28"/>
          <w:szCs w:val="28"/>
        </w:rPr>
        <w:t>Методические пособия и специальная литература по данному предмету.</w:t>
      </w:r>
    </w:p>
    <w:p w:rsidR="00242422" w:rsidRDefault="00242422" w:rsidP="00242422">
      <w:pPr>
        <w:numPr>
          <w:ilvl w:val="0"/>
          <w:numId w:val="1"/>
        </w:numPr>
        <w:shd w:val="clear" w:color="auto" w:fill="FFFFFF"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Специальная площадка с искусственным покрытием.</w:t>
      </w:r>
    </w:p>
    <w:p w:rsidR="00242422" w:rsidRPr="007501CA" w:rsidRDefault="00242422" w:rsidP="00242422">
      <w:pPr>
        <w:numPr>
          <w:ilvl w:val="0"/>
          <w:numId w:val="1"/>
        </w:numPr>
        <w:shd w:val="clear" w:color="auto" w:fill="FFFFFF"/>
        <w:spacing w:after="200" w:line="276" w:lineRule="auto"/>
        <w:rPr>
          <w:b/>
          <w:sz w:val="28"/>
          <w:szCs w:val="28"/>
        </w:rPr>
      </w:pPr>
      <w:r w:rsidRPr="007501CA">
        <w:rPr>
          <w:color w:val="000000"/>
          <w:sz w:val="28"/>
          <w:szCs w:val="28"/>
        </w:rPr>
        <w:t>Специальный спортивный</w:t>
      </w:r>
      <w:r>
        <w:rPr>
          <w:color w:val="000000"/>
          <w:sz w:val="28"/>
          <w:szCs w:val="28"/>
        </w:rPr>
        <w:t xml:space="preserve"> инвентарь: специальные клюшки</w:t>
      </w:r>
      <w:r w:rsidRPr="007501CA">
        <w:rPr>
          <w:color w:val="000000"/>
          <w:sz w:val="28"/>
          <w:szCs w:val="28"/>
        </w:rPr>
        <w:t xml:space="preserve">, специальные мячи. </w:t>
      </w:r>
    </w:p>
    <w:p w:rsidR="00242422" w:rsidRPr="003A2284" w:rsidRDefault="00242422" w:rsidP="00242422">
      <w:pPr>
        <w:jc w:val="center"/>
        <w:rPr>
          <w:b/>
          <w:sz w:val="28"/>
          <w:szCs w:val="28"/>
        </w:rPr>
      </w:pPr>
      <w:r w:rsidRPr="003A2284">
        <w:rPr>
          <w:b/>
          <w:sz w:val="28"/>
          <w:szCs w:val="28"/>
        </w:rPr>
        <w:t>Методическое обеспечение программы.</w:t>
      </w:r>
    </w:p>
    <w:p w:rsidR="00242422" w:rsidRDefault="00242422" w:rsidP="00242422">
      <w:pPr>
        <w:rPr>
          <w:sz w:val="28"/>
          <w:szCs w:val="28"/>
        </w:rPr>
      </w:pPr>
      <w:r w:rsidRPr="003A2284">
        <w:rPr>
          <w:sz w:val="28"/>
          <w:szCs w:val="28"/>
        </w:rPr>
        <w:t>Для реализации программы имеются</w:t>
      </w:r>
      <w:r>
        <w:rPr>
          <w:sz w:val="28"/>
          <w:szCs w:val="28"/>
        </w:rPr>
        <w:t xml:space="preserve"> различные методические пособия:</w:t>
      </w:r>
    </w:p>
    <w:p w:rsidR="00242422" w:rsidRPr="003A2284" w:rsidRDefault="00242422" w:rsidP="00242422">
      <w:pPr>
        <w:rPr>
          <w:sz w:val="28"/>
          <w:szCs w:val="28"/>
        </w:rPr>
      </w:pPr>
    </w:p>
    <w:p w:rsidR="00242422" w:rsidRPr="003A2284" w:rsidRDefault="00242422" w:rsidP="00242422">
      <w:pPr>
        <w:widowControl w:val="0"/>
        <w:numPr>
          <w:ilvl w:val="0"/>
          <w:numId w:val="2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382" w:hanging="382"/>
        <w:rPr>
          <w:color w:val="000000"/>
          <w:spacing w:val="-26"/>
          <w:w w:val="109"/>
          <w:sz w:val="28"/>
          <w:szCs w:val="28"/>
        </w:rPr>
      </w:pPr>
      <w:r w:rsidRPr="003A2284">
        <w:rPr>
          <w:i/>
          <w:iCs/>
          <w:color w:val="000000"/>
          <w:spacing w:val="8"/>
          <w:w w:val="109"/>
          <w:sz w:val="28"/>
          <w:szCs w:val="28"/>
        </w:rPr>
        <w:t xml:space="preserve">Волков Л.В. </w:t>
      </w:r>
      <w:r w:rsidRPr="003A2284">
        <w:rPr>
          <w:color w:val="000000"/>
          <w:spacing w:val="8"/>
          <w:w w:val="109"/>
          <w:sz w:val="28"/>
          <w:szCs w:val="28"/>
        </w:rPr>
        <w:t xml:space="preserve">Теория и методика детского и юношеского спорта. </w:t>
      </w:r>
      <w:proofErr w:type="gramStart"/>
      <w:r w:rsidRPr="003A2284">
        <w:rPr>
          <w:color w:val="000000"/>
          <w:spacing w:val="8"/>
          <w:w w:val="109"/>
          <w:sz w:val="28"/>
          <w:szCs w:val="28"/>
        </w:rPr>
        <w:t>-К</w:t>
      </w:r>
      <w:proofErr w:type="gramEnd"/>
      <w:r w:rsidRPr="003A2284">
        <w:rPr>
          <w:color w:val="000000"/>
          <w:spacing w:val="8"/>
          <w:w w:val="109"/>
          <w:sz w:val="28"/>
          <w:szCs w:val="28"/>
        </w:rPr>
        <w:t>иев:</w:t>
      </w:r>
      <w:r>
        <w:rPr>
          <w:color w:val="000000"/>
          <w:spacing w:val="8"/>
          <w:w w:val="109"/>
          <w:sz w:val="28"/>
          <w:szCs w:val="28"/>
        </w:rPr>
        <w:t xml:space="preserve"> </w:t>
      </w:r>
      <w:r w:rsidRPr="003A2284">
        <w:rPr>
          <w:color w:val="000000"/>
          <w:w w:val="109"/>
          <w:sz w:val="28"/>
          <w:szCs w:val="28"/>
        </w:rPr>
        <w:t>Олимпийская литература, 2002.</w:t>
      </w:r>
    </w:p>
    <w:p w:rsidR="00242422" w:rsidRPr="003A2284" w:rsidRDefault="00242422" w:rsidP="00242422">
      <w:pPr>
        <w:widowControl w:val="0"/>
        <w:numPr>
          <w:ilvl w:val="0"/>
          <w:numId w:val="2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7"/>
        <w:ind w:left="382" w:hanging="382"/>
        <w:rPr>
          <w:color w:val="000000"/>
          <w:spacing w:val="-18"/>
          <w:w w:val="109"/>
          <w:sz w:val="28"/>
          <w:szCs w:val="28"/>
        </w:rPr>
      </w:pPr>
      <w:proofErr w:type="spellStart"/>
      <w:r w:rsidRPr="003A2284">
        <w:rPr>
          <w:i/>
          <w:iCs/>
          <w:color w:val="000000"/>
          <w:spacing w:val="10"/>
          <w:sz w:val="28"/>
          <w:szCs w:val="28"/>
        </w:rPr>
        <w:t>Громаков</w:t>
      </w:r>
      <w:proofErr w:type="spellEnd"/>
      <w:r w:rsidRPr="003A2284">
        <w:rPr>
          <w:i/>
          <w:iCs/>
          <w:color w:val="000000"/>
          <w:spacing w:val="10"/>
          <w:sz w:val="28"/>
          <w:szCs w:val="28"/>
        </w:rPr>
        <w:t xml:space="preserve"> В.С., Малыгин Е.В., </w:t>
      </w:r>
      <w:proofErr w:type="spellStart"/>
      <w:r w:rsidRPr="003A2284">
        <w:rPr>
          <w:i/>
          <w:iCs/>
          <w:color w:val="000000"/>
          <w:spacing w:val="10"/>
          <w:sz w:val="28"/>
          <w:szCs w:val="28"/>
        </w:rPr>
        <w:t>Невмянов</w:t>
      </w:r>
      <w:proofErr w:type="spellEnd"/>
      <w:r w:rsidRPr="003A2284">
        <w:rPr>
          <w:i/>
          <w:iCs/>
          <w:color w:val="000000"/>
          <w:spacing w:val="10"/>
          <w:sz w:val="28"/>
          <w:szCs w:val="28"/>
        </w:rPr>
        <w:t xml:space="preserve"> А.М., </w:t>
      </w:r>
      <w:proofErr w:type="spellStart"/>
      <w:r w:rsidRPr="003A2284">
        <w:rPr>
          <w:i/>
          <w:iCs/>
          <w:color w:val="000000"/>
          <w:spacing w:val="10"/>
          <w:sz w:val="28"/>
          <w:szCs w:val="28"/>
        </w:rPr>
        <w:t>Сееркунова</w:t>
      </w:r>
      <w:proofErr w:type="spellEnd"/>
      <w:r w:rsidRPr="003A2284">
        <w:rPr>
          <w:i/>
          <w:iCs/>
          <w:color w:val="000000"/>
          <w:spacing w:val="10"/>
          <w:sz w:val="28"/>
          <w:szCs w:val="28"/>
        </w:rPr>
        <w:t xml:space="preserve"> Г.Л. </w:t>
      </w:r>
      <w:r w:rsidRPr="003A2284">
        <w:rPr>
          <w:color w:val="000000"/>
          <w:spacing w:val="10"/>
          <w:sz w:val="28"/>
          <w:szCs w:val="28"/>
        </w:rPr>
        <w:t>Обучение и</w:t>
      </w:r>
      <w:r>
        <w:rPr>
          <w:color w:val="000000"/>
          <w:spacing w:val="10"/>
          <w:sz w:val="28"/>
          <w:szCs w:val="28"/>
        </w:rPr>
        <w:t xml:space="preserve"> </w:t>
      </w:r>
      <w:r w:rsidRPr="003A2284">
        <w:rPr>
          <w:color w:val="000000"/>
          <w:spacing w:val="4"/>
          <w:sz w:val="28"/>
          <w:szCs w:val="28"/>
        </w:rPr>
        <w:t xml:space="preserve">тренировка вратаря в хоккее на траве. Методические рекомендации. </w:t>
      </w:r>
      <w:proofErr w:type="gramStart"/>
      <w:r w:rsidRPr="003A2284">
        <w:rPr>
          <w:color w:val="000000"/>
          <w:spacing w:val="4"/>
          <w:sz w:val="28"/>
          <w:szCs w:val="28"/>
        </w:rPr>
        <w:t>-М</w:t>
      </w:r>
      <w:proofErr w:type="gramEnd"/>
      <w:r w:rsidRPr="003A2284">
        <w:rPr>
          <w:color w:val="000000"/>
          <w:spacing w:val="4"/>
          <w:sz w:val="28"/>
          <w:szCs w:val="28"/>
        </w:rPr>
        <w:t>., 1985.</w:t>
      </w:r>
    </w:p>
    <w:p w:rsidR="00242422" w:rsidRPr="003A2284" w:rsidRDefault="00242422" w:rsidP="00242422">
      <w:pPr>
        <w:widowControl w:val="0"/>
        <w:numPr>
          <w:ilvl w:val="0"/>
          <w:numId w:val="2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382" w:hanging="382"/>
        <w:rPr>
          <w:color w:val="000000"/>
          <w:spacing w:val="-11"/>
          <w:sz w:val="28"/>
          <w:szCs w:val="28"/>
        </w:rPr>
      </w:pPr>
      <w:proofErr w:type="spellStart"/>
      <w:r w:rsidRPr="003A2284">
        <w:rPr>
          <w:i/>
          <w:iCs/>
          <w:color w:val="000000"/>
          <w:spacing w:val="4"/>
          <w:sz w:val="28"/>
          <w:szCs w:val="28"/>
        </w:rPr>
        <w:t>Громаков</w:t>
      </w:r>
      <w:proofErr w:type="spellEnd"/>
      <w:r w:rsidRPr="003A2284">
        <w:rPr>
          <w:i/>
          <w:iCs/>
          <w:color w:val="000000"/>
          <w:spacing w:val="4"/>
          <w:sz w:val="28"/>
          <w:szCs w:val="28"/>
        </w:rPr>
        <w:t xml:space="preserve"> В.С., Федотова Е.В. </w:t>
      </w:r>
      <w:r w:rsidRPr="003A2284">
        <w:rPr>
          <w:color w:val="000000"/>
          <w:spacing w:val="4"/>
          <w:sz w:val="28"/>
          <w:szCs w:val="28"/>
        </w:rPr>
        <w:t>Подготовка вратаря в хоккее на траве (под общ</w:t>
      </w:r>
      <w:r>
        <w:rPr>
          <w:color w:val="000000"/>
          <w:spacing w:val="4"/>
          <w:sz w:val="28"/>
          <w:szCs w:val="28"/>
        </w:rPr>
        <w:t xml:space="preserve"> </w:t>
      </w:r>
      <w:r w:rsidRPr="003A2284">
        <w:rPr>
          <w:color w:val="000000"/>
          <w:spacing w:val="5"/>
          <w:sz w:val="28"/>
          <w:szCs w:val="28"/>
        </w:rPr>
        <w:t xml:space="preserve">ред. Е.В. Федотовой). </w:t>
      </w:r>
      <w:proofErr w:type="gramStart"/>
      <w:r w:rsidRPr="003A2284">
        <w:rPr>
          <w:color w:val="000000"/>
          <w:spacing w:val="5"/>
          <w:sz w:val="28"/>
          <w:szCs w:val="28"/>
        </w:rPr>
        <w:t>-М</w:t>
      </w:r>
      <w:proofErr w:type="gramEnd"/>
      <w:r w:rsidRPr="003A2284">
        <w:rPr>
          <w:color w:val="000000"/>
          <w:spacing w:val="5"/>
          <w:sz w:val="28"/>
          <w:szCs w:val="28"/>
        </w:rPr>
        <w:t>.: Спорт и культура, 2002.</w:t>
      </w:r>
    </w:p>
    <w:p w:rsidR="00242422" w:rsidRPr="003A2284" w:rsidRDefault="00242422" w:rsidP="00242422">
      <w:pPr>
        <w:widowControl w:val="0"/>
        <w:numPr>
          <w:ilvl w:val="0"/>
          <w:numId w:val="2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7"/>
        <w:ind w:left="382" w:hanging="382"/>
        <w:rPr>
          <w:color w:val="000000"/>
          <w:spacing w:val="-11"/>
          <w:sz w:val="28"/>
          <w:szCs w:val="28"/>
        </w:rPr>
      </w:pPr>
      <w:r w:rsidRPr="003A2284">
        <w:rPr>
          <w:color w:val="000000"/>
          <w:spacing w:val="8"/>
          <w:sz w:val="28"/>
          <w:szCs w:val="28"/>
        </w:rPr>
        <w:t xml:space="preserve">Детская спортивная медицина: Руководство для врачей / Под ред. </w:t>
      </w:r>
      <w:r w:rsidRPr="003A2284">
        <w:rPr>
          <w:i/>
          <w:iCs/>
          <w:color w:val="000000"/>
          <w:spacing w:val="8"/>
          <w:sz w:val="28"/>
          <w:szCs w:val="28"/>
        </w:rPr>
        <w:t>С.Б. Тих</w:t>
      </w:r>
      <w:r w:rsidRPr="003A2284">
        <w:rPr>
          <w:i/>
          <w:iCs/>
          <w:color w:val="000000"/>
          <w:spacing w:val="8"/>
          <w:sz w:val="28"/>
          <w:szCs w:val="28"/>
        </w:rPr>
        <w:softHyphen/>
      </w:r>
      <w:r w:rsidRPr="003A2284">
        <w:rPr>
          <w:i/>
          <w:iCs/>
          <w:color w:val="000000"/>
          <w:spacing w:val="5"/>
          <w:sz w:val="28"/>
          <w:szCs w:val="28"/>
        </w:rPr>
        <w:t xml:space="preserve">винского, С.В. Хрущева. </w:t>
      </w:r>
      <w:proofErr w:type="gramStart"/>
      <w:r w:rsidRPr="003A2284">
        <w:rPr>
          <w:color w:val="000000"/>
          <w:spacing w:val="5"/>
          <w:sz w:val="28"/>
          <w:szCs w:val="28"/>
        </w:rPr>
        <w:t>-М</w:t>
      </w:r>
      <w:proofErr w:type="gramEnd"/>
      <w:r w:rsidRPr="003A2284">
        <w:rPr>
          <w:color w:val="000000"/>
          <w:spacing w:val="5"/>
          <w:sz w:val="28"/>
          <w:szCs w:val="28"/>
        </w:rPr>
        <w:t>.: Медицина, 1991.</w:t>
      </w:r>
    </w:p>
    <w:p w:rsidR="00242422" w:rsidRPr="003A2284" w:rsidRDefault="00242422" w:rsidP="00242422">
      <w:pPr>
        <w:widowControl w:val="0"/>
        <w:numPr>
          <w:ilvl w:val="0"/>
          <w:numId w:val="2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382" w:hanging="382"/>
        <w:rPr>
          <w:color w:val="000000"/>
          <w:spacing w:val="-14"/>
          <w:sz w:val="28"/>
          <w:szCs w:val="28"/>
        </w:rPr>
      </w:pPr>
      <w:r w:rsidRPr="003A2284">
        <w:rPr>
          <w:i/>
          <w:iCs/>
          <w:color w:val="000000"/>
          <w:spacing w:val="9"/>
          <w:sz w:val="28"/>
          <w:szCs w:val="28"/>
        </w:rPr>
        <w:t xml:space="preserve">Лейкин А.Л. </w:t>
      </w:r>
      <w:r w:rsidRPr="003A2284">
        <w:rPr>
          <w:color w:val="000000"/>
          <w:spacing w:val="9"/>
          <w:sz w:val="28"/>
          <w:szCs w:val="28"/>
        </w:rPr>
        <w:t>Белый мяч на зеленой траве: Травяной хоккей на Олимпиадах</w:t>
      </w:r>
      <w:proofErr w:type="gramStart"/>
      <w:r w:rsidRPr="003A2284">
        <w:rPr>
          <w:color w:val="000000"/>
          <w:spacing w:val="9"/>
          <w:sz w:val="28"/>
          <w:szCs w:val="28"/>
        </w:rPr>
        <w:t>.</w:t>
      </w:r>
      <w:r w:rsidRPr="003A2284">
        <w:rPr>
          <w:color w:val="000000"/>
          <w:spacing w:val="5"/>
          <w:sz w:val="28"/>
          <w:szCs w:val="28"/>
        </w:rPr>
        <w:t>-</w:t>
      </w:r>
      <w:proofErr w:type="gramEnd"/>
      <w:r w:rsidRPr="003A2284">
        <w:rPr>
          <w:color w:val="000000"/>
          <w:spacing w:val="5"/>
          <w:sz w:val="28"/>
          <w:szCs w:val="28"/>
        </w:rPr>
        <w:t>М.: Сов. Россия, 1979.</w:t>
      </w:r>
    </w:p>
    <w:p w:rsidR="00242422" w:rsidRPr="003A2284" w:rsidRDefault="00242422" w:rsidP="00242422">
      <w:pPr>
        <w:widowControl w:val="0"/>
        <w:numPr>
          <w:ilvl w:val="0"/>
          <w:numId w:val="2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7"/>
        <w:ind w:left="382" w:hanging="382"/>
        <w:rPr>
          <w:color w:val="000000"/>
          <w:spacing w:val="-11"/>
          <w:sz w:val="28"/>
          <w:szCs w:val="28"/>
        </w:rPr>
      </w:pPr>
      <w:r w:rsidRPr="003A2284">
        <w:rPr>
          <w:i/>
          <w:iCs/>
          <w:color w:val="000000"/>
          <w:spacing w:val="10"/>
          <w:sz w:val="28"/>
          <w:szCs w:val="28"/>
        </w:rPr>
        <w:t xml:space="preserve">Мирзоев  ОМ.   </w:t>
      </w:r>
      <w:r w:rsidRPr="003A2284">
        <w:rPr>
          <w:color w:val="000000"/>
          <w:spacing w:val="10"/>
          <w:sz w:val="28"/>
          <w:szCs w:val="28"/>
        </w:rPr>
        <w:t xml:space="preserve">Применение  восстановительных  средств   в   спорте.  </w:t>
      </w:r>
      <w:proofErr w:type="gramStart"/>
      <w:r w:rsidRPr="003A2284">
        <w:rPr>
          <w:color w:val="000000"/>
          <w:spacing w:val="10"/>
          <w:sz w:val="28"/>
          <w:szCs w:val="28"/>
        </w:rPr>
        <w:t>-М</w:t>
      </w:r>
      <w:proofErr w:type="gramEnd"/>
      <w:r w:rsidRPr="003A2284">
        <w:rPr>
          <w:color w:val="000000"/>
          <w:spacing w:val="10"/>
          <w:sz w:val="28"/>
          <w:szCs w:val="28"/>
        </w:rPr>
        <w:t>.:</w:t>
      </w:r>
      <w:proofErr w:type="spellStart"/>
      <w:r w:rsidRPr="003A2284">
        <w:rPr>
          <w:color w:val="000000"/>
          <w:spacing w:val="5"/>
          <w:sz w:val="28"/>
          <w:szCs w:val="28"/>
        </w:rPr>
        <w:t>СпортАкадемПресс</w:t>
      </w:r>
      <w:proofErr w:type="spellEnd"/>
      <w:r w:rsidRPr="003A2284">
        <w:rPr>
          <w:color w:val="000000"/>
          <w:spacing w:val="5"/>
          <w:sz w:val="28"/>
          <w:szCs w:val="28"/>
        </w:rPr>
        <w:t>, 2000.</w:t>
      </w:r>
    </w:p>
    <w:p w:rsidR="00242422" w:rsidRPr="003A2284" w:rsidRDefault="00242422" w:rsidP="00242422">
      <w:pPr>
        <w:widowControl w:val="0"/>
        <w:numPr>
          <w:ilvl w:val="0"/>
          <w:numId w:val="2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7"/>
        <w:ind w:left="382" w:hanging="382"/>
        <w:rPr>
          <w:color w:val="000000"/>
          <w:spacing w:val="-14"/>
          <w:sz w:val="28"/>
          <w:szCs w:val="28"/>
        </w:rPr>
      </w:pPr>
      <w:r w:rsidRPr="003A2284">
        <w:rPr>
          <w:i/>
          <w:iCs/>
          <w:color w:val="000000"/>
          <w:spacing w:val="12"/>
          <w:sz w:val="28"/>
          <w:szCs w:val="28"/>
        </w:rPr>
        <w:t xml:space="preserve">Никитушкин В.Г., Губа В.П. </w:t>
      </w:r>
      <w:r w:rsidRPr="003A2284">
        <w:rPr>
          <w:color w:val="000000"/>
          <w:spacing w:val="12"/>
          <w:sz w:val="28"/>
          <w:szCs w:val="28"/>
        </w:rPr>
        <w:t xml:space="preserve">Методы отбора в игровые виды спорта. </w:t>
      </w:r>
      <w:proofErr w:type="gramStart"/>
      <w:r w:rsidRPr="003A2284">
        <w:rPr>
          <w:color w:val="000000"/>
          <w:spacing w:val="12"/>
          <w:sz w:val="28"/>
          <w:szCs w:val="28"/>
        </w:rPr>
        <w:t>-М</w:t>
      </w:r>
      <w:proofErr w:type="gramEnd"/>
      <w:r w:rsidRPr="003A2284">
        <w:rPr>
          <w:color w:val="000000"/>
          <w:spacing w:val="12"/>
          <w:sz w:val="28"/>
          <w:szCs w:val="28"/>
        </w:rPr>
        <w:t>.:</w:t>
      </w:r>
      <w:r w:rsidRPr="003A2284">
        <w:rPr>
          <w:color w:val="000000"/>
          <w:spacing w:val="5"/>
          <w:sz w:val="28"/>
          <w:szCs w:val="28"/>
        </w:rPr>
        <w:t>ИКА, 1998.</w:t>
      </w:r>
    </w:p>
    <w:p w:rsidR="00242422" w:rsidRPr="003A2284" w:rsidRDefault="00242422" w:rsidP="00242422">
      <w:pPr>
        <w:widowControl w:val="0"/>
        <w:numPr>
          <w:ilvl w:val="0"/>
          <w:numId w:val="2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7"/>
        <w:ind w:left="382" w:hanging="382"/>
        <w:rPr>
          <w:color w:val="000000"/>
          <w:spacing w:val="-11"/>
          <w:sz w:val="28"/>
          <w:szCs w:val="28"/>
        </w:rPr>
      </w:pPr>
      <w:r w:rsidRPr="003A2284">
        <w:rPr>
          <w:i/>
          <w:iCs/>
          <w:color w:val="000000"/>
          <w:spacing w:val="7"/>
          <w:sz w:val="28"/>
          <w:szCs w:val="28"/>
        </w:rPr>
        <w:t xml:space="preserve">Озолин Н.Г. </w:t>
      </w:r>
      <w:r w:rsidRPr="003A2284">
        <w:rPr>
          <w:color w:val="000000"/>
          <w:spacing w:val="7"/>
          <w:sz w:val="28"/>
          <w:szCs w:val="28"/>
        </w:rPr>
        <w:t xml:space="preserve">Настольная книга тренера: Наука побеждать. </w:t>
      </w:r>
      <w:proofErr w:type="gramStart"/>
      <w:r w:rsidRPr="003A2284">
        <w:rPr>
          <w:color w:val="000000"/>
          <w:spacing w:val="7"/>
          <w:sz w:val="28"/>
          <w:szCs w:val="28"/>
        </w:rPr>
        <w:t>-М</w:t>
      </w:r>
      <w:proofErr w:type="gramEnd"/>
      <w:r w:rsidRPr="003A2284">
        <w:rPr>
          <w:color w:val="000000"/>
          <w:spacing w:val="7"/>
          <w:sz w:val="28"/>
          <w:szCs w:val="28"/>
        </w:rPr>
        <w:t>.: Издательство</w:t>
      </w:r>
      <w:r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3A2284">
        <w:rPr>
          <w:color w:val="000000"/>
          <w:spacing w:val="2"/>
          <w:sz w:val="28"/>
          <w:szCs w:val="28"/>
        </w:rPr>
        <w:t>Астрель</w:t>
      </w:r>
      <w:proofErr w:type="spellEnd"/>
      <w:r w:rsidRPr="003A2284">
        <w:rPr>
          <w:color w:val="000000"/>
          <w:spacing w:val="2"/>
          <w:sz w:val="28"/>
          <w:szCs w:val="28"/>
        </w:rPr>
        <w:t>, 2002.</w:t>
      </w:r>
    </w:p>
    <w:p w:rsidR="00242422" w:rsidRPr="003A2284" w:rsidRDefault="00242422" w:rsidP="00242422">
      <w:pPr>
        <w:widowControl w:val="0"/>
        <w:numPr>
          <w:ilvl w:val="0"/>
          <w:numId w:val="2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22"/>
        <w:ind w:left="382" w:hanging="382"/>
        <w:rPr>
          <w:color w:val="000000"/>
          <w:spacing w:val="-9"/>
          <w:sz w:val="28"/>
          <w:szCs w:val="28"/>
        </w:rPr>
      </w:pPr>
      <w:r w:rsidRPr="003A2284">
        <w:rPr>
          <w:color w:val="000000"/>
          <w:spacing w:val="5"/>
          <w:sz w:val="28"/>
          <w:szCs w:val="28"/>
        </w:rPr>
        <w:t xml:space="preserve">Правила игры: </w:t>
      </w:r>
      <w:proofErr w:type="gramStart"/>
      <w:r w:rsidRPr="003A2284">
        <w:rPr>
          <w:color w:val="000000"/>
          <w:spacing w:val="5"/>
          <w:sz w:val="28"/>
          <w:szCs w:val="28"/>
        </w:rPr>
        <w:t xml:space="preserve">Хоккей на траве и </w:t>
      </w:r>
      <w:proofErr w:type="spellStart"/>
      <w:r w:rsidRPr="003A2284">
        <w:rPr>
          <w:color w:val="000000"/>
          <w:spacing w:val="5"/>
          <w:sz w:val="28"/>
          <w:szCs w:val="28"/>
        </w:rPr>
        <w:t>индорхоккей</w:t>
      </w:r>
      <w:proofErr w:type="spellEnd"/>
      <w:r w:rsidRPr="003A2284">
        <w:rPr>
          <w:color w:val="000000"/>
          <w:spacing w:val="5"/>
          <w:sz w:val="28"/>
          <w:szCs w:val="28"/>
        </w:rPr>
        <w:t xml:space="preserve"> (пер. с англ. </w:t>
      </w:r>
      <w:r w:rsidRPr="003A2284">
        <w:rPr>
          <w:i/>
          <w:iCs/>
          <w:color w:val="000000"/>
          <w:spacing w:val="5"/>
          <w:sz w:val="28"/>
          <w:szCs w:val="28"/>
        </w:rPr>
        <w:t>Р.В. Филимоновой</w:t>
      </w:r>
      <w:r>
        <w:rPr>
          <w:i/>
          <w:iCs/>
          <w:color w:val="000000"/>
          <w:spacing w:val="5"/>
          <w:sz w:val="28"/>
          <w:szCs w:val="28"/>
        </w:rPr>
        <w:t xml:space="preserve"> </w:t>
      </w:r>
      <w:r w:rsidRPr="003A2284">
        <w:rPr>
          <w:i/>
          <w:iCs/>
          <w:color w:val="000000"/>
          <w:spacing w:val="7"/>
          <w:sz w:val="28"/>
          <w:szCs w:val="28"/>
        </w:rPr>
        <w:t>и ЕМ.</w:t>
      </w:r>
      <w:proofErr w:type="gramEnd"/>
      <w:r w:rsidRPr="003A2284">
        <w:rPr>
          <w:i/>
          <w:iCs/>
          <w:color w:val="000000"/>
          <w:spacing w:val="7"/>
          <w:sz w:val="28"/>
          <w:szCs w:val="28"/>
        </w:rPr>
        <w:t xml:space="preserve"> Эскиной). </w:t>
      </w:r>
      <w:proofErr w:type="gramStart"/>
      <w:r w:rsidRPr="003A2284">
        <w:rPr>
          <w:color w:val="000000"/>
          <w:spacing w:val="7"/>
          <w:sz w:val="28"/>
          <w:szCs w:val="28"/>
        </w:rPr>
        <w:t>-М</w:t>
      </w:r>
      <w:proofErr w:type="gramEnd"/>
      <w:r w:rsidRPr="003A2284">
        <w:rPr>
          <w:color w:val="000000"/>
          <w:spacing w:val="7"/>
          <w:sz w:val="28"/>
          <w:szCs w:val="28"/>
        </w:rPr>
        <w:t>.: ФХТР, 2008.</w:t>
      </w:r>
    </w:p>
    <w:p w:rsidR="00242422" w:rsidRPr="003A2284" w:rsidRDefault="00242422" w:rsidP="00242422">
      <w:pPr>
        <w:widowControl w:val="0"/>
        <w:numPr>
          <w:ilvl w:val="0"/>
          <w:numId w:val="2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22"/>
        <w:ind w:left="382" w:hanging="382"/>
        <w:rPr>
          <w:color w:val="000000"/>
          <w:spacing w:val="-12"/>
          <w:sz w:val="28"/>
          <w:szCs w:val="28"/>
        </w:rPr>
      </w:pPr>
      <w:proofErr w:type="spellStart"/>
      <w:r w:rsidRPr="003A2284">
        <w:rPr>
          <w:i/>
          <w:iCs/>
          <w:color w:val="000000"/>
          <w:spacing w:val="4"/>
          <w:sz w:val="28"/>
          <w:szCs w:val="28"/>
        </w:rPr>
        <w:t>Селуянов</w:t>
      </w:r>
      <w:proofErr w:type="spellEnd"/>
      <w:r w:rsidRPr="003A2284">
        <w:rPr>
          <w:i/>
          <w:iCs/>
          <w:color w:val="000000"/>
          <w:spacing w:val="4"/>
          <w:sz w:val="28"/>
          <w:szCs w:val="28"/>
        </w:rPr>
        <w:t xml:space="preserve"> В.Н., Шестаков М.П. </w:t>
      </w:r>
      <w:r w:rsidRPr="003A2284">
        <w:rPr>
          <w:color w:val="000000"/>
          <w:spacing w:val="4"/>
          <w:sz w:val="28"/>
          <w:szCs w:val="28"/>
        </w:rPr>
        <w:t>Определение одаренностей и поиск талантов в</w:t>
      </w:r>
      <w:r>
        <w:rPr>
          <w:color w:val="000000"/>
          <w:spacing w:val="4"/>
          <w:sz w:val="28"/>
          <w:szCs w:val="28"/>
        </w:rPr>
        <w:t xml:space="preserve"> </w:t>
      </w:r>
      <w:r w:rsidRPr="003A2284">
        <w:rPr>
          <w:color w:val="000000"/>
          <w:spacing w:val="6"/>
          <w:sz w:val="28"/>
          <w:szCs w:val="28"/>
        </w:rPr>
        <w:t xml:space="preserve">спорте. </w:t>
      </w:r>
      <w:proofErr w:type="gramStart"/>
      <w:r w:rsidRPr="003A2284">
        <w:rPr>
          <w:color w:val="000000"/>
          <w:spacing w:val="6"/>
          <w:sz w:val="28"/>
          <w:szCs w:val="28"/>
        </w:rPr>
        <w:t>-М</w:t>
      </w:r>
      <w:proofErr w:type="gramEnd"/>
      <w:r w:rsidRPr="003A2284">
        <w:rPr>
          <w:color w:val="000000"/>
          <w:spacing w:val="6"/>
          <w:sz w:val="28"/>
          <w:szCs w:val="28"/>
        </w:rPr>
        <w:t xml:space="preserve">.: </w:t>
      </w:r>
      <w:proofErr w:type="spellStart"/>
      <w:r w:rsidRPr="003A2284">
        <w:rPr>
          <w:color w:val="000000"/>
          <w:spacing w:val="6"/>
          <w:sz w:val="28"/>
          <w:szCs w:val="28"/>
        </w:rPr>
        <w:t>СпортАкадемПресс</w:t>
      </w:r>
      <w:proofErr w:type="spellEnd"/>
      <w:r w:rsidRPr="003A2284">
        <w:rPr>
          <w:color w:val="000000"/>
          <w:spacing w:val="6"/>
          <w:sz w:val="28"/>
          <w:szCs w:val="28"/>
        </w:rPr>
        <w:t>, 2000.</w:t>
      </w:r>
    </w:p>
    <w:p w:rsidR="00242422" w:rsidRPr="003A2284" w:rsidRDefault="00242422" w:rsidP="00242422">
      <w:pPr>
        <w:widowControl w:val="0"/>
        <w:numPr>
          <w:ilvl w:val="0"/>
          <w:numId w:val="2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rPr>
          <w:color w:val="000000"/>
          <w:spacing w:val="-12"/>
          <w:sz w:val="28"/>
          <w:szCs w:val="28"/>
        </w:rPr>
      </w:pPr>
      <w:r w:rsidRPr="003A2284">
        <w:rPr>
          <w:color w:val="000000"/>
          <w:spacing w:val="5"/>
          <w:sz w:val="28"/>
          <w:szCs w:val="28"/>
        </w:rPr>
        <w:t xml:space="preserve">Справочник ФХТР: 2002 - 2008 гг. (Автор-составитель </w:t>
      </w:r>
      <w:r w:rsidRPr="003A2284">
        <w:rPr>
          <w:i/>
          <w:iCs/>
          <w:color w:val="000000"/>
          <w:spacing w:val="5"/>
          <w:sz w:val="28"/>
          <w:szCs w:val="28"/>
        </w:rPr>
        <w:t>Е.В. Ломов).</w:t>
      </w:r>
    </w:p>
    <w:p w:rsidR="00242422" w:rsidRPr="003A2284" w:rsidRDefault="00242422" w:rsidP="00242422">
      <w:pPr>
        <w:widowControl w:val="0"/>
        <w:numPr>
          <w:ilvl w:val="0"/>
          <w:numId w:val="2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382" w:hanging="382"/>
        <w:rPr>
          <w:color w:val="000000"/>
          <w:spacing w:val="-14"/>
          <w:sz w:val="28"/>
          <w:szCs w:val="28"/>
        </w:rPr>
      </w:pPr>
      <w:r w:rsidRPr="003A2284">
        <w:rPr>
          <w:i/>
          <w:iCs/>
          <w:color w:val="000000"/>
          <w:spacing w:val="4"/>
          <w:sz w:val="28"/>
          <w:szCs w:val="28"/>
        </w:rPr>
        <w:t xml:space="preserve">Федотова Е.В. </w:t>
      </w:r>
      <w:r w:rsidRPr="003A2284">
        <w:rPr>
          <w:color w:val="000000"/>
          <w:spacing w:val="4"/>
          <w:sz w:val="28"/>
          <w:szCs w:val="28"/>
        </w:rPr>
        <w:t>Многолетняя подготовка юных спортсменок в хоккее на траве:</w:t>
      </w:r>
      <w:r>
        <w:rPr>
          <w:color w:val="000000"/>
          <w:spacing w:val="4"/>
          <w:sz w:val="28"/>
          <w:szCs w:val="28"/>
        </w:rPr>
        <w:t xml:space="preserve"> </w:t>
      </w:r>
      <w:r w:rsidRPr="003A2284">
        <w:rPr>
          <w:color w:val="000000"/>
          <w:spacing w:val="6"/>
          <w:sz w:val="28"/>
          <w:szCs w:val="28"/>
        </w:rPr>
        <w:t xml:space="preserve">Метод, рекомендации / ФХТР. </w:t>
      </w:r>
      <w:proofErr w:type="gramStart"/>
      <w:r w:rsidRPr="003A2284">
        <w:rPr>
          <w:color w:val="000000"/>
          <w:spacing w:val="6"/>
          <w:sz w:val="28"/>
          <w:szCs w:val="28"/>
        </w:rPr>
        <w:t>-М</w:t>
      </w:r>
      <w:proofErr w:type="gramEnd"/>
      <w:r w:rsidRPr="003A2284">
        <w:rPr>
          <w:color w:val="000000"/>
          <w:spacing w:val="6"/>
          <w:sz w:val="28"/>
          <w:szCs w:val="28"/>
        </w:rPr>
        <w:t>., 2001.</w:t>
      </w:r>
    </w:p>
    <w:p w:rsidR="00242422" w:rsidRPr="003A2284" w:rsidRDefault="00242422" w:rsidP="00242422">
      <w:pPr>
        <w:widowControl w:val="0"/>
        <w:numPr>
          <w:ilvl w:val="0"/>
          <w:numId w:val="2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382" w:hanging="382"/>
        <w:rPr>
          <w:color w:val="000000"/>
          <w:spacing w:val="-12"/>
          <w:sz w:val="28"/>
          <w:szCs w:val="28"/>
        </w:rPr>
      </w:pPr>
      <w:r w:rsidRPr="003A2284">
        <w:rPr>
          <w:i/>
          <w:iCs/>
          <w:color w:val="000000"/>
          <w:spacing w:val="4"/>
          <w:sz w:val="28"/>
          <w:szCs w:val="28"/>
        </w:rPr>
        <w:lastRenderedPageBreak/>
        <w:t xml:space="preserve">Федотова Е.В. </w:t>
      </w:r>
      <w:r w:rsidRPr="003A2284">
        <w:rPr>
          <w:color w:val="000000"/>
          <w:spacing w:val="4"/>
          <w:sz w:val="28"/>
          <w:szCs w:val="28"/>
        </w:rPr>
        <w:t>Основы планирования подготовки юных спортсменов в хоккее</w:t>
      </w:r>
      <w:r>
        <w:rPr>
          <w:color w:val="000000"/>
          <w:spacing w:val="4"/>
          <w:sz w:val="28"/>
          <w:szCs w:val="28"/>
        </w:rPr>
        <w:t xml:space="preserve"> </w:t>
      </w:r>
      <w:r w:rsidRPr="003A2284">
        <w:rPr>
          <w:color w:val="000000"/>
          <w:spacing w:val="6"/>
          <w:sz w:val="28"/>
          <w:szCs w:val="28"/>
        </w:rPr>
        <w:t xml:space="preserve">на траве. </w:t>
      </w:r>
      <w:proofErr w:type="gramStart"/>
      <w:r w:rsidRPr="003A2284">
        <w:rPr>
          <w:color w:val="000000"/>
          <w:spacing w:val="6"/>
          <w:sz w:val="28"/>
          <w:szCs w:val="28"/>
        </w:rPr>
        <w:t>-М</w:t>
      </w:r>
      <w:proofErr w:type="gramEnd"/>
      <w:r w:rsidRPr="003A2284">
        <w:rPr>
          <w:color w:val="000000"/>
          <w:spacing w:val="6"/>
          <w:sz w:val="28"/>
          <w:szCs w:val="28"/>
        </w:rPr>
        <w:t>.: ФХТР, 2001.</w:t>
      </w:r>
    </w:p>
    <w:p w:rsidR="00242422" w:rsidRPr="003A2284" w:rsidRDefault="00242422" w:rsidP="00242422">
      <w:pPr>
        <w:widowControl w:val="0"/>
        <w:numPr>
          <w:ilvl w:val="0"/>
          <w:numId w:val="2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7"/>
        <w:ind w:left="382" w:hanging="382"/>
        <w:rPr>
          <w:color w:val="000000"/>
          <w:spacing w:val="-12"/>
          <w:sz w:val="28"/>
          <w:szCs w:val="28"/>
        </w:rPr>
      </w:pPr>
      <w:r w:rsidRPr="003A2284">
        <w:rPr>
          <w:i/>
          <w:iCs/>
          <w:color w:val="000000"/>
          <w:spacing w:val="3"/>
          <w:sz w:val="28"/>
          <w:szCs w:val="28"/>
        </w:rPr>
        <w:t xml:space="preserve">Федотова Е.В. </w:t>
      </w:r>
      <w:r w:rsidRPr="003A2284">
        <w:rPr>
          <w:color w:val="000000"/>
          <w:spacing w:val="3"/>
          <w:sz w:val="28"/>
          <w:szCs w:val="28"/>
        </w:rPr>
        <w:t>Основы тактики игры и тактической подготовки спортсменов в</w:t>
      </w:r>
      <w:r>
        <w:rPr>
          <w:color w:val="000000"/>
          <w:spacing w:val="3"/>
          <w:sz w:val="28"/>
          <w:szCs w:val="28"/>
        </w:rPr>
        <w:t xml:space="preserve"> </w:t>
      </w:r>
      <w:r w:rsidRPr="003A2284">
        <w:rPr>
          <w:color w:val="000000"/>
          <w:spacing w:val="5"/>
          <w:sz w:val="28"/>
          <w:szCs w:val="28"/>
        </w:rPr>
        <w:t xml:space="preserve">хоккее на траве. </w:t>
      </w:r>
      <w:proofErr w:type="gramStart"/>
      <w:r w:rsidRPr="003A2284">
        <w:rPr>
          <w:color w:val="000000"/>
          <w:spacing w:val="5"/>
          <w:sz w:val="28"/>
          <w:szCs w:val="28"/>
        </w:rPr>
        <w:t>-М</w:t>
      </w:r>
      <w:proofErr w:type="gramEnd"/>
      <w:r w:rsidRPr="003A2284">
        <w:rPr>
          <w:color w:val="000000"/>
          <w:spacing w:val="5"/>
          <w:sz w:val="28"/>
          <w:szCs w:val="28"/>
        </w:rPr>
        <w:t>.: Спортивная книга^ 2004.</w:t>
      </w:r>
    </w:p>
    <w:p w:rsidR="00242422" w:rsidRPr="003A2284" w:rsidRDefault="00242422" w:rsidP="00242422">
      <w:pPr>
        <w:widowControl w:val="0"/>
        <w:numPr>
          <w:ilvl w:val="0"/>
          <w:numId w:val="2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382" w:hanging="382"/>
        <w:rPr>
          <w:color w:val="000000"/>
          <w:spacing w:val="-12"/>
          <w:sz w:val="28"/>
          <w:szCs w:val="28"/>
        </w:rPr>
      </w:pPr>
      <w:r w:rsidRPr="003A2284">
        <w:rPr>
          <w:i/>
          <w:iCs/>
          <w:color w:val="000000"/>
          <w:spacing w:val="8"/>
          <w:sz w:val="28"/>
          <w:szCs w:val="28"/>
        </w:rPr>
        <w:t xml:space="preserve">Федотова Е.В. </w:t>
      </w:r>
      <w:r w:rsidRPr="003A2284">
        <w:rPr>
          <w:color w:val="000000"/>
          <w:spacing w:val="8"/>
          <w:sz w:val="28"/>
          <w:szCs w:val="28"/>
        </w:rPr>
        <w:t xml:space="preserve">Хоккей на траве. </w:t>
      </w:r>
      <w:proofErr w:type="gramStart"/>
      <w:r w:rsidRPr="003A2284">
        <w:rPr>
          <w:color w:val="000000"/>
          <w:spacing w:val="8"/>
          <w:sz w:val="28"/>
          <w:szCs w:val="28"/>
        </w:rPr>
        <w:t>-М</w:t>
      </w:r>
      <w:proofErr w:type="gramEnd"/>
      <w:r w:rsidRPr="003A2284">
        <w:rPr>
          <w:color w:val="000000"/>
          <w:spacing w:val="8"/>
          <w:sz w:val="28"/>
          <w:szCs w:val="28"/>
        </w:rPr>
        <w:t>.: "Физкультура и спорт", 2005. (Азбука</w:t>
      </w:r>
      <w:r>
        <w:rPr>
          <w:color w:val="000000"/>
          <w:spacing w:val="8"/>
          <w:sz w:val="28"/>
          <w:szCs w:val="28"/>
        </w:rPr>
        <w:t xml:space="preserve"> </w:t>
      </w:r>
      <w:r w:rsidRPr="003A2284">
        <w:rPr>
          <w:color w:val="000000"/>
          <w:spacing w:val="4"/>
          <w:sz w:val="28"/>
          <w:szCs w:val="28"/>
        </w:rPr>
        <w:t>спорта).</w:t>
      </w:r>
    </w:p>
    <w:p w:rsidR="00242422" w:rsidRPr="00AF33CF" w:rsidRDefault="00242422" w:rsidP="00242422">
      <w:pPr>
        <w:widowControl w:val="0"/>
        <w:numPr>
          <w:ilvl w:val="0"/>
          <w:numId w:val="2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7"/>
        <w:ind w:left="382" w:hanging="382"/>
        <w:rPr>
          <w:color w:val="000000"/>
          <w:spacing w:val="-12"/>
          <w:sz w:val="28"/>
          <w:szCs w:val="28"/>
        </w:rPr>
      </w:pPr>
      <w:r w:rsidRPr="003A2284">
        <w:rPr>
          <w:i/>
          <w:iCs/>
          <w:color w:val="000000"/>
          <w:spacing w:val="11"/>
          <w:sz w:val="28"/>
          <w:szCs w:val="28"/>
        </w:rPr>
        <w:t xml:space="preserve">Федотова Е.В.  </w:t>
      </w:r>
      <w:r w:rsidRPr="003A2284">
        <w:rPr>
          <w:color w:val="000000"/>
          <w:spacing w:val="11"/>
          <w:sz w:val="28"/>
          <w:szCs w:val="28"/>
        </w:rPr>
        <w:t xml:space="preserve">Хоккей на траве:  программа  спортивной подготовки для </w:t>
      </w:r>
      <w:r w:rsidRPr="003A2284">
        <w:rPr>
          <w:color w:val="000000"/>
          <w:spacing w:val="7"/>
          <w:sz w:val="28"/>
          <w:szCs w:val="28"/>
        </w:rPr>
        <w:t>детско-юношеских     спортивных     школ,     специализированных    детск</w:t>
      </w:r>
      <w:proofErr w:type="gramStart"/>
      <w:r w:rsidRPr="003A2284">
        <w:rPr>
          <w:color w:val="000000"/>
          <w:spacing w:val="7"/>
          <w:sz w:val="28"/>
          <w:szCs w:val="28"/>
        </w:rPr>
        <w:t>о-</w:t>
      </w:r>
      <w:proofErr w:type="gramEnd"/>
      <w:r w:rsidRPr="003A2284">
        <w:rPr>
          <w:color w:val="000000"/>
          <w:spacing w:val="7"/>
          <w:sz w:val="28"/>
          <w:szCs w:val="28"/>
        </w:rPr>
        <w:t xml:space="preserve"> </w:t>
      </w:r>
      <w:r w:rsidRPr="003A2284">
        <w:rPr>
          <w:color w:val="000000"/>
          <w:spacing w:val="5"/>
          <w:sz w:val="28"/>
          <w:szCs w:val="28"/>
        </w:rPr>
        <w:t>юношеских школ олимпийского резерва / М.: Советский спорт, 2007.</w:t>
      </w:r>
    </w:p>
    <w:p w:rsidR="00242422" w:rsidRPr="003A2284" w:rsidRDefault="00242422" w:rsidP="00242422">
      <w:pPr>
        <w:widowControl w:val="0"/>
        <w:numPr>
          <w:ilvl w:val="0"/>
          <w:numId w:val="2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7"/>
        <w:ind w:left="382" w:hanging="382"/>
        <w:rPr>
          <w:color w:val="000000"/>
          <w:spacing w:val="-12"/>
          <w:sz w:val="28"/>
          <w:szCs w:val="28"/>
        </w:rPr>
      </w:pPr>
      <w:proofErr w:type="spellStart"/>
      <w:r>
        <w:rPr>
          <w:i/>
          <w:iCs/>
          <w:color w:val="000000"/>
          <w:spacing w:val="11"/>
          <w:sz w:val="28"/>
          <w:szCs w:val="28"/>
        </w:rPr>
        <w:t>Коротя</w:t>
      </w:r>
      <w:proofErr w:type="spellEnd"/>
      <w:r>
        <w:rPr>
          <w:i/>
          <w:iCs/>
          <w:color w:val="000000"/>
          <w:spacing w:val="11"/>
          <w:sz w:val="28"/>
          <w:szCs w:val="28"/>
        </w:rPr>
        <w:t xml:space="preserve"> А</w:t>
      </w:r>
      <w:r w:rsidRPr="00AF33CF">
        <w:rPr>
          <w:i/>
          <w:iCs/>
          <w:color w:val="000000"/>
          <w:spacing w:val="11"/>
          <w:sz w:val="28"/>
          <w:szCs w:val="28"/>
        </w:rPr>
        <w:t>.</w:t>
      </w:r>
      <w:r w:rsidRPr="00AF33CF">
        <w:rPr>
          <w:i/>
          <w:color w:val="000000"/>
          <w:spacing w:val="-12"/>
          <w:sz w:val="28"/>
          <w:szCs w:val="28"/>
        </w:rPr>
        <w:t>Л., Ляшенко М.В.</w:t>
      </w:r>
      <w:r>
        <w:rPr>
          <w:i/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Шаги к мастерству, 2014.</w:t>
      </w:r>
    </w:p>
    <w:p w:rsidR="00242422" w:rsidRPr="003A2284" w:rsidRDefault="00242422" w:rsidP="00242422">
      <w:pPr>
        <w:rPr>
          <w:b/>
          <w:sz w:val="28"/>
          <w:szCs w:val="28"/>
        </w:rPr>
      </w:pPr>
    </w:p>
    <w:p w:rsidR="00242422" w:rsidRDefault="00242422"/>
    <w:p w:rsidR="00242422" w:rsidRDefault="00242422"/>
    <w:sectPr w:rsidR="0024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62F4"/>
    <w:multiLevelType w:val="multilevel"/>
    <w:tmpl w:val="E5A21272"/>
    <w:lvl w:ilvl="0">
      <w:start w:val="1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ind w:left="6480" w:hanging="180"/>
      </w:pPr>
    </w:lvl>
  </w:abstractNum>
  <w:abstractNum w:abstractNumId="1">
    <w:nsid w:val="48AC1F86"/>
    <w:multiLevelType w:val="multilevel"/>
    <w:tmpl w:val="01AC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32"/>
    <w:rsid w:val="00242422"/>
    <w:rsid w:val="0076615F"/>
    <w:rsid w:val="00DC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4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4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2630</Words>
  <Characters>14996</Characters>
  <Application>Microsoft Office Word</Application>
  <DocSecurity>0</DocSecurity>
  <Lines>124</Lines>
  <Paragraphs>35</Paragraphs>
  <ScaleCrop>false</ScaleCrop>
  <Company/>
  <LinksUpToDate>false</LinksUpToDate>
  <CharactersWithSpaces>17591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МБДОУ32</dc:creator>
  <cp:keywords/>
  <dc:description/>
  <cp:lastModifiedBy>МБДОУ32</cp:lastModifiedBy>
  <cp:revision>2</cp:revision>
  <dcterms:created xsi:type="dcterms:W3CDTF">2017-09-06T08:33:00Z</dcterms:created>
  <dcterms:modified xsi:type="dcterms:W3CDTF">2017-09-06T08:35:00Z</dcterms:modified>
</cp:coreProperties>
</file>