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A" w:rsidRDefault="00866CAA" w:rsidP="00866CAA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Министерство образования, науки и молодёжной политики </w:t>
      </w:r>
    </w:p>
    <w:p w:rsidR="00866CAA" w:rsidRDefault="00866CAA" w:rsidP="00866CAA">
      <w:pPr>
        <w:jc w:val="center"/>
        <w:rPr>
          <w:sz w:val="28"/>
          <w:szCs w:val="32"/>
        </w:rPr>
      </w:pPr>
      <w:r>
        <w:rPr>
          <w:sz w:val="28"/>
          <w:szCs w:val="32"/>
        </w:rPr>
        <w:t>Краснодарского края</w:t>
      </w: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</w:p>
    <w:p w:rsidR="00866CAA" w:rsidRDefault="00866CAA" w:rsidP="00866CAA">
      <w:pPr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b/>
          <w:sz w:val="32"/>
          <w:szCs w:val="32"/>
        </w:rPr>
      </w:pPr>
    </w:p>
    <w:p w:rsidR="00866CAA" w:rsidRDefault="00866CAA" w:rsidP="00866CAA">
      <w:pPr>
        <w:jc w:val="center"/>
        <w:rPr>
          <w:b/>
          <w:sz w:val="32"/>
          <w:szCs w:val="32"/>
        </w:rPr>
      </w:pPr>
    </w:p>
    <w:p w:rsidR="00866CAA" w:rsidRDefault="00866CAA" w:rsidP="00866CAA">
      <w:pPr>
        <w:jc w:val="center"/>
        <w:rPr>
          <w:b/>
          <w:sz w:val="32"/>
          <w:szCs w:val="32"/>
        </w:rPr>
      </w:pPr>
    </w:p>
    <w:p w:rsidR="00866CAA" w:rsidRDefault="00866CAA" w:rsidP="00866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</w:p>
    <w:p w:rsidR="00866CAA" w:rsidRDefault="00866CAA" w:rsidP="00866C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краевой инновационной площадки (КИП-2021) </w:t>
      </w:r>
    </w:p>
    <w:p w:rsidR="00866CAA" w:rsidRDefault="00866CAA" w:rsidP="00866CA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год</w:t>
      </w:r>
    </w:p>
    <w:p w:rsidR="00866CAA" w:rsidRDefault="00866CAA" w:rsidP="00866C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автономного дошкольного образовательного учреждения детский сад №50 с. </w:t>
      </w:r>
      <w:proofErr w:type="spellStart"/>
      <w:r>
        <w:rPr>
          <w:sz w:val="32"/>
          <w:szCs w:val="32"/>
        </w:rPr>
        <w:t>Новоукраинского</w:t>
      </w:r>
      <w:proofErr w:type="spellEnd"/>
      <w:r>
        <w:rPr>
          <w:sz w:val="32"/>
          <w:szCs w:val="32"/>
        </w:rPr>
        <w:t xml:space="preserve"> муниципального образования </w:t>
      </w:r>
      <w:proofErr w:type="spellStart"/>
      <w:r>
        <w:rPr>
          <w:sz w:val="32"/>
          <w:szCs w:val="32"/>
        </w:rPr>
        <w:t>Гулькевичски</w:t>
      </w:r>
      <w:proofErr w:type="spellEnd"/>
      <w:r>
        <w:rPr>
          <w:sz w:val="32"/>
          <w:szCs w:val="32"/>
        </w:rPr>
        <w:t xml:space="preserve"> район</w:t>
      </w: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9F9F9"/>
        </w:rPr>
        <w:t>Мультистудия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«Дружные ребята» как средство воспитания современного дошкольника</w:t>
      </w:r>
      <w:r>
        <w:rPr>
          <w:sz w:val="32"/>
          <w:szCs w:val="28"/>
          <w:shd w:val="clear" w:color="auto" w:fill="FFFFFF"/>
        </w:rPr>
        <w:t>»</w:t>
      </w: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rPr>
          <w:sz w:val="32"/>
          <w:szCs w:val="32"/>
        </w:rPr>
      </w:pPr>
    </w:p>
    <w:p w:rsidR="00866CAA" w:rsidRDefault="00866CAA" w:rsidP="00866CAA">
      <w:pPr>
        <w:rPr>
          <w:sz w:val="32"/>
          <w:szCs w:val="32"/>
        </w:rPr>
      </w:pPr>
    </w:p>
    <w:p w:rsidR="00866CAA" w:rsidRDefault="00866CAA" w:rsidP="00866CAA">
      <w:pPr>
        <w:rPr>
          <w:sz w:val="32"/>
          <w:szCs w:val="32"/>
        </w:rPr>
      </w:pPr>
    </w:p>
    <w:p w:rsidR="00866CAA" w:rsidRDefault="00866CAA" w:rsidP="00866CAA">
      <w:pPr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32"/>
          <w:szCs w:val="32"/>
        </w:rPr>
      </w:pPr>
    </w:p>
    <w:p w:rsidR="00866CAA" w:rsidRDefault="00866CAA" w:rsidP="00866CAA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с. </w:t>
      </w:r>
      <w:proofErr w:type="spellStart"/>
      <w:r>
        <w:rPr>
          <w:sz w:val="28"/>
          <w:szCs w:val="32"/>
        </w:rPr>
        <w:t>Новоукраинское</w:t>
      </w:r>
      <w:proofErr w:type="spellEnd"/>
      <w:r>
        <w:rPr>
          <w:sz w:val="28"/>
          <w:szCs w:val="32"/>
        </w:rPr>
        <w:t xml:space="preserve"> 2022 г.</w:t>
      </w:r>
    </w:p>
    <w:p w:rsidR="00866CAA" w:rsidRDefault="00866CAA" w:rsidP="00866CAA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866CAA" w:rsidRDefault="00866CAA" w:rsidP="00866CA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годового плана</w:t>
      </w:r>
    </w:p>
    <w:p w:rsidR="00866CAA" w:rsidRDefault="00866CAA" w:rsidP="00866CAA">
      <w:pPr>
        <w:jc w:val="center"/>
        <w:rPr>
          <w:sz w:val="28"/>
          <w:szCs w:val="32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2230"/>
        <w:gridCol w:w="6575"/>
      </w:tblGrid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 xml:space="preserve">Муниципальное автономное дошкольное образовательное учреждение детский сад №50 с. </w:t>
            </w:r>
            <w:proofErr w:type="spellStart"/>
            <w:r>
              <w:t>Новоукраинского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Гулькевичский</w:t>
            </w:r>
            <w:proofErr w:type="spellEnd"/>
            <w:r>
              <w:t xml:space="preserve"> район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 xml:space="preserve">/с № 50 с. </w:t>
            </w:r>
            <w:proofErr w:type="spellStart"/>
            <w:r>
              <w:t>Новоукраинского</w:t>
            </w:r>
            <w:proofErr w:type="spellEnd"/>
            <w:r>
              <w:t xml:space="preserve"> МО </w:t>
            </w:r>
            <w:proofErr w:type="spellStart"/>
            <w:r>
              <w:t>Гулькевичский</w:t>
            </w:r>
            <w:proofErr w:type="spellEnd"/>
            <w:r>
              <w:t xml:space="preserve"> район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Юридический адрес, телефон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 xml:space="preserve">352165, Российская Федерация, Краснодарский край, </w:t>
            </w:r>
            <w:proofErr w:type="spellStart"/>
            <w:r>
              <w:t>Гулькевичский</w:t>
            </w:r>
            <w:proofErr w:type="spellEnd"/>
            <w:r>
              <w:t xml:space="preserve"> район, с. </w:t>
            </w:r>
            <w:proofErr w:type="spellStart"/>
            <w:r>
              <w:t>Новоукраинское</w:t>
            </w:r>
            <w:proofErr w:type="spellEnd"/>
            <w:r>
              <w:t xml:space="preserve">, ул. </w:t>
            </w:r>
            <w:proofErr w:type="spellStart"/>
            <w:r>
              <w:t>Прикубанская</w:t>
            </w:r>
            <w:proofErr w:type="spellEnd"/>
            <w:r>
              <w:t>. 61, тел. (86160)  91-2-92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Телефон, факс, </w:t>
            </w:r>
            <w:proofErr w:type="gramStart"/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 xml:space="preserve">Тел., факс: (86160)91-2-92 </w:t>
            </w:r>
          </w:p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gul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madou</w:t>
            </w:r>
            <w:proofErr w:type="spellEnd"/>
            <w:r>
              <w:t>50@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jc w:val="both"/>
            </w:pPr>
            <w:r>
              <w:t xml:space="preserve">Заведующий МАДОУ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с№</w:t>
            </w:r>
            <w:proofErr w:type="spellEnd"/>
            <w:r>
              <w:t xml:space="preserve"> 50 </w:t>
            </w:r>
            <w:proofErr w:type="spellStart"/>
            <w:r>
              <w:t>Пацкова</w:t>
            </w:r>
            <w:proofErr w:type="spellEnd"/>
            <w:r>
              <w:t xml:space="preserve"> Е.А.</w:t>
            </w:r>
          </w:p>
        </w:tc>
      </w:tr>
      <w:tr w:rsidR="00866CAA" w:rsidTr="00866CAA">
        <w:trPr>
          <w:trHeight w:val="49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</w:p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Е.А., заведующий кафедрой </w:t>
            </w:r>
          </w:p>
          <w:p w:rsidR="00866CAA" w:rsidRDefault="00866CAA">
            <w:pPr>
              <w:tabs>
                <w:tab w:val="left" w:pos="520"/>
              </w:tabs>
              <w:jc w:val="both"/>
              <w:rPr>
                <w:lang w:val="en-US"/>
              </w:rPr>
            </w:pPr>
            <w:r>
              <w:t>психологии ФГБОУ ВО КГУФКСТ</w:t>
            </w:r>
          </w:p>
        </w:tc>
      </w:tr>
      <w:tr w:rsidR="00866CAA" w:rsidTr="00866CAA">
        <w:trPr>
          <w:trHeight w:val="113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 №50 Торина А.В.</w:t>
            </w:r>
          </w:p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№50 Величко А.О.</w:t>
            </w:r>
          </w:p>
          <w:p w:rsidR="00866CAA" w:rsidRDefault="00866CAA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№50 Коновалова Н.Н.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1.Методическое пособие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страна» по развитию творческих способностей и личностных качеств детей дошкольного возраста средствами песочной терапии</w:t>
            </w:r>
          </w:p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Методическая разработка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«Художники» сопровождение развития творчества дошкольников средствами нетрадиционных техник изобразительной деятельности         3.Долгосрочный проект «Маленький волонтер» развитие  </w:t>
            </w:r>
          </w:p>
          <w:p w:rsidR="00866CAA" w:rsidRDefault="00866CAA">
            <w:r>
              <w:t xml:space="preserve">4.Методическое пособие для педагогов «Организации работы  </w:t>
            </w:r>
            <w:proofErr w:type="spellStart"/>
            <w:r>
              <w:t>мультистудии</w:t>
            </w:r>
            <w:proofErr w:type="spellEnd"/>
            <w:r>
              <w:t xml:space="preserve"> в ДОУ».</w:t>
            </w:r>
          </w:p>
          <w:p w:rsidR="00866CAA" w:rsidRDefault="00866CAA">
            <w:r>
              <w:t xml:space="preserve">5.Мультфильмы нравственно </w:t>
            </w:r>
            <w:proofErr w:type="gramStart"/>
            <w:r>
              <w:t>-п</w:t>
            </w:r>
            <w:proofErr w:type="gramEnd"/>
            <w:r>
              <w:t xml:space="preserve">атриотического содержания созданные воспитанниками и педагогами ДОУ </w:t>
            </w:r>
          </w:p>
          <w:p w:rsidR="00866CAA" w:rsidRDefault="00866CAA">
            <w:pPr>
              <w:pStyle w:val="a5"/>
              <w:jc w:val="both"/>
            </w:pP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Основная идея (идеи</w:t>
            </w:r>
            <w:proofErr w:type="gramStart"/>
            <w:r>
              <w:rPr>
                <w:szCs w:val="28"/>
              </w:rPr>
              <w:t>)д</w:t>
            </w:r>
            <w:proofErr w:type="gramEnd"/>
            <w:r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ind w:firstLine="709"/>
              <w:jc w:val="both"/>
            </w:pPr>
            <w:r>
              <w:t xml:space="preserve">Согласно стратегии развития воспитания в Российской Федерации на период до 2025 года необходимо создать условия для повышения  эффективности воспитательной деятельности в организациях,  осуществляющих образовательную деятельность, находящихся в сельских  поселениях, а так – же согласно требованиям государственных образовательных стандартов к личности воспитанников необходимо   внедрять в работу  дошкольных организаций, инновационные программы развития дошкольников. </w:t>
            </w:r>
          </w:p>
          <w:p w:rsidR="00866CAA" w:rsidRDefault="00866CAA">
            <w:pPr>
              <w:ind w:firstLine="709"/>
              <w:jc w:val="both"/>
            </w:pPr>
            <w:proofErr w:type="gramStart"/>
            <w:r>
              <w:t>Деятельность образовательной организации  регламентируется нормативными документами и раскрывает содержание понятия «воспитание» - деятельность, направленная на развитие личности, 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lastRenderedPageBreak/>
              <w:t>самоопределения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социокультурных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духовно-нравственных ценностей и принятых в российском обществе правил и норм поведения в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патриотизма, гражданственности, уважения к памяти защитников Отечества и подвигам Героев</w:t>
            </w:r>
            <w:r>
              <w:rPr>
                <w:spacing w:val="1"/>
              </w:rPr>
              <w:t xml:space="preserve"> </w:t>
            </w:r>
            <w:r>
              <w:t>Отечества, закону</w:t>
            </w:r>
            <w:proofErr w:type="gramEnd"/>
            <w:r>
              <w:t xml:space="preserve"> и правопорядку, человеку труда и старшему поколению, взаимного уважения,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 культурному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окружающей</w:t>
            </w:r>
            <w:r>
              <w:rPr>
                <w:spacing w:val="3"/>
              </w:rPr>
              <w:t xml:space="preserve"> </w:t>
            </w:r>
            <w:r>
              <w:t>среде» (п.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ст.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Федерального</w:t>
            </w:r>
            <w:r>
              <w:rPr>
                <w:spacing w:val="-9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29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  <w:r>
              <w:rPr>
                <w:spacing w:val="-5"/>
              </w:rPr>
              <w:t xml:space="preserve"> </w:t>
            </w:r>
            <w:r>
              <w:t>2012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273-ФЗ</w:t>
            </w:r>
            <w:r>
              <w:rPr>
                <w:spacing w:val="-4"/>
              </w:rPr>
              <w:t xml:space="preserve"> </w:t>
            </w:r>
            <w:r>
              <w:t>«Об</w:t>
            </w:r>
            <w:r>
              <w:rPr>
                <w:spacing w:val="-10"/>
              </w:rPr>
              <w:t xml:space="preserve"> </w:t>
            </w:r>
            <w:r>
              <w:t>образовании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Федерации»).</w:t>
            </w:r>
          </w:p>
          <w:p w:rsidR="00866CAA" w:rsidRDefault="00866CAA">
            <w:pPr>
              <w:ind w:firstLine="709"/>
              <w:jc w:val="both"/>
            </w:pPr>
            <w:r>
              <w:t>На основании</w:t>
            </w:r>
            <w:r>
              <w:rPr>
                <w:spacing w:val="-10"/>
              </w:rPr>
              <w:t xml:space="preserve"> </w:t>
            </w:r>
            <w:r>
              <w:t>Федерального</w:t>
            </w:r>
            <w:r>
              <w:rPr>
                <w:spacing w:val="-8"/>
              </w:rPr>
              <w:t xml:space="preserve"> </w:t>
            </w:r>
            <w:r>
              <w:t>закона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31</w:t>
            </w:r>
            <w:r>
              <w:rPr>
                <w:spacing w:val="-8"/>
              </w:rPr>
              <w:t xml:space="preserve"> </w:t>
            </w:r>
            <w:r>
              <w:t>июля</w:t>
            </w:r>
            <w:r>
              <w:rPr>
                <w:spacing w:val="-8"/>
              </w:rPr>
              <w:t xml:space="preserve"> </w:t>
            </w:r>
            <w:r>
              <w:t>2020</w:t>
            </w:r>
            <w:r>
              <w:rPr>
                <w:spacing w:val="-12"/>
              </w:rPr>
              <w:t xml:space="preserve"> </w:t>
            </w:r>
            <w:r>
              <w:t>года</w:t>
            </w:r>
            <w:r>
              <w:rPr>
                <w:spacing w:val="-12"/>
              </w:rPr>
              <w:t xml:space="preserve"> </w:t>
            </w:r>
            <w:r>
              <w:t>№</w:t>
            </w:r>
            <w:r>
              <w:rPr>
                <w:spacing w:val="-10"/>
              </w:rPr>
              <w:t xml:space="preserve"> </w:t>
            </w:r>
            <w:r>
              <w:t>304-ФЗ</w:t>
            </w:r>
            <w:r>
              <w:rPr>
                <w:spacing w:val="-9"/>
              </w:rPr>
              <w:t xml:space="preserve"> </w:t>
            </w:r>
            <w:r>
              <w:t>«О</w:t>
            </w:r>
            <w:r>
              <w:rPr>
                <w:spacing w:val="-68"/>
              </w:rPr>
              <w:t xml:space="preserve"> </w:t>
            </w:r>
            <w:r>
              <w:t>внесении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Федерации»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вопросам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воспитания</w:t>
            </w:r>
            <w:r>
              <w:rPr>
                <w:spacing w:val="-11"/>
              </w:rPr>
              <w:t xml:space="preserve"> </w:t>
            </w:r>
            <w:r>
              <w:t xml:space="preserve">воспитанников», каждая дошкольная образовательная организации с 1 сентября начинает реализацию Рабочей программы воспитания (далее - РПВ). В связи с этим, в муниципальном автономном дошкольном образовательном учреждении  детский сад №  50 с. </w:t>
            </w:r>
            <w:proofErr w:type="spellStart"/>
            <w:r>
              <w:t>Новоукраинского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Гулькевичский</w:t>
            </w:r>
            <w:proofErr w:type="spellEnd"/>
            <w:r>
              <w:t xml:space="preserve"> район (далее - ДОО № 50) </w:t>
            </w:r>
            <w:proofErr w:type="gramStart"/>
            <w:r>
              <w:t>разработана</w:t>
            </w:r>
            <w:proofErr w:type="gramEnd"/>
            <w:r>
              <w:t xml:space="preserve"> РПВ с учетом региональных, муниципальных и иных особенностей. Особое место уделено организации взаимодействия педагогов, родителей и детей в условиях </w:t>
            </w:r>
            <w:proofErr w:type="spellStart"/>
            <w:r>
              <w:t>мультистудии</w:t>
            </w:r>
            <w:proofErr w:type="spellEnd"/>
            <w:r>
              <w:t xml:space="preserve">  «Дружные ребята». Формирование традиций ДОО № 50 происходит на основе функционирования группы патриотической направленности  «</w:t>
            </w:r>
            <w:proofErr w:type="spellStart"/>
            <w:r>
              <w:t>Жуковцы</w:t>
            </w:r>
            <w:proofErr w:type="spellEnd"/>
            <w:r>
              <w:t>».</w:t>
            </w:r>
          </w:p>
          <w:p w:rsidR="00866CAA" w:rsidRDefault="00866CAA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jc w:val="both"/>
            </w:pPr>
            <w:r>
              <w:t xml:space="preserve">      Учитывая особенности психологического развития дошкольников, дидактические принципа (наглядности, доступности, научности, системности) целесообразно использовать интеграцию творческих видов детской деятельности с деятельностью, направленной на формирование качеств личности дошкольников, представленных в РПВ.</w:t>
            </w:r>
          </w:p>
          <w:p w:rsidR="00866CAA" w:rsidRDefault="00866CAA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jc w:val="both"/>
            </w:pPr>
            <w:r>
              <w:t xml:space="preserve">Основная идея инновационной программы заключается в том, что в современном обществе необходимо применять новые подходов в формировании воспитательной среды детского сада, с учетом принципов дошкольного образования и примерной программы воспитания. Совпадение принципов доказывает возможность использования средств  </w:t>
            </w:r>
            <w:proofErr w:type="spellStart"/>
            <w:r>
              <w:t>мультистудии</w:t>
            </w:r>
            <w:proofErr w:type="spellEnd"/>
            <w:r>
              <w:t xml:space="preserve"> в решении задач воспитательного характера.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520"/>
              </w:tabs>
              <w:jc w:val="both"/>
            </w:pPr>
            <w:r>
              <w:t xml:space="preserve">Разработка  комплексной  модели реализации программы </w:t>
            </w:r>
            <w:proofErr w:type="spellStart"/>
            <w:r>
              <w:t>мультистудия</w:t>
            </w:r>
            <w:proofErr w:type="spellEnd"/>
            <w:r>
              <w:t xml:space="preserve"> «Дружные ребята»» в МАДОУ </w:t>
            </w:r>
            <w:proofErr w:type="spellStart"/>
            <w:r>
              <w:t>д</w:t>
            </w:r>
            <w:proofErr w:type="spellEnd"/>
            <w:r>
              <w:t>/с № 50.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 комплексного подход к созданию психолого-педагогических условий в образовательной среде детского сада для поддержки и развития детской ответственности, активности, инициативности, самостоятельности.</w:t>
            </w:r>
          </w:p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методических рекомендаций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модулям: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«Модуль «Сценарист» создание сюжета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анимации; Модуль «Художник» - создание образа героев и декораций; Модуль «Съемочная студия» - </w:t>
            </w:r>
            <w:proofErr w:type="spellStart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фотосъемка объектов по сюжету анимации; Модуль «Студия звукозаписи» - озвучивание героев, звукозапись песен для музыкального сопровождения; Модуль «Студия монтажа» - монтаж фотокадров по сюжету анимации; Модуль «Экспериментирование» - проведение опытов и экспериментов; Модуль «</w:t>
            </w:r>
            <w:proofErr w:type="spellStart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онструирование» - моделирование персонажей и декораций для съемки мультфильмов.</w:t>
            </w:r>
          </w:p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в вопросах использования  современных технологий в образовательном процессе с дошкольниками.</w:t>
            </w:r>
          </w:p>
          <w:p w:rsidR="00866CAA" w:rsidRDefault="00866CAA">
            <w:pPr>
              <w:tabs>
                <w:tab w:val="left" w:pos="520"/>
              </w:tabs>
              <w:jc w:val="both"/>
            </w:pPr>
            <w:r>
              <w:t>4.Формирование традиций ДОО № 50 на основе функционирования группы патриотической направленности  «</w:t>
            </w:r>
            <w:proofErr w:type="spellStart"/>
            <w:r>
              <w:t>Жуковцы</w:t>
            </w:r>
            <w:proofErr w:type="spellEnd"/>
            <w:r>
              <w:t xml:space="preserve">», с использование возможностей </w:t>
            </w:r>
            <w:proofErr w:type="spellStart"/>
            <w:r>
              <w:t>мультистудии</w:t>
            </w:r>
            <w:proofErr w:type="spellEnd"/>
            <w:r>
              <w:t>.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- Федеральный закон «Об образовании в Российской Федерации» 29.12.2012 № 273-ФЗ;</w:t>
            </w:r>
          </w:p>
          <w:p w:rsidR="00866CAA" w:rsidRDefault="00866CAA">
            <w:r>
              <w:t xml:space="preserve">- Федеральный государственный образовательный стандарт дошкольного образования (Приказ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Российской Федерации от 17.10.2013г. № 1155);</w:t>
            </w:r>
          </w:p>
          <w:p w:rsidR="00866CAA" w:rsidRDefault="00866CAA">
            <w:r>
              <w:t>-Концепцией развития дополнительного образования детей. Утвержденной распоряжением Правительства российской Федерации от 4 сентября 2014г. № 1726-р.;</w:t>
            </w:r>
          </w:p>
          <w:p w:rsidR="00866CAA" w:rsidRDefault="00866CAA">
            <w:pPr>
              <w:jc w:val="both"/>
            </w:pPr>
            <w:r>
              <w:t>- Примерными требованиями к содержанию и оформлению образовательных программ дополнительного образования детей (письмо Министерства образования РФ от 11.12. 2006г. №06-1844);</w:t>
            </w:r>
          </w:p>
          <w:p w:rsidR="00866CAA" w:rsidRDefault="00866CAA">
            <w:pPr>
              <w:jc w:val="both"/>
            </w:pPr>
            <w:r>
              <w:t>-Санитарно гигиенические требования к организации воспитания и обучения, отдыха и оздоровления детей и молодежи. СП 2.4.3648-20;</w:t>
            </w:r>
          </w:p>
          <w:p w:rsidR="00866CAA" w:rsidRDefault="00866CAA">
            <w:pPr>
              <w:jc w:val="both"/>
            </w:pPr>
            <w:r>
              <w:t xml:space="preserve">- Гигиенические нормативы и требования обеспечению безопасности и (или) безвредности для человека факторов среды обитания </w:t>
            </w:r>
            <w:proofErr w:type="spellStart"/>
            <w:r>
              <w:t>СанПиН</w:t>
            </w:r>
            <w:proofErr w:type="spellEnd"/>
            <w:r>
              <w:t xml:space="preserve"> 1.2.3685-21, выдержки для детских садов.</w:t>
            </w:r>
          </w:p>
          <w:p w:rsidR="00866CAA" w:rsidRDefault="00866CAA">
            <w:r>
              <w:t xml:space="preserve">- Письмо </w:t>
            </w:r>
            <w:proofErr w:type="spellStart"/>
            <w:r>
              <w:t>Минобрнауки</w:t>
            </w:r>
            <w:proofErr w:type="spellEnd"/>
            <w:r>
              <w:t xml:space="preserve"> РФ от 11.12.2006 № 06-1844 «О примерных требованиях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866CAA" w:rsidRDefault="00866CAA">
            <w:r>
              <w:t>программам дополнительного образования детей»;</w:t>
            </w:r>
          </w:p>
          <w:p w:rsidR="00866CAA" w:rsidRDefault="00866CAA">
            <w:r>
              <w:t>- Стратегия развития воспитания в Российской Федерации до 2025 года (распоряжение  Правительства РФ от 29.05.2015 N 996-р);</w:t>
            </w:r>
          </w:p>
          <w:p w:rsidR="00866CAA" w:rsidRDefault="00866CAA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jc w:val="both"/>
              <w:rPr>
                <w:spacing w:val="-6"/>
              </w:rPr>
            </w:pPr>
            <w:r>
              <w:t>- Приказ ГБОУ ИРО Краснодарского края от 11.06.2021 № 297 «О проведении образовательного конкурса «Инновационный поиск» в 2021 году».</w:t>
            </w:r>
          </w:p>
          <w:p w:rsidR="00866CAA" w:rsidRDefault="00866CAA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jc w:val="both"/>
              <w:rPr>
                <w:spacing w:val="-6"/>
              </w:rPr>
            </w:pPr>
            <w:r>
              <w:t>- Приказ министерства образования, науки и молодежной политики Краснодарского края от 27.12.2021г. № 3922 «О присвоении статуса краевых инновационных площадок».</w:t>
            </w:r>
          </w:p>
          <w:p w:rsidR="00866CAA" w:rsidRDefault="00866CAA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jc w:val="both"/>
              <w:rPr>
                <w:spacing w:val="-6"/>
              </w:rPr>
            </w:pPr>
            <w:r>
              <w:t xml:space="preserve">Локальные нормативные документы: </w:t>
            </w:r>
          </w:p>
          <w:p w:rsidR="00866CAA" w:rsidRDefault="00866CAA" w:rsidP="00D819DB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20"/>
                <w:tab w:val="left" w:pos="712"/>
                <w:tab w:val="left" w:pos="851"/>
                <w:tab w:val="left" w:pos="113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№50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>- Договора о сетевом взаимодействии с образовательными организациями.</w:t>
            </w:r>
            <w:r>
              <w:br w:type="page"/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программы. Следует отметить, что дошкольный возраст, является, наиболее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сензитивным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развития детей, именно в дошкольном возрасте закладываются основы будущей личности, формируется активный, деятельный, современный гражданин.</w:t>
            </w:r>
          </w:p>
          <w:p w:rsidR="00866CAA" w:rsidRDefault="00866CAA">
            <w:pPr>
              <w:widowControl w:val="0"/>
              <w:tabs>
                <w:tab w:val="left" w:pos="520"/>
                <w:tab w:val="left" w:pos="712"/>
                <w:tab w:val="left" w:pos="1057"/>
              </w:tabs>
              <w:jc w:val="both"/>
            </w:pPr>
            <w:r>
              <w:t xml:space="preserve">         Изучив программы и проекты,  внедряемые в работу  в дошкольных учреждениях России, Краснодарского края можно сделать вывод, что образовательные организации широко используют,  современные технические средства обучения и оборудование, но не используют в воспитательных целях. Внедрение в воспитательно-образовательный процесс такого оборудования требует разработки новых программ, технологий и методик работы с дошкольниками.</w:t>
            </w: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Новизна (</w:t>
            </w:r>
            <w:proofErr w:type="spellStart"/>
            <w:r>
              <w:rPr>
                <w:szCs w:val="28"/>
              </w:rPr>
              <w:t>инновационность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proofErr w:type="spellStart"/>
            <w:r>
              <w:t>Инновационность</w:t>
            </w:r>
            <w:proofErr w:type="spellEnd"/>
            <w:r>
              <w:t xml:space="preserve"> программы состоит в том, что</w:t>
            </w:r>
            <w:r>
              <w:rPr>
                <w:rFonts w:eastAsia="Calibri"/>
              </w:rPr>
              <w:t xml:space="preserve"> практико-ориентированная модель по формированию </w:t>
            </w:r>
            <w:proofErr w:type="spellStart"/>
            <w:r>
              <w:t>социокультурных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духовно-нравственных ценностей</w:t>
            </w:r>
            <w:r>
              <w:rPr>
                <w:rFonts w:eastAsia="Calibri"/>
              </w:rPr>
              <w:t xml:space="preserve"> личности дошкольников реализуется на основе интеграции видов детской деятельности в рамках объединения проекта по патриотическому воспитанию «Юный </w:t>
            </w:r>
            <w:proofErr w:type="spellStart"/>
            <w:r>
              <w:rPr>
                <w:rFonts w:eastAsia="Calibri"/>
              </w:rPr>
              <w:t>Жуковец</w:t>
            </w:r>
            <w:proofErr w:type="spellEnd"/>
            <w:r>
              <w:rPr>
                <w:rFonts w:eastAsia="Calibri"/>
              </w:rPr>
              <w:t xml:space="preserve">» и проекта </w:t>
            </w:r>
            <w:proofErr w:type="spellStart"/>
            <w:r>
              <w:rPr>
                <w:rFonts w:eastAsia="Calibri"/>
              </w:rPr>
              <w:t>мультистудии</w:t>
            </w:r>
            <w:proofErr w:type="spellEnd"/>
            <w:r>
              <w:rPr>
                <w:rFonts w:eastAsia="Calibri"/>
              </w:rPr>
              <w:t xml:space="preserve"> «Дружные ребята», с использованием информационно-коммуникационных технологий.</w:t>
            </w:r>
          </w:p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  <w:r>
              <w:t xml:space="preserve">Научная новизна состоит в разработке новой системы воспитания дошкольников через интеграцию направлений и видов детской деятельности – программа по формированию </w:t>
            </w:r>
            <w:proofErr w:type="spellStart"/>
            <w:r>
              <w:t>социокультурных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духовно-нравственных ценностей личности дошкольников </w:t>
            </w:r>
            <w:proofErr w:type="spellStart"/>
            <w:r>
              <w:t>мультистудия</w:t>
            </w:r>
            <w:proofErr w:type="spellEnd"/>
            <w:r>
              <w:t xml:space="preserve"> «Дружные ребята»</w:t>
            </w:r>
          </w:p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pStyle w:val="a3"/>
              <w:spacing w:before="0" w:beforeAutospacing="0" w:after="0" w:afterAutospacing="0"/>
              <w:jc w:val="both"/>
            </w:pPr>
            <w:r>
              <w:t>В результате деятельности КИП будет сформирован практико-ориентированный комплект методических материалов (итоговый инновационный продукт), который позволит педагогическому сообществу эффективно, без затруднений, ввести в практику своих дошкольных образовательных организаций систему работы воспитания посредствам «</w:t>
            </w:r>
            <w:proofErr w:type="spellStart"/>
            <w:r>
              <w:t>мультистудий</w:t>
            </w:r>
            <w:proofErr w:type="spellEnd"/>
            <w:r>
              <w:t>» и «</w:t>
            </w:r>
            <w:proofErr w:type="spellStart"/>
            <w:r>
              <w:t>медиа</w:t>
            </w:r>
            <w:proofErr w:type="spellEnd"/>
            <w:r>
              <w:t xml:space="preserve"> – лабораторий». </w:t>
            </w:r>
          </w:p>
          <w:p w:rsidR="00866CAA" w:rsidRDefault="00866CAA">
            <w:pPr>
              <w:pStyle w:val="a3"/>
              <w:spacing w:before="0" w:beforeAutospacing="0" w:after="0" w:afterAutospacing="0"/>
              <w:jc w:val="both"/>
            </w:pPr>
            <w:r>
              <w:t>В результате у детей сформируется:</w:t>
            </w:r>
          </w:p>
          <w:p w:rsidR="00866CAA" w:rsidRDefault="00866CAA">
            <w:pPr>
              <w:pStyle w:val="a3"/>
              <w:spacing w:before="0" w:beforeAutospacing="0" w:after="0" w:afterAutospacing="0"/>
              <w:jc w:val="both"/>
            </w:pPr>
            <w:r>
              <w:t xml:space="preserve">-  устойчивый  интерес к анимации и другим экранным искусствам. Разовьются   нравственные качества, </w:t>
            </w:r>
            <w:proofErr w:type="gramStart"/>
            <w:r>
              <w:t>позитивное</w:t>
            </w:r>
            <w:proofErr w:type="gramEnd"/>
            <w:r>
              <w:t xml:space="preserve">  отношения к жизни; </w:t>
            </w:r>
          </w:p>
          <w:p w:rsidR="00866CAA" w:rsidRDefault="00866CAA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воспитанники освоят навыки создания фотоальбомов, компьютерной анимации, тиражирования, </w:t>
            </w:r>
            <w:proofErr w:type="spellStart"/>
            <w:r>
              <w:rPr>
                <w:shd w:val="clear" w:color="auto" w:fill="FFFFFF"/>
              </w:rPr>
              <w:t>брендирования</w:t>
            </w:r>
            <w:proofErr w:type="spellEnd"/>
            <w:r>
              <w:rPr>
                <w:shd w:val="clear" w:color="auto" w:fill="FFFFFF"/>
              </w:rPr>
              <w:t>;</w:t>
            </w:r>
          </w:p>
          <w:p w:rsidR="00866CAA" w:rsidRDefault="00866CAA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-дети  научатся создавать шаблоны для анимации.</w:t>
            </w:r>
          </w:p>
          <w:p w:rsidR="00866CAA" w:rsidRDefault="00866CA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-разовьется трудолюбие, способность доводить начатое дело до конца;</w:t>
            </w:r>
          </w:p>
          <w:p w:rsidR="00866CAA" w:rsidRDefault="00866CA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воспитанники овладеют  различными  техниками анимации, правила съемки и монтажа, звуковое оформление мультфильма); </w:t>
            </w:r>
          </w:p>
          <w:p w:rsidR="00866CAA" w:rsidRDefault="00866CA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- освоят элементарные навыки  работы с компьютерными технологиями, которые являются основой научно-технического прогресса в мультипликации.</w:t>
            </w:r>
          </w:p>
          <w:p w:rsidR="00866CAA" w:rsidRDefault="00866CAA">
            <w:pPr>
              <w:tabs>
                <w:tab w:val="left" w:pos="520"/>
              </w:tabs>
              <w:ind w:firstLine="212"/>
              <w:jc w:val="both"/>
            </w:pPr>
          </w:p>
        </w:tc>
      </w:tr>
      <w:tr w:rsidR="00866CAA" w:rsidTr="00866CA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 w:rsidP="00D819DB">
            <w:pPr>
              <w:pStyle w:val="a7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2023 год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культурных практик </w:t>
            </w:r>
            <w:proofErr w:type="spellStart"/>
            <w:r>
              <w:rPr>
                <w:rFonts w:eastAsia="Calibri"/>
              </w:rPr>
              <w:t>мультстудии</w:t>
            </w:r>
            <w:proofErr w:type="spellEnd"/>
            <w:r>
              <w:rPr>
                <w:rFonts w:eastAsia="Calibri"/>
              </w:rPr>
              <w:t xml:space="preserve">  в образовательный процесс  и уклад ДОУ как средства  социально-нравственного  воспитанию детей;</w:t>
            </w:r>
          </w:p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>использования мультфильмов в педагогическом процессе в качестве средства социально-нравственного воспитания дошкольн</w:t>
            </w:r>
            <w:r>
              <w:rPr>
                <w:bCs/>
                <w:iCs/>
              </w:rPr>
              <w:t>иков</w:t>
            </w:r>
          </w:p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rPr>
                <w:rFonts w:eastAsia="Calibri"/>
              </w:rPr>
            </w:pPr>
            <w:r>
              <w:rPr>
                <w:rFonts w:eastAsia="Calibri"/>
              </w:rPr>
              <w:t>разработка методических рекомендаций с описанием функциональных модулей;</w:t>
            </w:r>
          </w:p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приобщение  родителей к участию в значимых мероприятиях по развитию социально-нравственного воспитания детей с использованием мультипликационных фильмов;</w:t>
            </w:r>
          </w:p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популяризация продуктов инновационной программы;</w:t>
            </w:r>
          </w:p>
          <w:p w:rsidR="00866CAA" w:rsidRDefault="00866CAA" w:rsidP="00D819D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информировать о реализации проекта в СМИ, на сайте ДОО.</w:t>
            </w:r>
          </w:p>
        </w:tc>
      </w:tr>
    </w:tbl>
    <w:p w:rsidR="00866CAA" w:rsidRDefault="00866CAA" w:rsidP="00866CAA">
      <w:pPr>
        <w:jc w:val="center"/>
        <w:rPr>
          <w:b/>
          <w:sz w:val="28"/>
          <w:szCs w:val="28"/>
        </w:rPr>
      </w:pPr>
    </w:p>
    <w:p w:rsidR="00866CAA" w:rsidRDefault="00866CAA" w:rsidP="00866C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6CAA" w:rsidRDefault="00866CAA" w:rsidP="0086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краевой инновационной площадки на 2023 год</w:t>
      </w:r>
    </w:p>
    <w:p w:rsidR="00866CAA" w:rsidRDefault="00866CAA" w:rsidP="00866CA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704"/>
        <w:gridCol w:w="3544"/>
        <w:gridCol w:w="2268"/>
        <w:gridCol w:w="2829"/>
      </w:tblGrid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866CAA" w:rsidTr="00866C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Диагностическая деятельность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</w:pPr>
            <w:r>
              <w:t>Психолого-педагогическое исследование уровня развития нравственных представлений дошкольников</w:t>
            </w:r>
          </w:p>
          <w:p w:rsidR="00866CAA" w:rsidRDefault="00866CA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  <w:jc w:val="center"/>
            </w:pPr>
            <w:r>
              <w:t>Январь-февраль</w:t>
            </w:r>
          </w:p>
          <w:p w:rsidR="00866CAA" w:rsidRDefault="00866CAA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  <w:jc w:val="both"/>
            </w:pPr>
            <w:r>
              <w:t>Анализ результатов выявленных в ходе исследования справка о результатах диагностики</w:t>
            </w:r>
          </w:p>
          <w:p w:rsidR="00866CAA" w:rsidRDefault="00866CAA">
            <w:pPr>
              <w:jc w:val="both"/>
            </w:pP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Диагностика понимания детьми социально-нравственных ситуаций в мультфильмах, изучение возможностей использования мультфильмов созданных своими руками  в социально-нравственном воспитании дошкольников.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Март -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  <w:jc w:val="both"/>
            </w:pPr>
            <w:r>
              <w:t>Анализ результатов выявленных в ходе исследования справка о результатах диагностики</w:t>
            </w:r>
          </w:p>
          <w:p w:rsidR="00866CAA" w:rsidRDefault="00866CAA">
            <w:pPr>
              <w:jc w:val="both"/>
            </w:pPr>
          </w:p>
        </w:tc>
      </w:tr>
      <w:tr w:rsidR="00866CAA" w:rsidTr="00866C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Теоретическая деятельность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Изучение передового  практического опыта по применению возможностей </w:t>
            </w:r>
            <w:proofErr w:type="spellStart"/>
            <w:r>
              <w:t>мультистудий</w:t>
            </w:r>
            <w:proofErr w:type="spellEnd"/>
            <w:r>
              <w:t xml:space="preserve"> в нравственно – патриотическом воспитании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-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  <w:jc w:val="both"/>
            </w:pPr>
            <w:r>
              <w:t xml:space="preserve">Подбор методической  картотеки книг и статей. </w:t>
            </w:r>
          </w:p>
          <w:p w:rsidR="00866CAA" w:rsidRDefault="00866CAA">
            <w:pPr>
              <w:tabs>
                <w:tab w:val="left" w:pos="1530"/>
              </w:tabs>
              <w:jc w:val="both"/>
            </w:pPr>
            <w:r>
              <w:t>Составление библиографического списка литературы</w:t>
            </w:r>
          </w:p>
          <w:p w:rsidR="00866CAA" w:rsidRDefault="00866CAA">
            <w:pPr>
              <w:jc w:val="both"/>
            </w:pP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Изучение методического сопровождения процесса создания мини  типографии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tabs>
                <w:tab w:val="left" w:pos="1530"/>
              </w:tabs>
              <w:jc w:val="both"/>
            </w:pPr>
            <w:r>
              <w:t xml:space="preserve">Подбор методической литературы и статей. Составление плана работы мини типографии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</w:pPr>
            <w:r>
              <w:t>Анализ содержания мультфильмов  и выявление и проблемных ситуаций социально-нравственного содержания (фрагментов), происходящих с героями мультфильмов</w:t>
            </w:r>
          </w:p>
          <w:p w:rsidR="00866CAA" w:rsidRDefault="00866CA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Март - 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Создание картотеки мультфильмов содержащих  проблемы нравственно – патриотического содержания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32"/>
              </w:rPr>
            </w:pPr>
            <w:r>
              <w:t>Теоретический семинар для педагогов «</w:t>
            </w:r>
            <w:proofErr w:type="gramStart"/>
            <w:r>
              <w:t>Мультфильмы</w:t>
            </w:r>
            <w:proofErr w:type="gramEnd"/>
            <w:r>
              <w:t xml:space="preserve"> рекомендованные к просмотру»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обоснование применения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и развитии нравственных качеств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личночти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Анализ реализации  долгосрочного проекта «Маленький волонтер».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Май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Оценка практической значимости проекта в формировании  социальных компетенций дошкольников презентация опыта работы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b/>
              </w:rPr>
            </w:pPr>
            <w:r>
              <w:t xml:space="preserve">Разработка методического пособия «Организация работы </w:t>
            </w:r>
            <w:proofErr w:type="spellStart"/>
            <w:r>
              <w:t>Мультистудии</w:t>
            </w:r>
            <w:proofErr w:type="spellEnd"/>
            <w:r>
              <w:t xml:space="preserve">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32"/>
              </w:rPr>
            </w:pPr>
            <w:r>
              <w:rPr>
                <w:szCs w:val="32"/>
              </w:rPr>
              <w:t xml:space="preserve">          Март - май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Создание инновационного продукта.</w:t>
            </w:r>
          </w:p>
        </w:tc>
      </w:tr>
      <w:tr w:rsidR="00866CAA" w:rsidTr="00866C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деятельность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both"/>
            </w:pPr>
            <w:r>
              <w:t xml:space="preserve">Разработка перспективного плана работы </w:t>
            </w:r>
            <w:proofErr w:type="spellStart"/>
            <w:r>
              <w:t>Мультистудии</w:t>
            </w:r>
            <w:proofErr w:type="spellEnd"/>
            <w:r>
              <w:t xml:space="preserve"> «Дружные ребята» и сценариев деятельности в воспитанников группы «Юные </w:t>
            </w:r>
            <w:proofErr w:type="spellStart"/>
            <w:r>
              <w:t>Жуковцы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</w:pPr>
            <w:r>
              <w:t>Методическое пособие программа «</w:t>
            </w:r>
            <w:proofErr w:type="spellStart"/>
            <w:r>
              <w:t>Мультистудия</w:t>
            </w:r>
            <w:proofErr w:type="spellEnd"/>
            <w:r>
              <w:t xml:space="preserve"> Дружные ребята» (сценарии встреч)</w:t>
            </w:r>
          </w:p>
          <w:p w:rsidR="00866CAA" w:rsidRDefault="00866CAA"/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both"/>
            </w:pPr>
            <w:r>
              <w:t>Реализация блоков линии долгосрочного проекта «Маленький волонтер»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    Январь  – 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Достижение  </w:t>
            </w:r>
            <w:proofErr w:type="gramStart"/>
            <w:r>
              <w:t>практико-ориентированной</w:t>
            </w:r>
            <w:proofErr w:type="gramEnd"/>
            <w:r>
              <w:t xml:space="preserve"> </w:t>
            </w:r>
          </w:p>
          <w:p w:rsidR="00866CAA" w:rsidRDefault="00866CAA">
            <w:r>
              <w:t xml:space="preserve">модели по формированию </w:t>
            </w:r>
            <w:proofErr w:type="spellStart"/>
            <w:r>
              <w:t>социокультурных</w:t>
            </w:r>
            <w:proofErr w:type="spellEnd"/>
            <w:r>
              <w:t xml:space="preserve">, духовно-нравственных ценностей личности </w:t>
            </w:r>
          </w:p>
          <w:p w:rsidR="00866CAA" w:rsidRDefault="00866CAA">
            <w:r>
              <w:t>дошкольников.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both"/>
            </w:pPr>
            <w:r>
              <w:t>Создание мини типографии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Создание  рекламной продукции и тиражирования атрибутики группы «Юные </w:t>
            </w:r>
            <w:proofErr w:type="spellStart"/>
            <w:r>
              <w:t>Жуковцы</w:t>
            </w:r>
            <w:proofErr w:type="spellEnd"/>
            <w:r>
              <w:t>».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both"/>
            </w:pPr>
            <w:r>
              <w:t xml:space="preserve">Разработка репертуарного  плана  по созданию мультипликационных фильмов с учетом способностей воспитанников.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Январь -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A" w:rsidRDefault="00866CAA">
            <w:pPr>
              <w:tabs>
                <w:tab w:val="left" w:pos="1530"/>
              </w:tabs>
            </w:pPr>
            <w:r>
              <w:t xml:space="preserve">Репертуарный план </w:t>
            </w:r>
          </w:p>
          <w:p w:rsidR="00866CAA" w:rsidRDefault="00866CAA">
            <w:pPr>
              <w:tabs>
                <w:tab w:val="left" w:pos="1530"/>
              </w:tabs>
            </w:pPr>
            <w:r>
              <w:t>Сценарии,   видеозаписи мультфильмов</w:t>
            </w:r>
          </w:p>
          <w:p w:rsidR="00866CAA" w:rsidRDefault="00866CAA"/>
        </w:tc>
      </w:tr>
      <w:tr w:rsidR="00866CAA" w:rsidTr="00866C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деятельность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32"/>
              </w:rPr>
            </w:pPr>
            <w:r>
              <w:t>Круглый стол  «Секреты анимации»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Знакомство педагогов с различными видами анимации и ее значении как </w:t>
            </w:r>
            <w:proofErr w:type="gramStart"/>
            <w:r>
              <w:t>воспитательного</w:t>
            </w:r>
            <w:proofErr w:type="gramEnd"/>
            <w:r>
              <w:t xml:space="preserve"> </w:t>
            </w:r>
            <w:proofErr w:type="spellStart"/>
            <w:r>
              <w:t>компанента</w:t>
            </w:r>
            <w:proofErr w:type="spellEnd"/>
            <w:r>
              <w:t xml:space="preserve"> дошкольников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Семинар-практикум «Внедрение волонтерской деятельности в работу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rPr>
                <w:szCs w:val="32"/>
              </w:rPr>
            </w:pPr>
            <w:r>
              <w:rPr>
                <w:szCs w:val="32"/>
              </w:rPr>
              <w:t xml:space="preserve">            Май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Внедрение технологий волонтерской деятельности в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образовательный процесс</w:t>
            </w:r>
          </w:p>
        </w:tc>
      </w:tr>
      <w:tr w:rsidR="00866CAA" w:rsidTr="00866C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Трансляционная деятельность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 xml:space="preserve">Выступление на РМО  «Из опыта работы воспитание патриота посредствам </w:t>
            </w:r>
            <w:proofErr w:type="spellStart"/>
            <w:r>
              <w:t>мультистудии</w:t>
            </w:r>
            <w:proofErr w:type="spellEnd"/>
            <w:r>
              <w:t xml:space="preserve"> «Дружные ребята» и реализации </w:t>
            </w:r>
            <w:proofErr w:type="spellStart"/>
            <w:r>
              <w:t>подпроектов</w:t>
            </w:r>
            <w:proofErr w:type="spellEnd"/>
            <w:r>
              <w:t xml:space="preserve"> «Маленький волонтер», «Юные </w:t>
            </w:r>
            <w:proofErr w:type="spellStart"/>
            <w:r>
              <w:t>Жуковцы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 xml:space="preserve">Сентябрь 2022-май 2023 г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Диссеминация опыта инновационной деятельности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Публикация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 xml:space="preserve">Март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Диссеминация опыта инновационной деятельности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Пополнение страницы официального  сайта материалами по инновационной деятельности в рамках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>Ежемесячно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Передача инновационного опыта образовательному сообществу</w:t>
            </w:r>
          </w:p>
        </w:tc>
      </w:tr>
      <w:tr w:rsidR="00866CAA" w:rsidTr="00866C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Подготовка отчета за второй год работы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pPr>
              <w:jc w:val="center"/>
            </w:pPr>
            <w:r>
              <w:t xml:space="preserve">Декабрь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A" w:rsidRDefault="00866CAA">
            <w:r>
              <w:t>Анализ результатов деятельности КИП</w:t>
            </w:r>
          </w:p>
        </w:tc>
      </w:tr>
    </w:tbl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- название подразделов плана достаточно </w:t>
      </w:r>
      <w:proofErr w:type="gramStart"/>
      <w:r>
        <w:rPr>
          <w:sz w:val="18"/>
          <w:szCs w:val="18"/>
        </w:rPr>
        <w:t>условны</w:t>
      </w:r>
      <w:proofErr w:type="gramEnd"/>
      <w:r>
        <w:rPr>
          <w:sz w:val="18"/>
          <w:szCs w:val="18"/>
        </w:rPr>
        <w:t xml:space="preserve">. </w:t>
      </w:r>
    </w:p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</w:rPr>
        <w:t>Диагностическая деятельность</w:t>
      </w:r>
      <w:proofErr w:type="gramStart"/>
      <w:r>
        <w:rPr>
          <w:i/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</w:rPr>
        <w:t>Теоретическая деятельность</w:t>
      </w:r>
      <w:r>
        <w:rPr>
          <w:i/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- разработка моделей, систем, алгоритмов и т.п.</w:t>
      </w:r>
    </w:p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</w:rPr>
        <w:t>Практическая деятельность</w:t>
      </w:r>
      <w:proofErr w:type="gramStart"/>
      <w:r>
        <w:rPr>
          <w:i/>
          <w:sz w:val="18"/>
          <w:szCs w:val="18"/>
          <w:vertAlign w:val="superscript"/>
        </w:rPr>
        <w:t>4</w:t>
      </w:r>
      <w:proofErr w:type="gramEnd"/>
      <w:r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</w:rPr>
        <w:t>Методическая деятельность</w:t>
      </w:r>
      <w:r>
        <w:rPr>
          <w:i/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педагогического коллектива.</w:t>
      </w:r>
    </w:p>
    <w:p w:rsidR="00866CAA" w:rsidRDefault="00866CAA" w:rsidP="00866CAA">
      <w:pPr>
        <w:ind w:firstLine="567"/>
        <w:jc w:val="both"/>
        <w:rPr>
          <w:sz w:val="18"/>
          <w:szCs w:val="18"/>
        </w:rPr>
      </w:pPr>
      <w:r>
        <w:rPr>
          <w:i/>
          <w:sz w:val="18"/>
          <w:szCs w:val="18"/>
        </w:rPr>
        <w:t>Трансляционная деятельность</w:t>
      </w:r>
      <w:proofErr w:type="gramStart"/>
      <w:r>
        <w:rPr>
          <w:i/>
          <w:sz w:val="18"/>
          <w:szCs w:val="18"/>
          <w:vertAlign w:val="superscript"/>
        </w:rPr>
        <w:t>6</w:t>
      </w:r>
      <w:proofErr w:type="gramEnd"/>
      <w:r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866CAA" w:rsidRDefault="00866CAA" w:rsidP="00866CAA">
      <w:pPr>
        <w:pBdr>
          <w:bottom w:val="single" w:sz="12" w:space="2" w:color="auto"/>
        </w:pBdr>
        <w:ind w:firstLine="567"/>
        <w:rPr>
          <w:sz w:val="10"/>
          <w:szCs w:val="28"/>
        </w:rPr>
      </w:pPr>
      <w:r>
        <w:rPr>
          <w:sz w:val="18"/>
          <w:szCs w:val="18"/>
        </w:rPr>
        <w:br w:type="page"/>
      </w:r>
    </w:p>
    <w:p w:rsidR="00233CDB" w:rsidRDefault="00233CDB"/>
    <w:sectPr w:rsidR="00233CDB" w:rsidSect="0023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B16"/>
    <w:multiLevelType w:val="hybridMultilevel"/>
    <w:tmpl w:val="20DA8C1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501B"/>
    <w:multiLevelType w:val="hybridMultilevel"/>
    <w:tmpl w:val="18B0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543DC"/>
    <w:multiLevelType w:val="hybridMultilevel"/>
    <w:tmpl w:val="9820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AA"/>
    <w:rsid w:val="00233CDB"/>
    <w:rsid w:val="0086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AA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866CAA"/>
    <w:rPr>
      <w:rFonts w:ascii="Calibri" w:eastAsia="Calibri" w:hAnsi="Calibri" w:cs="Calibri"/>
      <w:lang w:eastAsia="ar-SA"/>
    </w:rPr>
  </w:style>
  <w:style w:type="paragraph" w:styleId="a5">
    <w:name w:val="No Spacing"/>
    <w:link w:val="a4"/>
    <w:uiPriority w:val="99"/>
    <w:qFormat/>
    <w:rsid w:val="00866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Абзац списка Знак"/>
    <w:basedOn w:val="a0"/>
    <w:link w:val="a7"/>
    <w:uiPriority w:val="34"/>
    <w:locked/>
    <w:rsid w:val="00866CAA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866CA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2"/>
    <w:locked/>
    <w:rsid w:val="00866CAA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8"/>
    <w:rsid w:val="00866CAA"/>
    <w:pPr>
      <w:widowControl w:val="0"/>
      <w:shd w:val="clear" w:color="auto" w:fill="FFFFFF"/>
      <w:spacing w:before="780" w:after="300" w:line="0" w:lineRule="atLeas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866CAA"/>
    <w:pPr>
      <w:spacing w:before="100" w:beforeAutospacing="1" w:after="100" w:afterAutospacing="1"/>
    </w:pPr>
  </w:style>
  <w:style w:type="character" w:customStyle="1" w:styleId="c10">
    <w:name w:val="c10"/>
    <w:basedOn w:val="a0"/>
    <w:rsid w:val="00866CAA"/>
  </w:style>
  <w:style w:type="table" w:styleId="a9">
    <w:name w:val="Table Grid"/>
    <w:basedOn w:val="a1"/>
    <w:uiPriority w:val="59"/>
    <w:rsid w:val="0086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2022-08-10T09:02:00Z</dcterms:created>
  <dcterms:modified xsi:type="dcterms:W3CDTF">2022-08-10T09:02:00Z</dcterms:modified>
</cp:coreProperties>
</file>