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(КИП- 2017)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965">
        <w:rPr>
          <w:rFonts w:ascii="Times New Roman" w:hAnsi="Times New Roman" w:cs="Times New Roman"/>
          <w:sz w:val="28"/>
          <w:szCs w:val="28"/>
        </w:rPr>
        <w:t>а 201</w:t>
      </w:r>
      <w:r w:rsidR="00535430" w:rsidRPr="00A36752">
        <w:rPr>
          <w:rFonts w:ascii="Times New Roman" w:hAnsi="Times New Roman" w:cs="Times New Roman"/>
          <w:sz w:val="28"/>
          <w:szCs w:val="28"/>
        </w:rPr>
        <w:t>9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884965" w:rsidRPr="0099743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 ДЕТСКОГО САДА № 48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B34370" w:rsidRDefault="00884965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социально-нравственных ценностных ориентаций у дошкольников средствами мультипликационных фильмов»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Pr="00997437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84965">
        <w:rPr>
          <w:rFonts w:ascii="Times New Roman" w:hAnsi="Times New Roman" w:cs="Times New Roman"/>
          <w:sz w:val="28"/>
          <w:szCs w:val="28"/>
        </w:rPr>
        <w:t>.Армавир</w:t>
      </w:r>
      <w:proofErr w:type="spellEnd"/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35430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352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НИЕ ДЕТСКИЙ САД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низации (учреждения)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город Армавир,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177а, </w:t>
            </w: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 8(86137)5-34-26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(факс) 5-38-13, </w:t>
            </w:r>
          </w:p>
          <w:p w:rsidR="00A0657F" w:rsidRPr="00735926" w:rsidRDefault="00BA5822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madou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48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arm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0657F" w:rsidRPr="0073592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84965" w:rsidRPr="00735926" w:rsidRDefault="0088496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5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352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 Елена Александровна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 xml:space="preserve"> -профессор, доктор педагогических наук.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35430" w:rsidRPr="005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Тихомирова Галина Александровна,</w:t>
            </w:r>
          </w:p>
          <w:p w:rsidR="00C06F9C" w:rsidRPr="00535430" w:rsidRDefault="00C06F9C" w:rsidP="0053543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 w:rsidR="005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0">
              <w:rPr>
                <w:rFonts w:ascii="Times New Roman" w:hAnsi="Times New Roman" w:cs="Times New Roman"/>
                <w:sz w:val="24"/>
                <w:szCs w:val="24"/>
              </w:rPr>
              <w:t>Колодченко</w:t>
            </w:r>
            <w:proofErr w:type="spellEnd"/>
            <w:r w:rsidR="0053543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="00535430" w:rsidRPr="00535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го продукта</w:t>
            </w:r>
          </w:p>
        </w:tc>
        <w:tc>
          <w:tcPr>
            <w:tcW w:w="5352" w:type="dxa"/>
          </w:tcPr>
          <w:p w:rsidR="00884965" w:rsidRPr="00735926" w:rsidRDefault="00C06F9C" w:rsidP="00A60856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</w:t>
            </w:r>
            <w:r w:rsidRPr="00047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2E8" w:rsidRPr="00047E19">
              <w:rPr>
                <w:rFonts w:ascii="Times New Roman" w:hAnsi="Times New Roman" w:cs="Times New Roman"/>
                <w:sz w:val="24"/>
                <w:szCs w:val="24"/>
              </w:rPr>
              <w:t>Путешествие с мультфильмом в мир ценностей и чувств»</w:t>
            </w:r>
            <w:r w:rsidRPr="00047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430" w:rsidRPr="00047E1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тельности краевой инновац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535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/>
                <w:sz w:val="24"/>
                <w:szCs w:val="24"/>
              </w:rPr>
              <w:t>В дошкольном возрасте мультипликационные фильмы выступают в качестве эффективного средства формирования нравственных ценнос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т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ных ориентаций детей в условиях реализации специально разработанной комплексной метод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/>
                <w:sz w:val="24"/>
                <w:szCs w:val="24"/>
              </w:rPr>
              <w:t>ки включения мультфильмов в педагогический процесс.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онной площадки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дошкольных обр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организаций по формированию с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циально-нравственных ценностных ориентаций у дошкольников.</w:t>
            </w:r>
          </w:p>
          <w:p w:rsidR="00884965" w:rsidRPr="00735926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создание организационно-педагогических условий эффективного включ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ния средств мультипликации в педагогический процесс социально-нравственного воспитания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программно-методическое обе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печение деятельности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Мультклуба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-студия, репертуара </w:t>
            </w:r>
            <w:proofErr w:type="spellStart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-театра, выпуска газ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ты для детей «Мультик-пультик» на основе из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чения теоретических основ проблемы.</w:t>
            </w:r>
          </w:p>
          <w:p w:rsidR="00884965" w:rsidRPr="00C06F9C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2.Апробировать и экспериментально проверить организационно-педагогические условия эффе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тивной реализации разработанной модели испол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зования мультфильмов как средства формиров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социально-нравственных ценностных орие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таций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чение инновационной де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352" w:type="dxa"/>
          </w:tcPr>
          <w:p w:rsidR="00C06F9C" w:rsidRPr="00C06F9C" w:rsidRDefault="00C06F9C" w:rsidP="00C06F9C">
            <w:pPr>
              <w:shd w:val="clear" w:color="auto" w:fill="FFFFFF"/>
              <w:ind w:right="45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уровень: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 года № 273-ФЗ «Об образовании в Российской Федерации»;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 Президента РФ от 1 июня 2012 года № 761 «О Национальной стратегии действий в интересах детей на 2012 - 2017 годы»; 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Указ Президента Российской Фед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lastRenderedPageBreak/>
              <w:t>рации от 29 мая 2017 года № 240 «Об объявл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нии в Российской Федерации Десятилетия де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т</w:t>
            </w:r>
            <w:r w:rsidRPr="00C06F9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ства»; 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Постановление Правительства РФ от 15 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реля 2014года № 295 «Об утверждении госуда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ственной программы Российской Федерации «Ра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C06F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витие образования» на 2013-2020 годы»;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Правительства РФ от 29 декабря 2014 года № 2765-р «Концепцию Федеральной целевой программы развития образования на 2016 - 2020 годы», 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Федеральный государственный образов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тельный стандарт дошкольного образования (Пр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каз Министерства образования и науки Росси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ской Федерации от 17.10.2013 г. № 1155); Конце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C06F9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ция духовно-нравственного развития и воспитания личности гражданина России;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2.4.1.3049-13 «Санитарно-эпидемиологические требования к устройству, содержанию и организации реж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работы Дошкольных образовательных орг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низаций»;</w:t>
            </w:r>
          </w:p>
          <w:p w:rsidR="00C06F9C" w:rsidRPr="00C06F9C" w:rsidRDefault="00C06F9C" w:rsidP="00C06F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F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Краевой уровень:</w:t>
            </w:r>
            <w:r w:rsidRPr="00C0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6F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 Краснодарского края от 16 июля 2013 года № 2770-КЗ «Об образовании в Краснодарском крае»;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Краснодарского края от 30 декабря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C06F9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 г</w:t>
              </w:r>
            </w:smartTag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N 2867-КЗ “О патри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06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тическом и духовно-нравственном воспитании в Краснодарском крае”; 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главы 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(губернатора) Краснодарского края от 14 октября 2013 года № 1180 «Об утвержд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«Государственной программы Краснода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«Развитие образования»; </w:t>
            </w:r>
          </w:p>
          <w:p w:rsidR="00884965" w:rsidRDefault="00C06F9C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уровень: 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Устав МАДОУ № 48, утвержденный приказом управления образ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вания администрации муниципального образов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F9C">
              <w:rPr>
                <w:rFonts w:ascii="Times New Roman" w:eastAsia="Calibri" w:hAnsi="Times New Roman" w:cs="Times New Roman"/>
                <w:sz w:val="24"/>
                <w:szCs w:val="24"/>
              </w:rPr>
              <w:t>ния город Армавир от 09.11.2015 г. № 935.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ственной политики в сфере образования, развития сист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мы образования Краснода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Духовно-нравственное и патриотическое восп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тание подрастающего поколения является при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ритетным направлением в образовательной пол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тике Российской Федерации и Краснодарского края.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акцентируется 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необх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димости решения задач воспитания в целостном образовательном процессе на основе духовно-нравственных и социокультурных ценностей и принятых в обществе правил и норм поведения. 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современной педагогике разработан значител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ный арсенал методов и средств социально-нравственного развития дошкольников, одним из них выступают </w:t>
            </w:r>
            <w:r w:rsidRPr="00735926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мультипликационные фильмы. 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Они, пропитанные добротой, теплотой, любовью подают пример для подражания, настраивают д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тей поступать гуманно, обогащают их чувстве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но-эмоциональный опыт, воздействуя полож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 на сознание и мышление.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Однако</w:t>
            </w:r>
            <w:proofErr w:type="gram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таты проводимых нами исследований показыв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ют,  что педагоги проявляют интерес к использ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ванию мультфильмов в социально-нравственном воспитании дошкольников, но не владеют оп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работы с </w:t>
            </w:r>
            <w:proofErr w:type="spellStart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медиаматериалами</w:t>
            </w:r>
            <w:proofErr w:type="spellEnd"/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. У них вызывает затруднение построение обсуждения и анализа просмотренного, создание условий для актуал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зации и углубления чувств и эмоций детей, иде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тификации и перено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 увиденного на личный опыт, усиление процесса сопереживания героям мультфильмов</w:t>
            </w:r>
            <w:r w:rsidRPr="00735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Инновационный проект напра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лен на повышение качества работы педагогов ДОО по формированию социально-нравственных ценностных ориентаций у дошкольников.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инновацтонность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Новизна проекта заключается в:</w:t>
            </w:r>
          </w:p>
          <w:p w:rsidR="00735926" w:rsidRPr="00735926" w:rsidRDefault="00735926" w:rsidP="00735926">
            <w:pPr>
              <w:pStyle w:val="a5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создании организационно-методической модели использования мультфильмов в качестве средства формирования социал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но-нравственных ценностных ориентаций у дошкольников;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критериев отбора кинопроду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ции в целях нравственного развития детей 5-7 лет;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подборе мультфильмов, имеющих нра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ственное содержание; </w:t>
            </w:r>
          </w:p>
          <w:p w:rsidR="00735926" w:rsidRPr="00735926" w:rsidRDefault="00735926" w:rsidP="0073592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технологии педагогического сопровождения просмотра мультиплик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ционных фильмов;</w:t>
            </w:r>
          </w:p>
          <w:p w:rsidR="00884965" w:rsidRPr="00735926" w:rsidRDefault="00735926" w:rsidP="00735926">
            <w:pPr>
              <w:pStyle w:val="a5"/>
              <w:numPr>
                <w:ilvl w:val="0"/>
                <w:numId w:val="5"/>
              </w:num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 совместной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педагога и детей, предполаг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ющих интеграцию мультфильмов с ра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личными видами деятельности дошколь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ников.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Программа «Мультфильмы о Добром, Вечном и Главном» обеспечит формирование у детей д</w:t>
            </w: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школьного возраста социально-нравственных ориентаций и поможет организовать работу </w:t>
            </w:r>
            <w:proofErr w:type="spellStart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Мультклуба</w:t>
            </w:r>
            <w:proofErr w:type="spellEnd"/>
            <w:r w:rsidRPr="0073592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Специально подобранный и разработанный ди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гностический инструментарий по социально-нравственному воспитанию дошкольников пом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жет организовать целостный педагогический пр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цесс с учетом индивидуальных особенностей д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тей.</w:t>
            </w:r>
          </w:p>
          <w:p w:rsidR="00735926" w:rsidRPr="00735926" w:rsidRDefault="00735926" w:rsidP="00735926">
            <w:pPr>
              <w:shd w:val="clear" w:color="auto" w:fill="FFFFFF"/>
              <w:ind w:left="11" w:right="2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35926"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eastAsia="ru-RU" w:bidi="ru-RU"/>
              </w:rPr>
              <w:t>Разработанные положения о «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Мульт-театре», «Мульт-студии», о выпуске детской газеты «Мультик-пультик» помогут организовать работу по социально-нравственному воспитанию д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школьников с использованием культурных пра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</w:t>
            </w:r>
            <w:r w:rsidRPr="007359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тик.</w:t>
            </w:r>
          </w:p>
          <w:p w:rsidR="00884965" w:rsidRDefault="00735926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мероприятий, предполагающие инт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грацию мультфильмов с различными видами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тельности, помогут эффективно применять де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тельностный подход в работе с детьми дошкол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возраста.</w:t>
            </w:r>
          </w:p>
        </w:tc>
      </w:tr>
      <w:tr w:rsidR="00884965" w:rsidTr="00884965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84965" w:rsidRPr="00735926" w:rsidRDefault="00735926" w:rsidP="0053543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535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735926" w:rsidRPr="00735926" w:rsidRDefault="00535430" w:rsidP="00735926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использования муль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фильмов в педагогическом процессе в кач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стве средства социально-нравственного во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="00735926" w:rsidRPr="007359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питания дошкольников</w:t>
            </w:r>
            <w:r w:rsidR="00735926" w:rsidRPr="00735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35926" w:rsidRDefault="00535430" w:rsidP="00735926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практик (</w:t>
            </w:r>
            <w:proofErr w:type="spellStart"/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мультклуб</w:t>
            </w:r>
            <w:proofErr w:type="spellEnd"/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образовательный процесс ДОУ 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социально-нравственному воспит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нию детей;</w:t>
            </w:r>
          </w:p>
          <w:p w:rsidR="00535430" w:rsidRPr="00735926" w:rsidRDefault="00535430" w:rsidP="00735926">
            <w:pPr>
              <w:numPr>
                <w:ilvl w:val="0"/>
                <w:numId w:val="6"/>
              </w:numPr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апробировать культурную практику «Мульт-театр»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социально-нравственному воспит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нию детей;</w:t>
            </w:r>
          </w:p>
          <w:p w:rsidR="00735926" w:rsidRPr="00735926" w:rsidRDefault="00535430" w:rsidP="0073592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приобщать родителей к участию в значимых мероприятиях по развитию 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социально-нравственного воспитания детей с использ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926"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ванием мультипликационных фильмов;</w:t>
            </w:r>
          </w:p>
          <w:p w:rsidR="00535430" w:rsidRDefault="00735926" w:rsidP="0073592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педагогический опыт работы по инновационной деятельности;</w:t>
            </w:r>
          </w:p>
          <w:p w:rsidR="00884965" w:rsidRPr="00535430" w:rsidRDefault="00735926" w:rsidP="0073592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43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о реализации проекта в СМИ, на сайте ДОО.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B">
        <w:rPr>
          <w:rFonts w:ascii="Times New Roman" w:eastAsia="Calibri" w:hAnsi="Times New Roman" w:cs="Times New Roman"/>
          <w:sz w:val="28"/>
          <w:szCs w:val="28"/>
        </w:rPr>
        <w:t>План работы краевой инновационной площадки на 201</w:t>
      </w:r>
      <w:r w:rsidR="00535430">
        <w:rPr>
          <w:rFonts w:ascii="Times New Roman" w:eastAsia="Calibri" w:hAnsi="Times New Roman" w:cs="Times New Roman"/>
          <w:sz w:val="28"/>
          <w:szCs w:val="28"/>
        </w:rPr>
        <w:t>9</w:t>
      </w:r>
      <w:r w:rsidRPr="00B85D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85D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2800"/>
      </w:tblGrid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64EAE" w:rsidRPr="00D51C13" w:rsidTr="00651C87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272E8" w:rsidRPr="00D51C13" w:rsidTr="007006C7">
        <w:trPr>
          <w:trHeight w:val="1833"/>
        </w:trPr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7006C7" w:rsidRDefault="00164EAE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го-педагогическ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 xml:space="preserve"> уровня разв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тия нравственных предста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  <w:p w:rsidR="007006C7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A36752" w:rsidRDefault="007006C7" w:rsidP="00DC6EF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понимания детьми социально-нравственных ситуаций в мультфильмах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, изучение во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 xml:space="preserve">можностей использования </w:t>
            </w:r>
            <w:proofErr w:type="spellStart"/>
            <w:r w:rsidR="00A36752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A36752">
              <w:rPr>
                <w:rFonts w:ascii="Times New Roman" w:hAnsi="Times New Roman" w:cs="Times New Roman"/>
                <w:sz w:val="28"/>
                <w:szCs w:val="28"/>
              </w:rPr>
              <w:t>-театра в социально-нравственном воспитании дошкольников.</w:t>
            </w:r>
          </w:p>
        </w:tc>
        <w:tc>
          <w:tcPr>
            <w:tcW w:w="1986" w:type="dxa"/>
          </w:tcPr>
          <w:p w:rsidR="00D51D41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51D41" w:rsidRPr="00D51D41" w:rsidRDefault="00D51D41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41" w:rsidRDefault="00D51D41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D51D41" w:rsidRDefault="00164EAE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006C7" w:rsidRDefault="007006C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  <w:p w:rsidR="00D51D41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6C7">
              <w:rPr>
                <w:rFonts w:ascii="Times New Roman" w:hAnsi="Times New Roman" w:cs="Times New Roman"/>
                <w:sz w:val="28"/>
                <w:szCs w:val="28"/>
              </w:rPr>
              <w:t>тах диагностики</w:t>
            </w:r>
          </w:p>
          <w:p w:rsidR="007006C7" w:rsidRDefault="007006C7" w:rsidP="007006C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7006C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  <w:p w:rsidR="00D51D41" w:rsidRDefault="007006C7" w:rsidP="007006C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диагностики</w:t>
            </w:r>
          </w:p>
          <w:p w:rsidR="007006C7" w:rsidRDefault="007006C7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D5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D51D41" w:rsidRDefault="00164EAE" w:rsidP="001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277809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6" w:type="dxa"/>
          </w:tcPr>
          <w:p w:rsidR="007006C7" w:rsidRDefault="00D51D41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 xml:space="preserve">передового опыта использования </w:t>
            </w:r>
            <w:r w:rsidR="002158C8"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r w:rsidR="002158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58C8">
              <w:rPr>
                <w:rFonts w:ascii="Times New Roman" w:hAnsi="Times New Roman" w:cs="Times New Roman"/>
                <w:sz w:val="28"/>
                <w:szCs w:val="28"/>
              </w:rPr>
              <w:t xml:space="preserve">ванных видов деятельности 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как средства социально-нравственного развития д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752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школьников. </w:t>
            </w:r>
          </w:p>
          <w:p w:rsidR="007006C7" w:rsidRDefault="007006C7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E" w:rsidRPr="00D51C13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8C8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возможностей </w:t>
            </w:r>
            <w:r w:rsidR="002158C8" w:rsidRPr="00A60856">
              <w:rPr>
                <w:rFonts w:ascii="Times New Roman" w:hAnsi="Times New Roman" w:cs="Times New Roman"/>
                <w:sz w:val="28"/>
                <w:szCs w:val="28"/>
              </w:rPr>
              <w:t>различных в</w:t>
            </w:r>
            <w:r w:rsidR="002158C8" w:rsidRPr="00A608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58C8" w:rsidRPr="00A6085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театров и театрализова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в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но-нравственном развитии детей</w:t>
            </w:r>
          </w:p>
        </w:tc>
        <w:tc>
          <w:tcPr>
            <w:tcW w:w="1986" w:type="dxa"/>
          </w:tcPr>
          <w:p w:rsidR="00164EAE" w:rsidRPr="00D51C13" w:rsidRDefault="00D51D4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A60856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56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56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56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56" w:rsidRDefault="00A6085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</w:tcPr>
          <w:p w:rsidR="00997437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библиотеки книг и статей. </w:t>
            </w:r>
          </w:p>
          <w:p w:rsidR="007006C7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графического списка литературы</w:t>
            </w:r>
          </w:p>
          <w:p w:rsidR="007006C7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Default="00755282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Pr="00D51C13" w:rsidRDefault="007006C7" w:rsidP="007006C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7006C7" w:rsidRDefault="007006C7" w:rsidP="00A3675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 содержании мультфильмов проблемных ситуаций социально-нравственного содержания (фрагментов), происходящих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смультгероями</w:t>
            </w:r>
            <w:proofErr w:type="spellEnd"/>
          </w:p>
          <w:p w:rsidR="007006C7" w:rsidRDefault="007006C7" w:rsidP="00A3675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4A" w:rsidRDefault="00C6414A" w:rsidP="00A3675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A3675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проблемных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социально-нравственного содержания для сценариев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-театра</w:t>
            </w:r>
          </w:p>
          <w:p w:rsidR="007006C7" w:rsidRDefault="007006C7" w:rsidP="00A3675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52" w:rsidRPr="00D51C13" w:rsidRDefault="00A36752" w:rsidP="00C6414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6C7" w:rsidRDefault="007006C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Pr="00047E19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1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0" w:type="dxa"/>
          </w:tcPr>
          <w:p w:rsidR="00C6414A" w:rsidRDefault="00C6414A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фильмов.</w:t>
            </w:r>
          </w:p>
          <w:p w:rsidR="007006C7" w:rsidRDefault="007006C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 xml:space="preserve"> с м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тодическими рек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мендациями</w:t>
            </w:r>
          </w:p>
          <w:p w:rsidR="00997437" w:rsidRDefault="00997437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Default="00755282" w:rsidP="00C6414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4A" w:rsidRDefault="00C6414A" w:rsidP="00C6414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тодическими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мендациями</w:t>
            </w:r>
          </w:p>
          <w:p w:rsidR="00C6414A" w:rsidRPr="00D51C13" w:rsidRDefault="00C6414A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8F544C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Default="00D51D41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2E8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</w:t>
            </w:r>
            <w:r w:rsidR="00C272E8" w:rsidRPr="00D51C13">
              <w:rPr>
                <w:rFonts w:ascii="Times New Roman" w:hAnsi="Times New Roman" w:cs="Times New Roman"/>
                <w:sz w:val="28"/>
                <w:szCs w:val="28"/>
              </w:rPr>
              <w:t>плана работы Мульт-клуба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 xml:space="preserve"> «Добрые мультики» и с</w:t>
            </w:r>
            <w:r w:rsidR="00C6414A" w:rsidRPr="00D51C13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 w:rsidR="00C6414A" w:rsidRPr="00D5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14A" w:rsidRPr="00D51C13">
              <w:rPr>
                <w:rFonts w:ascii="Times New Roman" w:hAnsi="Times New Roman" w:cs="Times New Roman"/>
                <w:sz w:val="28"/>
                <w:szCs w:val="28"/>
              </w:rPr>
              <w:t>риев встреч.</w:t>
            </w:r>
            <w:r w:rsidR="00C272E8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D41" w:rsidRDefault="00D51D41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BC" w:rsidRDefault="00B074BC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студии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-театра </w:t>
            </w:r>
          </w:p>
          <w:p w:rsidR="00B074BC" w:rsidRDefault="00B074BC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BC" w:rsidRDefault="00B074BC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41" w:rsidRDefault="00D51D41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</w:t>
            </w:r>
            <w:r w:rsidR="002158C8"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Мульт-театра</w:t>
            </w:r>
            <w:r w:rsidR="00B074BC">
              <w:rPr>
                <w:rFonts w:ascii="Times New Roman" w:hAnsi="Times New Roman" w:cs="Times New Roman"/>
                <w:sz w:val="28"/>
                <w:szCs w:val="28"/>
              </w:rPr>
              <w:t xml:space="preserve"> «Ист</w:t>
            </w:r>
            <w:r w:rsidR="00B07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4BC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proofErr w:type="gramStart"/>
            <w:r w:rsidR="00B074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B074B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755282" w:rsidRDefault="00755282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Default="00755282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Default="00755282" w:rsidP="002158C8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Pr="00D51C13" w:rsidRDefault="00755282" w:rsidP="0075528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-театра «Истории про…»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51D41" w:rsidRDefault="00D51D41" w:rsidP="00D51D41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бие «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Добрые мул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414A">
              <w:rPr>
                <w:rFonts w:ascii="Times New Roman" w:hAnsi="Times New Roman" w:cs="Times New Roman"/>
                <w:sz w:val="28"/>
                <w:szCs w:val="28"/>
              </w:rPr>
              <w:t xml:space="preserve"> (сценарии встреч)</w:t>
            </w:r>
          </w:p>
          <w:p w:rsidR="00C6414A" w:rsidRDefault="00C6414A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BC" w:rsidRDefault="00B074BC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среды для создания муль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:rsidR="00B074BC" w:rsidRDefault="00B074BC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14A" w:rsidRDefault="00C6414A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Репертуарный план </w:t>
            </w:r>
          </w:p>
          <w:p w:rsidR="00C6414A" w:rsidRDefault="00C6414A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Мульт-театра</w:t>
            </w:r>
          </w:p>
          <w:p w:rsidR="0054488C" w:rsidRDefault="002E6B3D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видеоз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мини-спектаклей.</w:t>
            </w:r>
          </w:p>
          <w:p w:rsidR="00755282" w:rsidRDefault="00755282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82" w:rsidRPr="00D51C13" w:rsidRDefault="00755282" w:rsidP="002E6B3D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Фото-репортаж,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деосюжеты</w:t>
            </w:r>
          </w:p>
        </w:tc>
      </w:tr>
      <w:tr w:rsidR="00164EAE" w:rsidRPr="00D51C13" w:rsidTr="00E07CE8">
        <w:tc>
          <w:tcPr>
            <w:tcW w:w="9571" w:type="dxa"/>
            <w:gridSpan w:val="4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272E8" w:rsidRPr="00D51C13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87023" w:rsidRDefault="00D87023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Педагогическая дискуссия </w:t>
            </w:r>
          </w:p>
          <w:p w:rsidR="00D87023" w:rsidRDefault="00D87023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 мультипликация: сходства, различия и ресурсы в воспитании ребенка»</w:t>
            </w:r>
          </w:p>
          <w:p w:rsidR="00D87023" w:rsidRDefault="00D87023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13" w:rsidRDefault="004850A5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0B59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</w:t>
            </w:r>
            <w:r w:rsidR="00D51D41">
              <w:rPr>
                <w:rFonts w:ascii="Times New Roman" w:hAnsi="Times New Roman" w:cs="Times New Roman"/>
                <w:sz w:val="28"/>
                <w:szCs w:val="28"/>
              </w:rPr>
              <w:t>различных видов театра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1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как средства социал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но-нравственного воспитания дошкольников»</w:t>
            </w:r>
          </w:p>
          <w:p w:rsidR="00B3059A" w:rsidRDefault="00B3059A" w:rsidP="00B3059A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Default="00941F9A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085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2F0B59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Искусство театра и мультипликации: потенциал социально-нравственного развития д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школьников» 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ведения П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>едагогическо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>Театр в жизни ребенк</w:t>
            </w:r>
            <w:proofErr w:type="gramStart"/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2E6B3D" w:rsidRPr="00A6085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ного АГПУ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0856" w:rsidRPr="00A60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3AB" w:rsidRDefault="009473AB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 Обсуждение итогов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проекту</w:t>
            </w:r>
          </w:p>
          <w:p w:rsidR="009473AB" w:rsidRDefault="009473AB" w:rsidP="009473A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Pr="00A60856" w:rsidRDefault="009473AB" w:rsidP="009473AB">
            <w:pPr>
              <w:tabs>
                <w:tab w:val="left" w:pos="15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годового отчета по проекту </w:t>
            </w:r>
          </w:p>
        </w:tc>
        <w:tc>
          <w:tcPr>
            <w:tcW w:w="1986" w:type="dxa"/>
          </w:tcPr>
          <w:p w:rsidR="00164EAE" w:rsidRPr="00D8702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87023" w:rsidRDefault="00BA5822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  <w:p w:rsidR="004850A5" w:rsidRPr="00D8702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8702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8702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9A" w:rsidRPr="00D87023" w:rsidRDefault="00B3059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8702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F0B59" w:rsidRPr="00D8702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8702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8702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8702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7E19" w:rsidRP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P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P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P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P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19" w:rsidRDefault="00047E19" w:rsidP="0004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047E19" w:rsidRDefault="00047E19" w:rsidP="0004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54488C" w:rsidRPr="00D87023" w:rsidRDefault="00D87023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23">
              <w:rPr>
                <w:rFonts w:ascii="Times New Roman" w:hAnsi="Times New Roman" w:cs="Times New Roman"/>
                <w:sz w:val="28"/>
                <w:szCs w:val="28"/>
              </w:rPr>
              <w:t>Сценарий дискуссии</w:t>
            </w:r>
          </w:p>
          <w:p w:rsidR="00D87023" w:rsidRPr="00D87023" w:rsidRDefault="00D87023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Pr="00D87023" w:rsidRDefault="00D87023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23" w:rsidRPr="00D87023" w:rsidRDefault="00D87023" w:rsidP="0054488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023">
              <w:rPr>
                <w:rFonts w:ascii="Times New Roman" w:hAnsi="Times New Roman" w:cs="Times New Roman"/>
                <w:sz w:val="28"/>
                <w:szCs w:val="28"/>
              </w:rPr>
              <w:t>Конспект сценария семинара-практикума</w:t>
            </w: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круглого стола</w:t>
            </w: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3D" w:rsidRPr="00D87023" w:rsidRDefault="002E6B3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участников проекта</w:t>
            </w: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AB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87023" w:rsidRDefault="009473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презентация, отчетные документы, фото-видео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64EAE" w:rsidRPr="00D51C13" w:rsidTr="00C41434">
        <w:tc>
          <w:tcPr>
            <w:tcW w:w="9571" w:type="dxa"/>
            <w:gridSpan w:val="4"/>
          </w:tcPr>
          <w:p w:rsidR="00164EAE" w:rsidRDefault="00B85DAB" w:rsidP="00884965">
            <w:pPr>
              <w:tabs>
                <w:tab w:val="left" w:pos="15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D87023" w:rsidRPr="00D51C13" w:rsidRDefault="00D8702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E8" w:rsidTr="00164EAE">
        <w:tc>
          <w:tcPr>
            <w:tcW w:w="9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64EAE" w:rsidRPr="00D51C13" w:rsidRDefault="00D87023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(с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татьи,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посты и др.),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методам и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онным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формам работы Мульт-</w:t>
            </w:r>
            <w:r w:rsidR="00D51D41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передачи инновационного опыта образовательному с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</w:p>
        </w:tc>
        <w:tc>
          <w:tcPr>
            <w:tcW w:w="1986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A60856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Сборники матери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лов, научно-практических конф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ренций региональн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го, федерального, международного уровней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488C" w:rsidRDefault="00A60856" w:rsidP="00D8702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убликации текст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 и видео материалов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МАДОУ №48,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87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(соц.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F9A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</w:t>
      </w:r>
      <w:r w:rsidRPr="00B85DAB">
        <w:rPr>
          <w:rFonts w:ascii="Times New Roman" w:eastAsia="Calibri" w:hAnsi="Times New Roman" w:cs="Times New Roman"/>
          <w:sz w:val="20"/>
          <w:szCs w:val="20"/>
        </w:rPr>
        <w:t>б</w:t>
      </w:r>
      <w:r w:rsidRPr="00B85DAB">
        <w:rPr>
          <w:rFonts w:ascii="Times New Roman" w:eastAsia="Calibri" w:hAnsi="Times New Roman" w:cs="Times New Roman"/>
          <w:sz w:val="20"/>
          <w:szCs w:val="20"/>
        </w:rPr>
        <w:t>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</w:t>
      </w:r>
      <w:r w:rsidRPr="00B85DAB">
        <w:rPr>
          <w:rFonts w:ascii="Times New Roman" w:eastAsia="Calibri" w:hAnsi="Times New Roman" w:cs="Times New Roman"/>
          <w:sz w:val="20"/>
          <w:szCs w:val="20"/>
        </w:rPr>
        <w:t>а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047E19"/>
    <w:rsid w:val="00145D62"/>
    <w:rsid w:val="00164EAE"/>
    <w:rsid w:val="00176FE0"/>
    <w:rsid w:val="002158C8"/>
    <w:rsid w:val="002E2924"/>
    <w:rsid w:val="002E6B3D"/>
    <w:rsid w:val="002F0B59"/>
    <w:rsid w:val="004850A5"/>
    <w:rsid w:val="0052483F"/>
    <w:rsid w:val="00535430"/>
    <w:rsid w:val="0054488C"/>
    <w:rsid w:val="00606F81"/>
    <w:rsid w:val="007006C7"/>
    <w:rsid w:val="00735926"/>
    <w:rsid w:val="00755282"/>
    <w:rsid w:val="00840A4B"/>
    <w:rsid w:val="00884965"/>
    <w:rsid w:val="00941F9A"/>
    <w:rsid w:val="009473AB"/>
    <w:rsid w:val="00997437"/>
    <w:rsid w:val="009A625D"/>
    <w:rsid w:val="00A0657F"/>
    <w:rsid w:val="00A36752"/>
    <w:rsid w:val="00A60856"/>
    <w:rsid w:val="00A92EB2"/>
    <w:rsid w:val="00B074BC"/>
    <w:rsid w:val="00B3059A"/>
    <w:rsid w:val="00B34370"/>
    <w:rsid w:val="00B85DAB"/>
    <w:rsid w:val="00BA5822"/>
    <w:rsid w:val="00C06F9C"/>
    <w:rsid w:val="00C272E8"/>
    <w:rsid w:val="00C6414A"/>
    <w:rsid w:val="00D51C13"/>
    <w:rsid w:val="00D51D41"/>
    <w:rsid w:val="00D87023"/>
    <w:rsid w:val="00DC6EF1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8a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2019-01-30T04:35:00Z</cp:lastPrinted>
  <dcterms:created xsi:type="dcterms:W3CDTF">2019-01-29T10:12:00Z</dcterms:created>
  <dcterms:modified xsi:type="dcterms:W3CDTF">2019-01-30T04:46:00Z</dcterms:modified>
</cp:coreProperties>
</file>