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37" w:rsidRPr="00390338" w:rsidRDefault="00985557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38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 Краснодарского края</w:t>
      </w:r>
    </w:p>
    <w:p w:rsidR="00650637" w:rsidRPr="00390338" w:rsidRDefault="00650637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390338" w:rsidRDefault="00650637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390338" w:rsidRDefault="00650637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390338" w:rsidRDefault="00650637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390338" w:rsidRDefault="00650637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390338" w:rsidRDefault="00650637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390338" w:rsidRDefault="00650637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637" w:rsidRPr="00390338" w:rsidRDefault="00650637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FA" w:rsidRPr="00390338" w:rsidRDefault="00206020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38">
        <w:rPr>
          <w:rFonts w:ascii="Times New Roman" w:hAnsi="Times New Roman" w:cs="Times New Roman"/>
          <w:sz w:val="28"/>
          <w:szCs w:val="28"/>
        </w:rPr>
        <w:t>План работы</w:t>
      </w:r>
      <w:r w:rsidR="00BC04FA" w:rsidRPr="00390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447" w:rsidRPr="00390338" w:rsidRDefault="00BC04FA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38">
        <w:rPr>
          <w:rFonts w:ascii="Times New Roman" w:hAnsi="Times New Roman" w:cs="Times New Roman"/>
          <w:sz w:val="28"/>
          <w:szCs w:val="28"/>
        </w:rPr>
        <w:t xml:space="preserve"> </w:t>
      </w:r>
      <w:r w:rsidR="00206020" w:rsidRPr="00390338">
        <w:rPr>
          <w:rFonts w:ascii="Times New Roman" w:hAnsi="Times New Roman" w:cs="Times New Roman"/>
          <w:sz w:val="28"/>
          <w:szCs w:val="28"/>
        </w:rPr>
        <w:t>краевой ин</w:t>
      </w:r>
      <w:r w:rsidR="00A82F5F" w:rsidRPr="00390338">
        <w:rPr>
          <w:rFonts w:ascii="Times New Roman" w:hAnsi="Times New Roman" w:cs="Times New Roman"/>
          <w:sz w:val="28"/>
          <w:szCs w:val="28"/>
        </w:rPr>
        <w:t>нов</w:t>
      </w:r>
      <w:r w:rsidR="00206020" w:rsidRPr="00390338">
        <w:rPr>
          <w:rFonts w:ascii="Times New Roman" w:hAnsi="Times New Roman" w:cs="Times New Roman"/>
          <w:sz w:val="28"/>
          <w:szCs w:val="28"/>
        </w:rPr>
        <w:t>а</w:t>
      </w:r>
      <w:r w:rsidR="00A82F5F" w:rsidRPr="00390338">
        <w:rPr>
          <w:rFonts w:ascii="Times New Roman" w:hAnsi="Times New Roman" w:cs="Times New Roman"/>
          <w:sz w:val="28"/>
          <w:szCs w:val="28"/>
        </w:rPr>
        <w:t>ционной площадки</w:t>
      </w:r>
      <w:r w:rsidR="00C44717" w:rsidRPr="00390338">
        <w:rPr>
          <w:rFonts w:ascii="Times New Roman" w:hAnsi="Times New Roman" w:cs="Times New Roman"/>
          <w:sz w:val="28"/>
          <w:szCs w:val="28"/>
        </w:rPr>
        <w:t xml:space="preserve"> (КИП-</w:t>
      </w:r>
      <w:r w:rsidR="000F6447" w:rsidRPr="00390338">
        <w:rPr>
          <w:rFonts w:ascii="Times New Roman" w:hAnsi="Times New Roman" w:cs="Times New Roman"/>
          <w:sz w:val="28"/>
          <w:szCs w:val="28"/>
        </w:rPr>
        <w:t>2015</w:t>
      </w:r>
      <w:r w:rsidR="00C44717" w:rsidRPr="00390338">
        <w:rPr>
          <w:rFonts w:ascii="Times New Roman" w:hAnsi="Times New Roman" w:cs="Times New Roman"/>
          <w:sz w:val="28"/>
          <w:szCs w:val="28"/>
        </w:rPr>
        <w:t>)</w:t>
      </w:r>
      <w:r w:rsidR="00337ACC" w:rsidRPr="00390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68F" w:rsidRPr="00390338" w:rsidRDefault="00337ACC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38">
        <w:rPr>
          <w:rFonts w:ascii="Times New Roman" w:hAnsi="Times New Roman" w:cs="Times New Roman"/>
          <w:sz w:val="28"/>
          <w:szCs w:val="28"/>
        </w:rPr>
        <w:t>на 201</w:t>
      </w:r>
      <w:r w:rsidR="000F6447" w:rsidRPr="00390338">
        <w:rPr>
          <w:rFonts w:ascii="Times New Roman" w:hAnsi="Times New Roman" w:cs="Times New Roman"/>
          <w:sz w:val="28"/>
          <w:szCs w:val="28"/>
        </w:rPr>
        <w:t>7</w:t>
      </w:r>
      <w:r w:rsidRPr="0039033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37ACC" w:rsidRPr="00390338" w:rsidRDefault="00D75955" w:rsidP="0039033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0338">
        <w:rPr>
          <w:rFonts w:ascii="Times New Roman" w:hAnsi="Times New Roman" w:cs="Times New Roman"/>
          <w:b/>
          <w:sz w:val="28"/>
          <w:szCs w:val="28"/>
          <w:u w:val="single"/>
        </w:rPr>
        <w:t>управление образованием администрации муниципального образования Усть-Лабинский район</w:t>
      </w:r>
    </w:p>
    <w:p w:rsidR="00650637" w:rsidRPr="00390338" w:rsidRDefault="00337ACC" w:rsidP="0039033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03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7ACC" w:rsidRPr="00390338" w:rsidRDefault="00337ACC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557" w:rsidRPr="00390338" w:rsidRDefault="00D75955" w:rsidP="0039033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033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390338">
        <w:rPr>
          <w:rFonts w:ascii="Times New Roman" w:hAnsi="Times New Roman" w:cs="Times New Roman"/>
          <w:sz w:val="28"/>
          <w:szCs w:val="28"/>
        </w:rPr>
        <w:t xml:space="preserve">теме:  </w:t>
      </w:r>
      <w:r w:rsidRPr="00390338">
        <w:rPr>
          <w:rFonts w:ascii="Times New Roman" w:hAnsi="Times New Roman" w:cs="Times New Roman"/>
          <w:b/>
          <w:sz w:val="28"/>
          <w:szCs w:val="28"/>
          <w:u w:val="single"/>
        </w:rPr>
        <w:t>Реализация</w:t>
      </w:r>
      <w:proofErr w:type="gramEnd"/>
      <w:r w:rsidRPr="003903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предпрофильного, профильного обучения и профориентационной работы в рамках проекта «</w:t>
      </w:r>
      <w:proofErr w:type="spellStart"/>
      <w:r w:rsidRPr="00390338">
        <w:rPr>
          <w:rFonts w:ascii="Times New Roman" w:hAnsi="Times New Roman" w:cs="Times New Roman"/>
          <w:b/>
          <w:sz w:val="28"/>
          <w:szCs w:val="28"/>
          <w:u w:val="single"/>
        </w:rPr>
        <w:t>АгроШкола</w:t>
      </w:r>
      <w:proofErr w:type="spellEnd"/>
      <w:r w:rsidRPr="0039033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«Кубань»</w:t>
      </w:r>
    </w:p>
    <w:p w:rsidR="00FE7759" w:rsidRPr="00390338" w:rsidRDefault="00FE7759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390338" w:rsidRDefault="00FE7759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390338" w:rsidRDefault="00FE7759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390338" w:rsidRDefault="00FE7759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390338" w:rsidRDefault="00FE7759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390338" w:rsidRDefault="00FE7759" w:rsidP="003903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7ACC" w:rsidRPr="00390338" w:rsidRDefault="00337ACC" w:rsidP="003903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7ACC" w:rsidRPr="00390338" w:rsidRDefault="00337ACC" w:rsidP="003903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7ACC" w:rsidRPr="00390338" w:rsidRDefault="00337ACC" w:rsidP="003903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7ACC" w:rsidRPr="00390338" w:rsidRDefault="00337ACC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ACC" w:rsidRPr="00390338" w:rsidRDefault="00FE7759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38">
        <w:rPr>
          <w:rFonts w:ascii="Times New Roman" w:hAnsi="Times New Roman" w:cs="Times New Roman"/>
          <w:sz w:val="28"/>
          <w:szCs w:val="28"/>
        </w:rPr>
        <w:t>Краснодар</w:t>
      </w:r>
    </w:p>
    <w:p w:rsidR="00337ACC" w:rsidRPr="00390338" w:rsidRDefault="00337ACC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38">
        <w:rPr>
          <w:rFonts w:ascii="Times New Roman" w:hAnsi="Times New Roman" w:cs="Times New Roman"/>
          <w:sz w:val="28"/>
          <w:szCs w:val="28"/>
        </w:rPr>
        <w:t>201</w:t>
      </w:r>
      <w:r w:rsidR="000F6447" w:rsidRPr="00390338">
        <w:rPr>
          <w:rFonts w:ascii="Times New Roman" w:hAnsi="Times New Roman" w:cs="Times New Roman"/>
          <w:sz w:val="28"/>
          <w:szCs w:val="28"/>
        </w:rPr>
        <w:t>7</w:t>
      </w:r>
      <w:r w:rsidRPr="0039033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390338" w:rsidTr="00701F69">
        <w:tc>
          <w:tcPr>
            <w:tcW w:w="709" w:type="dxa"/>
          </w:tcPr>
          <w:p w:rsidR="00654572" w:rsidRPr="00390338" w:rsidRDefault="00654572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390338" w:rsidRDefault="00654572" w:rsidP="00390338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39033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390338" w:rsidRDefault="00D75955" w:rsidP="003903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администрации муниципального образования Усть-Лабинский район</w:t>
            </w:r>
          </w:p>
        </w:tc>
      </w:tr>
      <w:tr w:rsidR="00337ACC" w:rsidRPr="00390338" w:rsidTr="00701F69">
        <w:tc>
          <w:tcPr>
            <w:tcW w:w="709" w:type="dxa"/>
          </w:tcPr>
          <w:p w:rsidR="00337ACC" w:rsidRPr="00390338" w:rsidRDefault="00337ACC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390338" w:rsidRDefault="00337ACC" w:rsidP="00390338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390338" w:rsidRDefault="00D75955" w:rsidP="003903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54572" w:rsidRPr="00390338" w:rsidTr="00701F69">
        <w:tc>
          <w:tcPr>
            <w:tcW w:w="709" w:type="dxa"/>
          </w:tcPr>
          <w:p w:rsidR="00654572" w:rsidRPr="00390338" w:rsidRDefault="00654572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390338" w:rsidRDefault="00654572" w:rsidP="00390338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390338" w:rsidRDefault="00D75955" w:rsidP="003903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352330, Краснодарский край, г. Усть-Лабинск, 38</w:t>
            </w:r>
          </w:p>
        </w:tc>
      </w:tr>
      <w:tr w:rsidR="00654572" w:rsidRPr="00390338" w:rsidTr="00701F69">
        <w:tc>
          <w:tcPr>
            <w:tcW w:w="709" w:type="dxa"/>
          </w:tcPr>
          <w:p w:rsidR="00654572" w:rsidRPr="00390338" w:rsidRDefault="00654572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390338" w:rsidRDefault="000F5ADC" w:rsidP="00390338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390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390338" w:rsidRDefault="00D75955" w:rsidP="003903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8613540994, </w:t>
            </w:r>
            <w:hyperlink r:id="rId7" w:history="1">
              <w:r w:rsidRPr="0039033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uo-ustlab@yandex.ru</w:t>
              </w:r>
            </w:hyperlink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4572" w:rsidRPr="00390338" w:rsidTr="00701F69">
        <w:tc>
          <w:tcPr>
            <w:tcW w:w="709" w:type="dxa"/>
          </w:tcPr>
          <w:p w:rsidR="00654572" w:rsidRPr="00390338" w:rsidRDefault="00654572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390338" w:rsidRDefault="00654572" w:rsidP="00390338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390338" w:rsidRDefault="00D75955" w:rsidP="003903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Баженова Алла Алексеевна</w:t>
            </w:r>
          </w:p>
        </w:tc>
      </w:tr>
      <w:tr w:rsidR="000F5ADC" w:rsidRPr="00390338" w:rsidTr="00701F69">
        <w:trPr>
          <w:trHeight w:val="1138"/>
        </w:trPr>
        <w:tc>
          <w:tcPr>
            <w:tcW w:w="709" w:type="dxa"/>
          </w:tcPr>
          <w:p w:rsidR="000F5ADC" w:rsidRPr="00390338" w:rsidRDefault="000F5ADC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390338" w:rsidRDefault="000F5ADC" w:rsidP="00390338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390338" w:rsidRDefault="00D75955" w:rsidP="003903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E7EF6" w:rsidRPr="00390338" w:rsidTr="00701F69">
        <w:tc>
          <w:tcPr>
            <w:tcW w:w="709" w:type="dxa"/>
          </w:tcPr>
          <w:p w:rsidR="004E7EF6" w:rsidRPr="00390338" w:rsidRDefault="004E7EF6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390338" w:rsidRDefault="004E7EF6" w:rsidP="00390338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4E7EF6" w:rsidRPr="00390338" w:rsidRDefault="00D75955" w:rsidP="003903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Тимонина Наталья Васильевна, заместитель начальника управления образованием</w:t>
            </w:r>
          </w:p>
        </w:tc>
      </w:tr>
      <w:tr w:rsidR="004E7EF6" w:rsidRPr="00390338" w:rsidTr="00701F69">
        <w:tc>
          <w:tcPr>
            <w:tcW w:w="709" w:type="dxa"/>
          </w:tcPr>
          <w:p w:rsidR="004E7EF6" w:rsidRPr="00390338" w:rsidRDefault="004E7EF6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390338" w:rsidRDefault="004E7EF6" w:rsidP="00390338">
            <w:pPr>
              <w:spacing w:after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390338" w:rsidRDefault="00D75955" w:rsidP="003903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Реализация предпрофильного, профильного обучения и профориентационной работы в рамках проекта «</w:t>
            </w:r>
            <w:proofErr w:type="spellStart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АгроШкола</w:t>
            </w:r>
            <w:proofErr w:type="spellEnd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Кубань»</w:t>
            </w:r>
            <w:r w:rsidR="004E7EF6"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</w:p>
        </w:tc>
      </w:tr>
      <w:tr w:rsidR="00D75955" w:rsidRPr="00390338" w:rsidTr="00701F69">
        <w:tc>
          <w:tcPr>
            <w:tcW w:w="709" w:type="dxa"/>
          </w:tcPr>
          <w:p w:rsidR="00D75955" w:rsidRPr="00390338" w:rsidRDefault="00D75955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75955" w:rsidRPr="00390338" w:rsidRDefault="00D75955" w:rsidP="003903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D75955" w:rsidRPr="00390338" w:rsidRDefault="00D75955" w:rsidP="00390338">
            <w:pPr>
              <w:shd w:val="clear" w:color="auto" w:fill="FFFFFF"/>
              <w:spacing w:after="0" w:line="276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Идея инновационного проекта состоит в сокращении сложившегося разрыва, мотивации выпускников на более сознанный профессии, особенно в сельском хозяйстве, и, как следствие, повышения качества общего и профессионального образования.</w:t>
            </w:r>
          </w:p>
        </w:tc>
      </w:tr>
      <w:tr w:rsidR="00D75955" w:rsidRPr="00390338" w:rsidTr="00701F69">
        <w:tc>
          <w:tcPr>
            <w:tcW w:w="709" w:type="dxa"/>
          </w:tcPr>
          <w:p w:rsidR="00D75955" w:rsidRPr="00390338" w:rsidRDefault="00D75955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75955" w:rsidRPr="00390338" w:rsidRDefault="00D75955" w:rsidP="003903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D75955" w:rsidRPr="00390338" w:rsidRDefault="00D75955" w:rsidP="00390338">
            <w:pPr>
              <w:spacing w:after="0" w:line="276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на территории Усть-Лабинского района для ранней </w:t>
            </w:r>
            <w:proofErr w:type="spellStart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профилизации</w:t>
            </w:r>
            <w:proofErr w:type="spellEnd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и профориентации школьников, их мотивации в выборе профессии аграрного профиля и получения необходимых углубленных знаний   предметов естественно-научного цикла и точных наук. </w:t>
            </w:r>
          </w:p>
        </w:tc>
      </w:tr>
      <w:tr w:rsidR="00D75955" w:rsidRPr="00390338" w:rsidTr="00701F69">
        <w:tc>
          <w:tcPr>
            <w:tcW w:w="709" w:type="dxa"/>
          </w:tcPr>
          <w:p w:rsidR="00D75955" w:rsidRPr="00390338" w:rsidRDefault="00D75955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75955" w:rsidRPr="00390338" w:rsidRDefault="00D75955" w:rsidP="003903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D75955" w:rsidRPr="00390338" w:rsidRDefault="00D75955" w:rsidP="00390338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100" w:beforeAutospacing="1" w:after="0" w:line="276" w:lineRule="auto"/>
              <w:ind w:left="33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повысить уровень знаний учащихся по предметам естественно-научного цикла и точных наук;</w:t>
            </w:r>
          </w:p>
          <w:p w:rsidR="00D75955" w:rsidRPr="00390338" w:rsidRDefault="00D75955" w:rsidP="00390338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100" w:beforeAutospacing="1" w:after="0" w:line="276" w:lineRule="auto"/>
              <w:ind w:left="33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степень осознанного выбора профессии аграрного; </w:t>
            </w:r>
          </w:p>
          <w:p w:rsidR="00D75955" w:rsidRPr="00390338" w:rsidRDefault="00D75955" w:rsidP="00390338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100" w:beforeAutospacing="1" w:after="0" w:line="276" w:lineRule="auto"/>
              <w:ind w:left="33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привить интерес к исследовательской деятельности;</w:t>
            </w:r>
          </w:p>
          <w:p w:rsidR="00D75955" w:rsidRPr="00390338" w:rsidRDefault="00D75955" w:rsidP="00390338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100" w:beforeAutospacing="1" w:after="0" w:line="276" w:lineRule="auto"/>
              <w:ind w:left="33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научить педагогов и учащихся применять в повседневной жизни и учебной деятельности технологии бережливого производства;</w:t>
            </w:r>
          </w:p>
          <w:p w:rsidR="00D75955" w:rsidRPr="00390338" w:rsidRDefault="00D75955" w:rsidP="00390338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before="100" w:beforeAutospacing="1" w:after="0" w:line="276" w:lineRule="auto"/>
              <w:ind w:left="33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информировать родителей школьников о современном положении в сельском хозяйстве;</w:t>
            </w:r>
          </w:p>
          <w:p w:rsidR="00D75955" w:rsidRPr="00390338" w:rsidRDefault="00D75955" w:rsidP="00390338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76" w:lineRule="auto"/>
              <w:ind w:left="33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повысить качество подготовки специалистов аграрного профиля для предприятий Усть-Лабинского района и Краснодарского края.</w:t>
            </w:r>
          </w:p>
        </w:tc>
      </w:tr>
      <w:tr w:rsidR="00D75955" w:rsidRPr="00390338" w:rsidTr="00701F69">
        <w:tc>
          <w:tcPr>
            <w:tcW w:w="709" w:type="dxa"/>
          </w:tcPr>
          <w:p w:rsidR="00D75955" w:rsidRPr="00390338" w:rsidRDefault="00D75955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75955" w:rsidRPr="00390338" w:rsidRDefault="00D75955" w:rsidP="003903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D75955" w:rsidRPr="00390338" w:rsidRDefault="00D75955" w:rsidP="00390338">
            <w:pPr>
              <w:numPr>
                <w:ilvl w:val="0"/>
                <w:numId w:val="3"/>
              </w:numPr>
              <w:shd w:val="clear" w:color="auto" w:fill="FFFFFF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29 декабря 2012 г. №273-ФЗ «Об образовании в Российской инновационного продукта Федерации»; Приказ Министерства образования и науки РФ от 6.10.2009г. №373 «Об утверждении и введении в действие федерального государственного образовательного стандарта начального общего образования»; Приказ Министерства образования и науки РФ от 17.12.2010г. №1897 «Об утверждении федерального государственного образовательного стандарта основного общего образования»; государственная программа российской федерации «Развитие образования» на 2013-2020 годы (утверждена Постановлением Правительства Российской Федерации от 15.04.2014 г. № 295); Концепция развития российского математического образования (утверждена распоряжение Правительства Российской Федерации от 24.12.2013 г. № 2506-р); Концепция профильного обучения на старшей ступени общего образования (утверждена 18.07.02 приказом Минобразования РФ № 2783); Закон Краснодарского края «Об образовании в Краснодарском крае» от 16 июля 2013 года № 2770-КЗ; </w:t>
            </w:r>
            <w:hyperlink r:id="rId8" w:history="1">
              <w:r w:rsidRPr="003903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Приказ министерства </w:t>
              </w:r>
              <w:r w:rsidRPr="003903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образования и науки от 07.11.2013 № 6603 "Об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крае"</w:t>
              </w:r>
            </w:hyperlink>
            <w:r w:rsidRPr="0039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5955" w:rsidRPr="00390338" w:rsidTr="00701F69">
        <w:tc>
          <w:tcPr>
            <w:tcW w:w="709" w:type="dxa"/>
          </w:tcPr>
          <w:p w:rsidR="00D75955" w:rsidRPr="00390338" w:rsidRDefault="00D75955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75955" w:rsidRPr="00390338" w:rsidRDefault="00D75955" w:rsidP="003903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D75955" w:rsidRPr="00390338" w:rsidRDefault="00D75955" w:rsidP="00390338">
            <w:pPr>
              <w:spacing w:after="0" w:line="276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Реализация данного проекта позволит разработать модель организации предпрофильного, профильного обучения и профориентационной работы в образовательных организациях Краснодарского края. С помощью новой формы организации данной работы можно значительно повысить мотивацию учащихся к выбору профессии как можно раньше, что в свою очередь будет способствовать повышению качества образования в регионе, как общего, так и профессионального.</w:t>
            </w:r>
          </w:p>
        </w:tc>
      </w:tr>
      <w:tr w:rsidR="00D75955" w:rsidRPr="00390338" w:rsidTr="00701F69">
        <w:tc>
          <w:tcPr>
            <w:tcW w:w="709" w:type="dxa"/>
          </w:tcPr>
          <w:p w:rsidR="00D75955" w:rsidRPr="00390338" w:rsidRDefault="00D75955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75955" w:rsidRPr="00390338" w:rsidRDefault="00D75955" w:rsidP="003903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D75955" w:rsidRPr="00390338" w:rsidRDefault="00D75955" w:rsidP="00390338">
            <w:pPr>
              <w:spacing w:after="0" w:line="276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нескольких лет в школах реализуется </w:t>
            </w:r>
            <w:proofErr w:type="spellStart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предпрофильное</w:t>
            </w:r>
            <w:proofErr w:type="spellEnd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обучение, как ступень перед профильным и профессиональным образованием. Однако модели, способствующей мотивации к выбору специальности определенного профиля, в данный момент не существует. В Калмыкии, в Белгородской и Оренбургской области в 2009- 2011 годах были созданы агроклассы, на проект не получил 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развития, а в Краснодарском крае такого проекта нет.</w:t>
            </w:r>
          </w:p>
        </w:tc>
      </w:tr>
      <w:tr w:rsidR="00D75955" w:rsidRPr="00390338" w:rsidTr="00701F69">
        <w:tc>
          <w:tcPr>
            <w:tcW w:w="709" w:type="dxa"/>
          </w:tcPr>
          <w:p w:rsidR="00D75955" w:rsidRPr="00390338" w:rsidRDefault="00D75955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75955" w:rsidRPr="00390338" w:rsidRDefault="00D75955" w:rsidP="003903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D75955" w:rsidRPr="00390338" w:rsidRDefault="00D75955" w:rsidP="00390338">
            <w:pPr>
              <w:spacing w:after="0" w:line="276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реализации проекта будет разработана новая модель организации учеб-воспитательного процесса, позволяющая повысить уровень знаний учащихся школ, осуществить раннюю </w:t>
            </w:r>
            <w:proofErr w:type="spellStart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профилизацию</w:t>
            </w:r>
            <w:proofErr w:type="spellEnd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и профориентацию школьников, педагогам освоить новые педагогические технологии.</w:t>
            </w:r>
          </w:p>
        </w:tc>
      </w:tr>
      <w:tr w:rsidR="00D75955" w:rsidRPr="00390338" w:rsidTr="00701F69">
        <w:tc>
          <w:tcPr>
            <w:tcW w:w="709" w:type="dxa"/>
          </w:tcPr>
          <w:p w:rsidR="00D75955" w:rsidRPr="00390338" w:rsidRDefault="00D75955" w:rsidP="00390338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75955" w:rsidRPr="00390338" w:rsidRDefault="00D75955" w:rsidP="0039033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2017 год</w:t>
            </w:r>
          </w:p>
        </w:tc>
        <w:tc>
          <w:tcPr>
            <w:tcW w:w="4961" w:type="dxa"/>
          </w:tcPr>
          <w:p w:rsidR="00D75955" w:rsidRPr="00390338" w:rsidRDefault="00D75955" w:rsidP="00390338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8" w:firstLine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профобразованием разработать учебно-методические комплексы (специальное УМК) для предпрофильного и профильного обучения, совместно с бизнес-партнерами – программы профориентационной работы в образовательных организациях, совместно со всеми партнерами – модели специальное оборудование для размещения в </w:t>
            </w:r>
            <w:proofErr w:type="spellStart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агроклассах</w:t>
            </w:r>
            <w:proofErr w:type="spellEnd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специальностям сельскохозяйственного направления;</w:t>
            </w:r>
          </w:p>
          <w:p w:rsidR="00D75955" w:rsidRPr="00390338" w:rsidRDefault="00D75955" w:rsidP="00390338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8" w:firstLine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профессиональный уровень педагогов, работающих в </w:t>
            </w:r>
            <w:proofErr w:type="spellStart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агроклассах</w:t>
            </w:r>
            <w:proofErr w:type="spellEnd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, изучить и научить использовать технологии бережливого производства, </w:t>
            </w:r>
          </w:p>
          <w:p w:rsidR="00D75955" w:rsidRPr="00390338" w:rsidRDefault="00D75955" w:rsidP="00390338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38" w:firstLine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средства для издания специального УМК, изготовления, приобретения и установки спецоборудования в </w:t>
            </w:r>
            <w:proofErr w:type="spellStart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агроклассах</w:t>
            </w:r>
            <w:proofErr w:type="spellEnd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, в рамках достигнутых соглашений максимально использовать учебные площадки Агрохолдинга «Кубань» и учебные лаборатории профессиональных образовательных организаций;</w:t>
            </w:r>
          </w:p>
          <w:p w:rsidR="00D75955" w:rsidRPr="00390338" w:rsidRDefault="00D75955" w:rsidP="00390338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0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мотивировать школьников на более раннее определение предметов для сдачи в ходе государственной итоговой аттестации, </w:t>
            </w:r>
          </w:p>
          <w:p w:rsidR="00D75955" w:rsidRPr="00390338" w:rsidRDefault="00D75955" w:rsidP="00390338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0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для работы в </w:t>
            </w:r>
            <w:proofErr w:type="spellStart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агроклассах</w:t>
            </w:r>
            <w:proofErr w:type="spellEnd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преподавателей ВУЗов для ведения профильных предметов и курсов, разработать модель сетевого взаимодействия между образовательными организациями в рамках реализации профильного обучения, в том числе в дистанционной форме,</w:t>
            </w:r>
          </w:p>
          <w:p w:rsidR="00D75955" w:rsidRPr="00390338" w:rsidRDefault="00D75955" w:rsidP="00390338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0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добиться увеличения количества обучающихся, поступающих в профессиональные ПО и ВПО аграрного профиля, </w:t>
            </w:r>
          </w:p>
          <w:p w:rsidR="00D75955" w:rsidRPr="00390338" w:rsidRDefault="00D75955" w:rsidP="00390338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0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заключить соглашения о сопровождении студентов среднего и высшего образования, получающих профессии аграрного профиля, востребованного на предприятиях Усть-Лабинского района, в том числе оказания материальной поддержки,</w:t>
            </w:r>
          </w:p>
          <w:p w:rsidR="00D75955" w:rsidRPr="00390338" w:rsidRDefault="00D75955" w:rsidP="00390338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0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апробировать разработанные модели в ходе предпрофильного и профильного обучения, предпрофессионального дополнительного образования и внеурочной занятости, </w:t>
            </w:r>
          </w:p>
          <w:p w:rsidR="00D75955" w:rsidRPr="00390338" w:rsidRDefault="00D75955" w:rsidP="00390338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0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транслировать имеющийся опыт в другие образовательные организации Усть-Лабинского района и Краснодарского края,</w:t>
            </w:r>
          </w:p>
          <w:p w:rsidR="00D75955" w:rsidRPr="00390338" w:rsidRDefault="00D75955" w:rsidP="00390338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0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проводить ежегодные профильные агросмены для учащихся 8-10 классов на осенних и летних каникулах.</w:t>
            </w:r>
          </w:p>
        </w:tc>
      </w:tr>
    </w:tbl>
    <w:p w:rsidR="00701F69" w:rsidRPr="00390338" w:rsidRDefault="00701F69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Pr="00390338" w:rsidRDefault="00701F69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390338" w:rsidRDefault="007C3EBC" w:rsidP="003903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38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0F6447" w:rsidRPr="00390338">
        <w:rPr>
          <w:rFonts w:ascii="Times New Roman" w:hAnsi="Times New Roman" w:cs="Times New Roman"/>
          <w:sz w:val="28"/>
          <w:szCs w:val="28"/>
        </w:rPr>
        <w:t>7</w:t>
      </w:r>
      <w:r w:rsidRPr="00390338">
        <w:rPr>
          <w:rFonts w:ascii="Times New Roman" w:hAnsi="Times New Roman" w:cs="Times New Roman"/>
          <w:sz w:val="28"/>
          <w:szCs w:val="28"/>
        </w:rPr>
        <w:t xml:space="preserve"> год</w:t>
      </w:r>
      <w:r w:rsidR="007359B0" w:rsidRPr="00390338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F3D07" w:rsidRPr="00390338" w:rsidTr="007C3EBC">
        <w:tc>
          <w:tcPr>
            <w:tcW w:w="704" w:type="dxa"/>
          </w:tcPr>
          <w:p w:rsidR="007C3EBC" w:rsidRPr="00390338" w:rsidRDefault="00147B96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390338" w:rsidRDefault="00147B96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390338" w:rsidRDefault="00147B96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390338" w:rsidRDefault="00147B96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390338" w:rsidTr="002524A7">
        <w:tc>
          <w:tcPr>
            <w:tcW w:w="9345" w:type="dxa"/>
            <w:gridSpan w:val="4"/>
            <w:shd w:val="clear" w:color="auto" w:fill="FFF2CC" w:themeFill="accent4" w:themeFillTint="33"/>
          </w:tcPr>
          <w:p w:rsidR="00147B96" w:rsidRPr="00390338" w:rsidRDefault="00147B96" w:rsidP="00390338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="00E8201C" w:rsidRPr="00390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7F3D07" w:rsidRPr="00390338" w:rsidTr="007C3EBC">
        <w:tc>
          <w:tcPr>
            <w:tcW w:w="704" w:type="dxa"/>
          </w:tcPr>
          <w:p w:rsidR="002524A7" w:rsidRPr="00390338" w:rsidRDefault="002524A7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44" w:type="dxa"/>
          </w:tcPr>
          <w:p w:rsidR="002524A7" w:rsidRPr="00390338" w:rsidRDefault="002524A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Анализ выбора предметов для сдачи на государственной итоговой аттестации в 2017 в сравнении с 2015 и 2016 годами</w:t>
            </w:r>
          </w:p>
        </w:tc>
        <w:tc>
          <w:tcPr>
            <w:tcW w:w="2268" w:type="dxa"/>
          </w:tcPr>
          <w:p w:rsidR="002524A7" w:rsidRPr="00390338" w:rsidRDefault="002524A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829" w:type="dxa"/>
          </w:tcPr>
          <w:p w:rsidR="002524A7" w:rsidRPr="00390338" w:rsidRDefault="002524A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Определено количество выборов предметов естественно-научного цикла</w:t>
            </w:r>
          </w:p>
        </w:tc>
      </w:tr>
      <w:tr w:rsidR="007F3D07" w:rsidRPr="00390338" w:rsidTr="007C3EBC">
        <w:tc>
          <w:tcPr>
            <w:tcW w:w="704" w:type="dxa"/>
          </w:tcPr>
          <w:p w:rsidR="002524A7" w:rsidRPr="00390338" w:rsidRDefault="002524A7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44" w:type="dxa"/>
          </w:tcPr>
          <w:p w:rsidR="002524A7" w:rsidRPr="00390338" w:rsidRDefault="002524A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Анкетирование выпускников 9-х и 11-х классов о намерении продолжения образования после окончания ступени образования</w:t>
            </w:r>
          </w:p>
        </w:tc>
        <w:tc>
          <w:tcPr>
            <w:tcW w:w="2268" w:type="dxa"/>
          </w:tcPr>
          <w:p w:rsidR="002524A7" w:rsidRPr="00390338" w:rsidRDefault="002524A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март-апрель, октябрь – ноябрь  </w:t>
            </w:r>
          </w:p>
        </w:tc>
        <w:tc>
          <w:tcPr>
            <w:tcW w:w="2829" w:type="dxa"/>
          </w:tcPr>
          <w:p w:rsidR="002524A7" w:rsidRPr="00390338" w:rsidRDefault="002524A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Определено количество обучающихся, желающих получить образование в области </w:t>
            </w:r>
            <w:proofErr w:type="spellStart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агротехнологий</w:t>
            </w:r>
            <w:proofErr w:type="spellEnd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или перерабатывающей промышленности.</w:t>
            </w:r>
          </w:p>
        </w:tc>
      </w:tr>
      <w:tr w:rsidR="007F3D07" w:rsidRPr="00390338" w:rsidTr="007C3EBC">
        <w:tc>
          <w:tcPr>
            <w:tcW w:w="704" w:type="dxa"/>
          </w:tcPr>
          <w:p w:rsidR="002524A7" w:rsidRPr="00390338" w:rsidRDefault="002524A7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544" w:type="dxa"/>
          </w:tcPr>
          <w:p w:rsidR="002524A7" w:rsidRPr="00390338" w:rsidRDefault="002524A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Мониторинг формирования профильных классов в образовательных организациях района</w:t>
            </w:r>
          </w:p>
        </w:tc>
        <w:tc>
          <w:tcPr>
            <w:tcW w:w="2268" w:type="dxa"/>
          </w:tcPr>
          <w:p w:rsidR="002524A7" w:rsidRPr="00390338" w:rsidRDefault="002524A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август – сентябрь </w:t>
            </w:r>
          </w:p>
        </w:tc>
        <w:tc>
          <w:tcPr>
            <w:tcW w:w="2829" w:type="dxa"/>
          </w:tcPr>
          <w:p w:rsidR="002524A7" w:rsidRPr="00390338" w:rsidRDefault="002524A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Определены </w:t>
            </w:r>
          </w:p>
          <w:p w:rsidR="002524A7" w:rsidRPr="00390338" w:rsidRDefault="002524A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- доля обучающихся по программам среднего общего образования охваченных профильным образованием, </w:t>
            </w:r>
          </w:p>
          <w:p w:rsidR="002524A7" w:rsidRPr="00390338" w:rsidRDefault="002524A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- направления организации профильного образования</w:t>
            </w:r>
          </w:p>
        </w:tc>
      </w:tr>
      <w:tr w:rsidR="007F3D07" w:rsidRPr="00390338" w:rsidTr="007C3EBC">
        <w:tc>
          <w:tcPr>
            <w:tcW w:w="704" w:type="dxa"/>
          </w:tcPr>
          <w:p w:rsidR="002524A7" w:rsidRPr="00390338" w:rsidRDefault="002524A7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544" w:type="dxa"/>
          </w:tcPr>
          <w:p w:rsidR="002524A7" w:rsidRPr="00390338" w:rsidRDefault="002524A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педагогов, работающих в проекте, с целью изучения проблем, возникающих при преподавании специальных курсов и организации 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профориентационной работы</w:t>
            </w:r>
          </w:p>
        </w:tc>
        <w:tc>
          <w:tcPr>
            <w:tcW w:w="2268" w:type="dxa"/>
          </w:tcPr>
          <w:p w:rsidR="002524A7" w:rsidRPr="00390338" w:rsidRDefault="002524A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829" w:type="dxa"/>
          </w:tcPr>
          <w:p w:rsidR="002524A7" w:rsidRPr="00390338" w:rsidRDefault="002524A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Изучены и систематизированы проблемы (методические, дидактические, организационные) 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в ходе работы в проекте</w:t>
            </w:r>
          </w:p>
        </w:tc>
      </w:tr>
      <w:tr w:rsidR="007F3D07" w:rsidRPr="00390338" w:rsidTr="007C3EBC">
        <w:tc>
          <w:tcPr>
            <w:tcW w:w="704" w:type="dxa"/>
          </w:tcPr>
          <w:p w:rsidR="002524A7" w:rsidRPr="00390338" w:rsidRDefault="002524A7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544" w:type="dxa"/>
          </w:tcPr>
          <w:p w:rsidR="002524A7" w:rsidRPr="00390338" w:rsidRDefault="002524A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Опрос родителей участников проекта об их отношении к агробизнесу</w:t>
            </w:r>
          </w:p>
        </w:tc>
        <w:tc>
          <w:tcPr>
            <w:tcW w:w="2268" w:type="dxa"/>
          </w:tcPr>
          <w:p w:rsidR="002524A7" w:rsidRPr="00390338" w:rsidRDefault="002524A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829" w:type="dxa"/>
          </w:tcPr>
          <w:p w:rsidR="002524A7" w:rsidRPr="00390338" w:rsidRDefault="002524A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Изучено отношение родителей к агробизнесу и возможности получения их детьми профессии для работы в агробизнесе</w:t>
            </w:r>
          </w:p>
        </w:tc>
      </w:tr>
      <w:tr w:rsidR="007F3D07" w:rsidRPr="00390338" w:rsidTr="007C3EBC">
        <w:tc>
          <w:tcPr>
            <w:tcW w:w="704" w:type="dxa"/>
          </w:tcPr>
          <w:p w:rsidR="002524A7" w:rsidRPr="00390338" w:rsidRDefault="002524A7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544" w:type="dxa"/>
          </w:tcPr>
          <w:p w:rsidR="002524A7" w:rsidRPr="00390338" w:rsidRDefault="002524A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 участников проекта (8-11 класс) на предмет определения типа будущей профессии (методика Е.А. Климова)</w:t>
            </w:r>
          </w:p>
        </w:tc>
        <w:tc>
          <w:tcPr>
            <w:tcW w:w="2268" w:type="dxa"/>
          </w:tcPr>
          <w:p w:rsidR="002524A7" w:rsidRPr="00390338" w:rsidRDefault="002524A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829" w:type="dxa"/>
          </w:tcPr>
          <w:p w:rsidR="002524A7" w:rsidRPr="00390338" w:rsidRDefault="002524A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Определена доля обучающихся 8-9 классов, предрасположенных к получению профессии определенного типа </w:t>
            </w:r>
          </w:p>
        </w:tc>
      </w:tr>
      <w:tr w:rsidR="007F3D07" w:rsidRPr="00390338" w:rsidTr="007C3EBC">
        <w:tc>
          <w:tcPr>
            <w:tcW w:w="704" w:type="dxa"/>
          </w:tcPr>
          <w:p w:rsidR="002524A7" w:rsidRPr="00390338" w:rsidRDefault="002524A7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544" w:type="dxa"/>
          </w:tcPr>
          <w:p w:rsidR="002524A7" w:rsidRPr="00390338" w:rsidRDefault="002524A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Опрос лиц, ответственных за реализацию проекта в образовательных организациях, с целью анализа организационно-методических условий для реализации проекта</w:t>
            </w:r>
          </w:p>
        </w:tc>
        <w:tc>
          <w:tcPr>
            <w:tcW w:w="2268" w:type="dxa"/>
          </w:tcPr>
          <w:p w:rsidR="002524A7" w:rsidRPr="00390338" w:rsidRDefault="002524A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829" w:type="dxa"/>
          </w:tcPr>
          <w:p w:rsidR="002524A7" w:rsidRPr="00390338" w:rsidRDefault="002524A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Проведен анализ организационно-методических условий реализации проекта, внесены изменения в план реализации проекта</w:t>
            </w:r>
          </w:p>
        </w:tc>
      </w:tr>
      <w:tr w:rsidR="002524A7" w:rsidRPr="00390338" w:rsidTr="005B25F4">
        <w:tc>
          <w:tcPr>
            <w:tcW w:w="9345" w:type="dxa"/>
            <w:gridSpan w:val="4"/>
            <w:shd w:val="clear" w:color="auto" w:fill="FFF2CC" w:themeFill="accent4" w:themeFillTint="33"/>
          </w:tcPr>
          <w:p w:rsidR="002524A7" w:rsidRPr="00390338" w:rsidRDefault="002524A7" w:rsidP="00390338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деятельность</w:t>
            </w:r>
          </w:p>
        </w:tc>
      </w:tr>
      <w:tr w:rsidR="000A194A" w:rsidRPr="00390338" w:rsidTr="007C3EBC">
        <w:tc>
          <w:tcPr>
            <w:tcW w:w="704" w:type="dxa"/>
          </w:tcPr>
          <w:p w:rsidR="005B25F4" w:rsidRPr="00390338" w:rsidRDefault="005B25F4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44" w:type="dxa"/>
          </w:tcPr>
          <w:p w:rsidR="005B25F4" w:rsidRPr="00390338" w:rsidRDefault="005B25F4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Формирование УМК по направлению «</w:t>
            </w:r>
            <w:r w:rsidR="007F3D07" w:rsidRPr="00390338">
              <w:rPr>
                <w:rFonts w:ascii="Times New Roman" w:hAnsi="Times New Roman" w:cs="Times New Roman"/>
                <w:sz w:val="28"/>
                <w:szCs w:val="28"/>
              </w:rPr>
              <w:t>Выращивание сельскохозяйственных культур (агрономия)»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B25F4" w:rsidRPr="00390338" w:rsidRDefault="005B25F4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март - июнь</w:t>
            </w:r>
          </w:p>
        </w:tc>
        <w:tc>
          <w:tcPr>
            <w:tcW w:w="2829" w:type="dxa"/>
          </w:tcPr>
          <w:p w:rsidR="005B25F4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подготовлен сборник учебно-методических материалов и направлен для рецензирования</w:t>
            </w:r>
          </w:p>
        </w:tc>
      </w:tr>
      <w:tr w:rsidR="000A194A" w:rsidRPr="00390338" w:rsidTr="007C3EBC">
        <w:tc>
          <w:tcPr>
            <w:tcW w:w="704" w:type="dxa"/>
          </w:tcPr>
          <w:p w:rsidR="007F3D07" w:rsidRPr="00390338" w:rsidRDefault="007F3D07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44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Формирование УМК по направлению «</w:t>
            </w:r>
            <w:proofErr w:type="gramStart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Профилактика  и</w:t>
            </w:r>
            <w:proofErr w:type="gramEnd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лечение животных в молочно-товарных и </w:t>
            </w:r>
            <w:proofErr w:type="spellStart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свино</w:t>
            </w:r>
            <w:proofErr w:type="spellEnd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-товарных фермах (ветеринария)» </w:t>
            </w:r>
          </w:p>
        </w:tc>
        <w:tc>
          <w:tcPr>
            <w:tcW w:w="2268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март - июнь</w:t>
            </w:r>
          </w:p>
        </w:tc>
        <w:tc>
          <w:tcPr>
            <w:tcW w:w="2829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подготовлен сборник учебно-методических материалов и направлен для рецензирования</w:t>
            </w:r>
          </w:p>
        </w:tc>
      </w:tr>
      <w:tr w:rsidR="000A194A" w:rsidRPr="00390338" w:rsidTr="007C3EBC">
        <w:tc>
          <w:tcPr>
            <w:tcW w:w="704" w:type="dxa"/>
          </w:tcPr>
          <w:p w:rsidR="007F3D07" w:rsidRPr="00390338" w:rsidRDefault="007F3D07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544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УМК по направлению «Селекция и производство семян и 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гибридов кукурузы (семеноводство)» </w:t>
            </w:r>
          </w:p>
        </w:tc>
        <w:tc>
          <w:tcPr>
            <w:tcW w:w="2268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- июнь</w:t>
            </w:r>
          </w:p>
        </w:tc>
        <w:tc>
          <w:tcPr>
            <w:tcW w:w="2829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сборник учебно-методических материалов и 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 для рецензирования</w:t>
            </w:r>
          </w:p>
        </w:tc>
      </w:tr>
      <w:tr w:rsidR="000A194A" w:rsidRPr="00390338" w:rsidTr="007C3EBC">
        <w:tc>
          <w:tcPr>
            <w:tcW w:w="704" w:type="dxa"/>
          </w:tcPr>
          <w:p w:rsidR="007F3D07" w:rsidRPr="00390338" w:rsidRDefault="007F3D07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544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УМК по направлению «Производство сахара» </w:t>
            </w:r>
          </w:p>
        </w:tc>
        <w:tc>
          <w:tcPr>
            <w:tcW w:w="2268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март - июнь</w:t>
            </w:r>
          </w:p>
        </w:tc>
        <w:tc>
          <w:tcPr>
            <w:tcW w:w="2829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подготовлен сборник учебно-методических материалов и направлен для рецензирования</w:t>
            </w:r>
          </w:p>
        </w:tc>
      </w:tr>
      <w:tr w:rsidR="000A194A" w:rsidRPr="00390338" w:rsidTr="007C3EBC">
        <w:tc>
          <w:tcPr>
            <w:tcW w:w="704" w:type="dxa"/>
          </w:tcPr>
          <w:p w:rsidR="007F3D07" w:rsidRPr="00390338" w:rsidRDefault="007F3D07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544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УМК по направлению «Содержание и кормление животных (КРС, свиньи (зоотехния)» </w:t>
            </w:r>
          </w:p>
        </w:tc>
        <w:tc>
          <w:tcPr>
            <w:tcW w:w="2268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март - июнь</w:t>
            </w:r>
          </w:p>
        </w:tc>
        <w:tc>
          <w:tcPr>
            <w:tcW w:w="2829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подготовлен сборник учебно-методических материалов и направлен для рецензирования</w:t>
            </w:r>
          </w:p>
        </w:tc>
      </w:tr>
      <w:tr w:rsidR="000A194A" w:rsidRPr="00390338" w:rsidTr="007C3EBC">
        <w:tc>
          <w:tcPr>
            <w:tcW w:w="704" w:type="dxa"/>
          </w:tcPr>
          <w:p w:rsidR="007F3D07" w:rsidRPr="00390338" w:rsidRDefault="007F3D07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544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УМК по направлению «Техническое обслуживание машинно-тракторного парка, электро- и теплосетей» </w:t>
            </w:r>
          </w:p>
        </w:tc>
        <w:tc>
          <w:tcPr>
            <w:tcW w:w="2268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март - июнь</w:t>
            </w:r>
          </w:p>
        </w:tc>
        <w:tc>
          <w:tcPr>
            <w:tcW w:w="2829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подготовлен сборник учебно-методических материалов и направлен для рецензирования</w:t>
            </w:r>
          </w:p>
        </w:tc>
      </w:tr>
      <w:tr w:rsidR="007F3D07" w:rsidRPr="00390338" w:rsidTr="007C3EBC">
        <w:tc>
          <w:tcPr>
            <w:tcW w:w="704" w:type="dxa"/>
          </w:tcPr>
          <w:p w:rsidR="007F3D07" w:rsidRPr="00390338" w:rsidRDefault="007F3D07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544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положения об </w:t>
            </w:r>
            <w:proofErr w:type="spellStart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агроклассе</w:t>
            </w:r>
            <w:proofErr w:type="spellEnd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критериев соответствия)</w:t>
            </w:r>
          </w:p>
        </w:tc>
        <w:tc>
          <w:tcPr>
            <w:tcW w:w="2268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5F4" w:rsidRPr="00390338" w:rsidTr="007F3D07">
        <w:tc>
          <w:tcPr>
            <w:tcW w:w="9345" w:type="dxa"/>
            <w:gridSpan w:val="4"/>
            <w:shd w:val="clear" w:color="auto" w:fill="FFF2CC" w:themeFill="accent4" w:themeFillTint="33"/>
          </w:tcPr>
          <w:p w:rsidR="005B25F4" w:rsidRPr="00390338" w:rsidRDefault="005B25F4" w:rsidP="00390338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7F3D07" w:rsidRPr="00390338" w:rsidTr="007C3EBC">
        <w:tc>
          <w:tcPr>
            <w:tcW w:w="704" w:type="dxa"/>
          </w:tcPr>
          <w:p w:rsidR="007F3D07" w:rsidRPr="00390338" w:rsidRDefault="007F3D07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44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учреждениях – участниках проекта в соответствии с разработанными моделями на основании утвержденных учебных планов и рабочих программ</w:t>
            </w:r>
          </w:p>
        </w:tc>
        <w:tc>
          <w:tcPr>
            <w:tcW w:w="2268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  <w:proofErr w:type="gramStart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proofErr w:type="spellStart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агроклассах</w:t>
            </w:r>
            <w:proofErr w:type="spellEnd"/>
            <w:proofErr w:type="gramEnd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в штатном режиме</w:t>
            </w:r>
          </w:p>
        </w:tc>
      </w:tr>
      <w:tr w:rsidR="007F3D07" w:rsidRPr="00390338" w:rsidTr="007C3EBC">
        <w:tc>
          <w:tcPr>
            <w:tcW w:w="704" w:type="dxa"/>
          </w:tcPr>
          <w:p w:rsidR="007F3D07" w:rsidRPr="00390338" w:rsidRDefault="007F3D07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544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Проведение летних и осенних агросмен для обучающихся 8-9 классов</w:t>
            </w:r>
          </w:p>
        </w:tc>
        <w:tc>
          <w:tcPr>
            <w:tcW w:w="2268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июль, ноябрь</w:t>
            </w:r>
          </w:p>
        </w:tc>
        <w:tc>
          <w:tcPr>
            <w:tcW w:w="2829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Проведены летняя профильная смена «</w:t>
            </w:r>
            <w:proofErr w:type="spellStart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АгроШкола</w:t>
            </w:r>
            <w:proofErr w:type="spellEnd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«Кубань» </w:t>
            </w:r>
            <w:proofErr w:type="gramStart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( летом</w:t>
            </w:r>
            <w:proofErr w:type="gramEnd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- 60 человек, 14 дней, осенью - 400 человек, 5 дней)</w:t>
            </w:r>
          </w:p>
        </w:tc>
      </w:tr>
      <w:tr w:rsidR="007F3D07" w:rsidRPr="00390338" w:rsidTr="007C3EBC">
        <w:tc>
          <w:tcPr>
            <w:tcW w:w="704" w:type="dxa"/>
          </w:tcPr>
          <w:p w:rsidR="007F3D07" w:rsidRPr="00390338" w:rsidRDefault="007F3D07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544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«Чемпионата по </w:t>
            </w:r>
            <w:r w:rsidR="000A194A"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возделыванию сахарной </w:t>
            </w:r>
            <w:r w:rsidR="000A194A"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свеклы «Сеем будущее» среди участников проекта «Агрошкола «Кубань»</w:t>
            </w:r>
          </w:p>
        </w:tc>
        <w:tc>
          <w:tcPr>
            <w:tcW w:w="2268" w:type="dxa"/>
          </w:tcPr>
          <w:p w:rsidR="007F3D07" w:rsidRPr="00390338" w:rsidRDefault="000A194A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-  октябрь</w:t>
            </w:r>
          </w:p>
        </w:tc>
        <w:tc>
          <w:tcPr>
            <w:tcW w:w="2829" w:type="dxa"/>
          </w:tcPr>
          <w:p w:rsidR="007F3D07" w:rsidRPr="00390338" w:rsidRDefault="000A194A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деятельность 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на пришкольных учебно-опытных участках</w:t>
            </w:r>
          </w:p>
        </w:tc>
      </w:tr>
      <w:tr w:rsidR="007F3D07" w:rsidRPr="00390338" w:rsidTr="007C3EBC">
        <w:tc>
          <w:tcPr>
            <w:tcW w:w="704" w:type="dxa"/>
          </w:tcPr>
          <w:p w:rsidR="007F3D07" w:rsidRPr="00390338" w:rsidRDefault="000A194A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3544" w:type="dxa"/>
          </w:tcPr>
          <w:p w:rsidR="007F3D07" w:rsidRPr="00390338" w:rsidRDefault="000A194A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</w:t>
            </w:r>
            <w:proofErr w:type="spellStart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агроолимпиады</w:t>
            </w:r>
            <w:proofErr w:type="spellEnd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проекта «</w:t>
            </w:r>
            <w:proofErr w:type="spellStart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АгроШкола</w:t>
            </w:r>
            <w:proofErr w:type="spellEnd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«Кубань» </w:t>
            </w:r>
          </w:p>
        </w:tc>
        <w:tc>
          <w:tcPr>
            <w:tcW w:w="2268" w:type="dxa"/>
          </w:tcPr>
          <w:p w:rsidR="007F3D07" w:rsidRPr="00390338" w:rsidRDefault="000A194A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29" w:type="dxa"/>
          </w:tcPr>
          <w:p w:rsidR="007F3D07" w:rsidRPr="00390338" w:rsidRDefault="000A194A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обучающихся, проявляющих интерес к науке в области аграрных технологий </w:t>
            </w:r>
          </w:p>
        </w:tc>
      </w:tr>
      <w:tr w:rsidR="007F3D07" w:rsidRPr="00390338" w:rsidTr="007C3EBC">
        <w:tc>
          <w:tcPr>
            <w:tcW w:w="704" w:type="dxa"/>
          </w:tcPr>
          <w:p w:rsidR="007F3D07" w:rsidRPr="00390338" w:rsidRDefault="000A194A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544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соревнованиях по робототехнике, </w:t>
            </w:r>
            <w:proofErr w:type="spellStart"/>
            <w:r w:rsidRPr="00390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JuniorSkills</w:t>
            </w:r>
            <w:proofErr w:type="spellEnd"/>
          </w:p>
        </w:tc>
        <w:tc>
          <w:tcPr>
            <w:tcW w:w="2268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829" w:type="dxa"/>
          </w:tcPr>
          <w:p w:rsidR="007F3D07" w:rsidRPr="00390338" w:rsidRDefault="007F3D07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Привлечение детей к освоению рабочих профессий, подготовка к командной работе</w:t>
            </w:r>
          </w:p>
        </w:tc>
      </w:tr>
      <w:tr w:rsidR="007F3D07" w:rsidRPr="00390338" w:rsidTr="007C3EBC">
        <w:tc>
          <w:tcPr>
            <w:tcW w:w="704" w:type="dxa"/>
          </w:tcPr>
          <w:p w:rsidR="007F3D07" w:rsidRPr="00390338" w:rsidRDefault="000A194A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544" w:type="dxa"/>
          </w:tcPr>
          <w:p w:rsidR="007F3D07" w:rsidRPr="00390338" w:rsidRDefault="000A194A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«Школа реальных дел»</w:t>
            </w:r>
          </w:p>
        </w:tc>
        <w:tc>
          <w:tcPr>
            <w:tcW w:w="2268" w:type="dxa"/>
          </w:tcPr>
          <w:p w:rsidR="007F3D07" w:rsidRPr="00390338" w:rsidRDefault="000A194A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март - июнь</w:t>
            </w:r>
          </w:p>
        </w:tc>
        <w:tc>
          <w:tcPr>
            <w:tcW w:w="2829" w:type="dxa"/>
          </w:tcPr>
          <w:p w:rsidR="007F3D07" w:rsidRPr="00390338" w:rsidRDefault="000A194A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Развитие проектной компетенции у школьников</w:t>
            </w:r>
          </w:p>
        </w:tc>
      </w:tr>
      <w:tr w:rsidR="007F3D07" w:rsidRPr="00390338" w:rsidTr="000A194A">
        <w:tc>
          <w:tcPr>
            <w:tcW w:w="9345" w:type="dxa"/>
            <w:gridSpan w:val="4"/>
            <w:shd w:val="clear" w:color="auto" w:fill="FFF2CC" w:themeFill="accent4" w:themeFillTint="33"/>
          </w:tcPr>
          <w:p w:rsidR="007F3D07" w:rsidRPr="00390338" w:rsidRDefault="007F3D07" w:rsidP="00390338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0A194A" w:rsidRPr="00390338" w:rsidTr="007C3EBC">
        <w:tc>
          <w:tcPr>
            <w:tcW w:w="704" w:type="dxa"/>
          </w:tcPr>
          <w:p w:rsidR="000A194A" w:rsidRPr="00390338" w:rsidRDefault="000A194A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544" w:type="dxa"/>
          </w:tcPr>
          <w:p w:rsidR="000A194A" w:rsidRPr="00390338" w:rsidRDefault="000A194A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Коррекция методических материалов для проведения профильных смен</w:t>
            </w:r>
          </w:p>
        </w:tc>
        <w:tc>
          <w:tcPr>
            <w:tcW w:w="2268" w:type="dxa"/>
          </w:tcPr>
          <w:p w:rsidR="000A194A" w:rsidRPr="00390338" w:rsidRDefault="000A194A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829" w:type="dxa"/>
          </w:tcPr>
          <w:p w:rsidR="000A194A" w:rsidRPr="00390338" w:rsidRDefault="000A194A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Разработаны методические материалы для проведения профильных смен</w:t>
            </w:r>
          </w:p>
        </w:tc>
      </w:tr>
      <w:tr w:rsidR="000A194A" w:rsidRPr="00390338" w:rsidTr="007C3EBC">
        <w:tc>
          <w:tcPr>
            <w:tcW w:w="704" w:type="dxa"/>
          </w:tcPr>
          <w:p w:rsidR="000A194A" w:rsidRPr="00390338" w:rsidRDefault="000A194A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544" w:type="dxa"/>
          </w:tcPr>
          <w:p w:rsidR="000A194A" w:rsidRPr="00390338" w:rsidRDefault="000A194A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по специальным (элективным) курсам и предметам, преподаваемым на профильном уровне с привлечением специалистов (профессионального образования и агробизнеса)</w:t>
            </w:r>
          </w:p>
        </w:tc>
        <w:tc>
          <w:tcPr>
            <w:tcW w:w="2268" w:type="dxa"/>
          </w:tcPr>
          <w:p w:rsidR="000A194A" w:rsidRPr="00390338" w:rsidRDefault="000A194A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0A194A" w:rsidRPr="00390338" w:rsidRDefault="000A194A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Проведены мастер-классы по специальным (элективным) курсам и предметам, преподаваемым на профильном уровне, повышен профессиональный уровень педагогов</w:t>
            </w:r>
          </w:p>
        </w:tc>
      </w:tr>
      <w:tr w:rsidR="000A194A" w:rsidRPr="00390338" w:rsidTr="007C3EBC">
        <w:tc>
          <w:tcPr>
            <w:tcW w:w="704" w:type="dxa"/>
          </w:tcPr>
          <w:p w:rsidR="000A194A" w:rsidRPr="00390338" w:rsidRDefault="00390338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544" w:type="dxa"/>
          </w:tcPr>
          <w:p w:rsidR="000A194A" w:rsidRPr="00390338" w:rsidRDefault="000A194A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по реализации проекта (по направлениям)</w:t>
            </w:r>
          </w:p>
        </w:tc>
        <w:tc>
          <w:tcPr>
            <w:tcW w:w="2268" w:type="dxa"/>
          </w:tcPr>
          <w:p w:rsidR="000A194A" w:rsidRPr="00390338" w:rsidRDefault="000A194A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0A194A" w:rsidRPr="00390338" w:rsidRDefault="000A194A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семинары, обсуждены проблемы, произведен обмен 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опытом между педагогами – участниками проекта</w:t>
            </w:r>
          </w:p>
        </w:tc>
      </w:tr>
      <w:tr w:rsidR="000A194A" w:rsidRPr="00390338" w:rsidTr="007C3EBC">
        <w:tc>
          <w:tcPr>
            <w:tcW w:w="704" w:type="dxa"/>
          </w:tcPr>
          <w:p w:rsidR="000A194A" w:rsidRPr="00390338" w:rsidRDefault="00390338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544" w:type="dxa"/>
          </w:tcPr>
          <w:p w:rsidR="000A194A" w:rsidRPr="00390338" w:rsidRDefault="000A194A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мастер-классов по компетенциям </w:t>
            </w:r>
            <w:proofErr w:type="spellStart"/>
            <w:r w:rsidRPr="00390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JuniorSkills</w:t>
            </w:r>
            <w:proofErr w:type="spellEnd"/>
          </w:p>
        </w:tc>
        <w:tc>
          <w:tcPr>
            <w:tcW w:w="2268" w:type="dxa"/>
          </w:tcPr>
          <w:p w:rsidR="000A194A" w:rsidRPr="00390338" w:rsidRDefault="000A194A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0A194A" w:rsidRPr="00390338" w:rsidRDefault="000A194A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мастер-классов по компетенциям </w:t>
            </w:r>
            <w:proofErr w:type="spellStart"/>
            <w:r w:rsidRPr="00390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JuniorSkills</w:t>
            </w:r>
            <w:proofErr w:type="spellEnd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, увеличен охват педагогов и школьников данным движением</w:t>
            </w:r>
          </w:p>
        </w:tc>
      </w:tr>
      <w:tr w:rsidR="000A194A" w:rsidRPr="00390338" w:rsidTr="007C3EBC">
        <w:tc>
          <w:tcPr>
            <w:tcW w:w="704" w:type="dxa"/>
          </w:tcPr>
          <w:p w:rsidR="000A194A" w:rsidRPr="00390338" w:rsidRDefault="00390338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544" w:type="dxa"/>
          </w:tcPr>
          <w:p w:rsidR="000A194A" w:rsidRPr="00390338" w:rsidRDefault="00390338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тренингов для наставников от </w:t>
            </w:r>
            <w:proofErr w:type="spellStart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АгроХолдинга</w:t>
            </w:r>
            <w:proofErr w:type="spellEnd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«Кубань»</w:t>
            </w:r>
          </w:p>
        </w:tc>
        <w:tc>
          <w:tcPr>
            <w:tcW w:w="2268" w:type="dxa"/>
          </w:tcPr>
          <w:p w:rsidR="000A194A" w:rsidRPr="00390338" w:rsidRDefault="00390338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829" w:type="dxa"/>
          </w:tcPr>
          <w:p w:rsidR="000A194A" w:rsidRPr="00390338" w:rsidRDefault="00390338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 от работодателя навыкам работы с подростками</w:t>
            </w:r>
          </w:p>
        </w:tc>
      </w:tr>
      <w:tr w:rsidR="000A194A" w:rsidRPr="00390338" w:rsidTr="00390338">
        <w:tc>
          <w:tcPr>
            <w:tcW w:w="9345" w:type="dxa"/>
            <w:gridSpan w:val="4"/>
            <w:shd w:val="clear" w:color="auto" w:fill="FFF2CC" w:themeFill="accent4" w:themeFillTint="33"/>
          </w:tcPr>
          <w:p w:rsidR="000A194A" w:rsidRPr="00390338" w:rsidRDefault="000A194A" w:rsidP="00390338">
            <w:pPr>
              <w:pStyle w:val="a4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390338" w:rsidRPr="00390338" w:rsidTr="007C3EBC">
        <w:tc>
          <w:tcPr>
            <w:tcW w:w="704" w:type="dxa"/>
          </w:tcPr>
          <w:p w:rsidR="00390338" w:rsidRPr="00390338" w:rsidRDefault="00390338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544" w:type="dxa"/>
          </w:tcPr>
          <w:p w:rsidR="00390338" w:rsidRPr="00390338" w:rsidRDefault="00390338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краевого семинара «Реализация агротехнологического профиля обучения с привлечением </w:t>
            </w:r>
            <w:proofErr w:type="spellStart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частно</w:t>
            </w:r>
            <w:proofErr w:type="spellEnd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-государственного партнерства в рамках муниципального проекта «</w:t>
            </w:r>
            <w:proofErr w:type="spellStart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АгроШкола</w:t>
            </w:r>
            <w:proofErr w:type="spellEnd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«Кубань»</w:t>
            </w:r>
          </w:p>
        </w:tc>
        <w:tc>
          <w:tcPr>
            <w:tcW w:w="2268" w:type="dxa"/>
          </w:tcPr>
          <w:p w:rsidR="00390338" w:rsidRPr="00390338" w:rsidRDefault="00390338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29" w:type="dxa"/>
          </w:tcPr>
          <w:p w:rsidR="00390338" w:rsidRPr="00390338" w:rsidRDefault="00390338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в проекте представителям территорий Краснодарского края</w:t>
            </w:r>
          </w:p>
        </w:tc>
      </w:tr>
      <w:tr w:rsidR="00390338" w:rsidRPr="00390338" w:rsidTr="007C3EBC">
        <w:tc>
          <w:tcPr>
            <w:tcW w:w="704" w:type="dxa"/>
          </w:tcPr>
          <w:p w:rsidR="00390338" w:rsidRPr="00390338" w:rsidRDefault="00390338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544" w:type="dxa"/>
          </w:tcPr>
          <w:p w:rsidR="00390338" w:rsidRPr="00390338" w:rsidRDefault="00390338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Первого регионального слета </w:t>
            </w:r>
            <w:proofErr w:type="spellStart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Агроклассников</w:t>
            </w:r>
            <w:proofErr w:type="spellEnd"/>
          </w:p>
        </w:tc>
        <w:tc>
          <w:tcPr>
            <w:tcW w:w="2268" w:type="dxa"/>
          </w:tcPr>
          <w:p w:rsidR="00390338" w:rsidRPr="00390338" w:rsidRDefault="00390338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29" w:type="dxa"/>
          </w:tcPr>
          <w:p w:rsidR="00390338" w:rsidRPr="00390338" w:rsidRDefault="00390338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и организация сетевого взаимодействия между территориями Краснодарского края </w:t>
            </w:r>
          </w:p>
        </w:tc>
      </w:tr>
      <w:tr w:rsidR="00390338" w:rsidRPr="00390338" w:rsidTr="007C3EBC">
        <w:tc>
          <w:tcPr>
            <w:tcW w:w="704" w:type="dxa"/>
          </w:tcPr>
          <w:p w:rsidR="00390338" w:rsidRPr="00390338" w:rsidRDefault="00390338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544" w:type="dxa"/>
          </w:tcPr>
          <w:p w:rsidR="00390338" w:rsidRPr="00390338" w:rsidRDefault="00390338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в международном Лин</w:t>
            </w:r>
            <w:proofErr w:type="gramEnd"/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 Саммите (г. Сочи)</w:t>
            </w:r>
          </w:p>
        </w:tc>
        <w:tc>
          <w:tcPr>
            <w:tcW w:w="2268" w:type="dxa"/>
          </w:tcPr>
          <w:p w:rsidR="00390338" w:rsidRPr="00390338" w:rsidRDefault="00390338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29" w:type="dxa"/>
          </w:tcPr>
          <w:p w:rsidR="00390338" w:rsidRPr="00390338" w:rsidRDefault="00390338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</w:t>
            </w:r>
          </w:p>
        </w:tc>
      </w:tr>
      <w:tr w:rsidR="00390338" w:rsidRPr="00390338" w:rsidTr="007C3EBC">
        <w:tc>
          <w:tcPr>
            <w:tcW w:w="704" w:type="dxa"/>
          </w:tcPr>
          <w:p w:rsidR="00390338" w:rsidRPr="00390338" w:rsidRDefault="00390338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544" w:type="dxa"/>
          </w:tcPr>
          <w:p w:rsidR="00390338" w:rsidRPr="00390338" w:rsidRDefault="00390338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Проведение межрайонных и зональных семинаров по представлению опыта работы краевой инновационной площадки</w:t>
            </w:r>
          </w:p>
        </w:tc>
        <w:tc>
          <w:tcPr>
            <w:tcW w:w="2268" w:type="dxa"/>
          </w:tcPr>
          <w:p w:rsidR="00390338" w:rsidRPr="00390338" w:rsidRDefault="00390338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390338" w:rsidRPr="00390338" w:rsidRDefault="00390338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Представлен опыт повышен профессиональный уровень педагогов</w:t>
            </w:r>
          </w:p>
        </w:tc>
      </w:tr>
      <w:tr w:rsidR="00390338" w:rsidRPr="00390338" w:rsidTr="007C3EBC">
        <w:tc>
          <w:tcPr>
            <w:tcW w:w="704" w:type="dxa"/>
          </w:tcPr>
          <w:p w:rsidR="00390338" w:rsidRPr="00390338" w:rsidRDefault="00390338" w:rsidP="003903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544" w:type="dxa"/>
          </w:tcPr>
          <w:p w:rsidR="00390338" w:rsidRPr="00390338" w:rsidRDefault="00390338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на краевых, зональных и </w:t>
            </w: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мероприятиях</w:t>
            </w:r>
          </w:p>
        </w:tc>
        <w:tc>
          <w:tcPr>
            <w:tcW w:w="2268" w:type="dxa"/>
          </w:tcPr>
          <w:p w:rsidR="00390338" w:rsidRPr="00390338" w:rsidRDefault="00390338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390338" w:rsidRPr="00390338" w:rsidRDefault="00390338" w:rsidP="003903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38">
              <w:rPr>
                <w:rFonts w:ascii="Times New Roman" w:hAnsi="Times New Roman" w:cs="Times New Roman"/>
                <w:sz w:val="28"/>
                <w:szCs w:val="28"/>
              </w:rPr>
              <w:t>Презентация проекта, трансляция опыта</w:t>
            </w:r>
          </w:p>
        </w:tc>
      </w:tr>
    </w:tbl>
    <w:p w:rsidR="00C2619D" w:rsidRPr="00390338" w:rsidRDefault="00EC4BDE" w:rsidP="003903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2619D" w:rsidRPr="00390338" w:rsidSect="00701F69">
      <w:footerReference w:type="default" r:id="rId9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F7" w:rsidRDefault="00444DF7" w:rsidP="00701F69">
      <w:pPr>
        <w:spacing w:after="0" w:line="240" w:lineRule="auto"/>
      </w:pPr>
      <w:r>
        <w:separator/>
      </w:r>
    </w:p>
  </w:endnote>
  <w:endnote w:type="continuationSeparator" w:id="0">
    <w:p w:rsidR="00444DF7" w:rsidRDefault="00444DF7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356244"/>
      <w:docPartObj>
        <w:docPartGallery w:val="Page Numbers (Bottom of Page)"/>
        <w:docPartUnique/>
      </w:docPartObj>
    </w:sdtPr>
    <w:sdtContent>
      <w:p w:rsidR="00390338" w:rsidRDefault="003903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F7" w:rsidRDefault="00444DF7" w:rsidP="00701F69">
      <w:pPr>
        <w:spacing w:after="0" w:line="240" w:lineRule="auto"/>
      </w:pPr>
      <w:r>
        <w:separator/>
      </w:r>
    </w:p>
  </w:footnote>
  <w:footnote w:type="continuationSeparator" w:id="0">
    <w:p w:rsidR="00444DF7" w:rsidRDefault="00444DF7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7538"/>
    <w:multiLevelType w:val="multilevel"/>
    <w:tmpl w:val="6BB0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43ECD"/>
    <w:multiLevelType w:val="hybridMultilevel"/>
    <w:tmpl w:val="72B4F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1D7F"/>
    <w:multiLevelType w:val="multilevel"/>
    <w:tmpl w:val="986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65F88"/>
    <w:multiLevelType w:val="hybridMultilevel"/>
    <w:tmpl w:val="A8E61A44"/>
    <w:lvl w:ilvl="0" w:tplc="079EA30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A194A"/>
    <w:rsid w:val="000F5ADC"/>
    <w:rsid w:val="000F6447"/>
    <w:rsid w:val="00110851"/>
    <w:rsid w:val="00147B96"/>
    <w:rsid w:val="001F2A1A"/>
    <w:rsid w:val="00206020"/>
    <w:rsid w:val="00216F39"/>
    <w:rsid w:val="002510B6"/>
    <w:rsid w:val="002524A7"/>
    <w:rsid w:val="002770AC"/>
    <w:rsid w:val="002B28FD"/>
    <w:rsid w:val="002F1680"/>
    <w:rsid w:val="00315BFD"/>
    <w:rsid w:val="00337ACC"/>
    <w:rsid w:val="003838EC"/>
    <w:rsid w:val="00390338"/>
    <w:rsid w:val="003978E9"/>
    <w:rsid w:val="00444DF7"/>
    <w:rsid w:val="004B4BDC"/>
    <w:rsid w:val="004C268F"/>
    <w:rsid w:val="004E7EF6"/>
    <w:rsid w:val="005A0931"/>
    <w:rsid w:val="005B25F4"/>
    <w:rsid w:val="005E141C"/>
    <w:rsid w:val="00634BAC"/>
    <w:rsid w:val="00650637"/>
    <w:rsid w:val="00654572"/>
    <w:rsid w:val="00684E49"/>
    <w:rsid w:val="006B25D4"/>
    <w:rsid w:val="00701F69"/>
    <w:rsid w:val="007359B0"/>
    <w:rsid w:val="007A6AE1"/>
    <w:rsid w:val="007B6971"/>
    <w:rsid w:val="007C3EBC"/>
    <w:rsid w:val="007F3D07"/>
    <w:rsid w:val="00880EEF"/>
    <w:rsid w:val="00985557"/>
    <w:rsid w:val="00986545"/>
    <w:rsid w:val="009E33BE"/>
    <w:rsid w:val="00A82F5F"/>
    <w:rsid w:val="00B817C3"/>
    <w:rsid w:val="00BC04FA"/>
    <w:rsid w:val="00C24FFC"/>
    <w:rsid w:val="00C2619D"/>
    <w:rsid w:val="00C44717"/>
    <w:rsid w:val="00C473EC"/>
    <w:rsid w:val="00CE2974"/>
    <w:rsid w:val="00D03541"/>
    <w:rsid w:val="00D25DB6"/>
    <w:rsid w:val="00D26888"/>
    <w:rsid w:val="00D75955"/>
    <w:rsid w:val="00D94F21"/>
    <w:rsid w:val="00E8201C"/>
    <w:rsid w:val="00EC4BDE"/>
    <w:rsid w:val="00EF2DD7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D75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obsheeobr/sodrzhobr/Prikaz_6603_ot_07_11_2013/6603.r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o-ustla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Наталья Тимонина</cp:lastModifiedBy>
  <cp:revision>3</cp:revision>
  <dcterms:created xsi:type="dcterms:W3CDTF">2017-03-04T22:01:00Z</dcterms:created>
  <dcterms:modified xsi:type="dcterms:W3CDTF">2017-03-05T21:22:00Z</dcterms:modified>
</cp:coreProperties>
</file>