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25" w:rsidRPr="00D70625" w:rsidRDefault="00D70625" w:rsidP="00D70625">
      <w:pPr>
        <w:pStyle w:val="a7"/>
        <w:spacing w:after="0"/>
        <w:jc w:val="center"/>
        <w:rPr>
          <w:b/>
          <w:bCs/>
          <w:iCs/>
          <w:sz w:val="48"/>
          <w:szCs w:val="48"/>
        </w:rPr>
      </w:pPr>
      <w:r w:rsidRPr="00D70625">
        <w:rPr>
          <w:b/>
          <w:bCs/>
          <w:iCs/>
          <w:sz w:val="48"/>
          <w:szCs w:val="48"/>
        </w:rPr>
        <w:t xml:space="preserve">Всероссийский конкурс «Учитель здоровья России - 2017» </w:t>
      </w:r>
    </w:p>
    <w:p w:rsidR="00D70625" w:rsidRPr="00D70625" w:rsidRDefault="00D70625" w:rsidP="00D7062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</w:p>
    <w:p w:rsidR="00D70625" w:rsidRPr="00D70625" w:rsidRDefault="00D70625" w:rsidP="00D70625">
      <w:pPr>
        <w:tabs>
          <w:tab w:val="left" w:pos="3780"/>
        </w:tabs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  <w:r w:rsidRPr="00D70625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ab/>
      </w:r>
    </w:p>
    <w:p w:rsidR="00D70625" w:rsidRPr="00D70625" w:rsidRDefault="00D70625" w:rsidP="00D7062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</w:p>
    <w:p w:rsidR="00D70625" w:rsidRPr="00D70625" w:rsidRDefault="00D70625" w:rsidP="00D7062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</w:p>
    <w:p w:rsidR="00D70625" w:rsidRPr="00D70625" w:rsidRDefault="00D70625" w:rsidP="00D70625">
      <w:pPr>
        <w:spacing w:after="150" w:line="240" w:lineRule="auto"/>
        <w:jc w:val="center"/>
        <w:rPr>
          <w:rFonts w:ascii="Arial Black" w:eastAsia="Times New Roman" w:hAnsi="Arial Black" w:cs="Times New Roman"/>
          <w:b/>
          <w:bCs/>
          <w:i/>
          <w:iCs/>
          <w:sz w:val="72"/>
          <w:szCs w:val="72"/>
          <w:lang w:eastAsia="ru-RU"/>
        </w:rPr>
      </w:pPr>
      <w:r w:rsidRPr="00D70625">
        <w:rPr>
          <w:rFonts w:ascii="Arial Black" w:eastAsia="Times New Roman" w:hAnsi="Arial Black" w:cs="Times New Roman"/>
          <w:b/>
          <w:bCs/>
          <w:i/>
          <w:iCs/>
          <w:sz w:val="72"/>
          <w:szCs w:val="72"/>
          <w:lang w:eastAsia="ru-RU"/>
        </w:rPr>
        <w:t>Урок физической культуры</w:t>
      </w:r>
    </w:p>
    <w:p w:rsidR="00D70625" w:rsidRPr="00D70625" w:rsidRDefault="00D70625" w:rsidP="00D7062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</w:p>
    <w:p w:rsidR="00D70625" w:rsidRPr="00D70625" w:rsidRDefault="00D70625" w:rsidP="00D7062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</w:p>
    <w:p w:rsidR="00D70625" w:rsidRPr="00D70625" w:rsidRDefault="00D70625" w:rsidP="00D7062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  <w:r w:rsidRPr="00D70625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>4 класс</w:t>
      </w:r>
    </w:p>
    <w:p w:rsidR="00D70625" w:rsidRPr="00D70625" w:rsidRDefault="00D70625" w:rsidP="00D70625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70625" w:rsidRPr="00D70625" w:rsidRDefault="00D70625" w:rsidP="00D70625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70625" w:rsidRPr="00D70625" w:rsidRDefault="00D70625" w:rsidP="00D70625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70625" w:rsidRPr="00D70625" w:rsidRDefault="00D70625" w:rsidP="00D70625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70625" w:rsidRPr="00D70625" w:rsidRDefault="00D70625" w:rsidP="00D70625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70625" w:rsidRPr="00D70625" w:rsidRDefault="00D70625" w:rsidP="00D70625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70625" w:rsidRDefault="00D70625" w:rsidP="00D7062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706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2017 г.</w:t>
      </w:r>
    </w:p>
    <w:p w:rsidR="00D70625" w:rsidRPr="00D70625" w:rsidRDefault="00D70625" w:rsidP="00D706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Ф.И.О. педагога: </w:t>
      </w:r>
      <w:r w:rsidRPr="00D7062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Мандригеля Ольга Васильевна</w:t>
      </w:r>
    </w:p>
    <w:p w:rsidR="00D70625" w:rsidRPr="00D70625" w:rsidRDefault="00D70625" w:rsidP="00D7062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0625">
        <w:rPr>
          <w:rFonts w:ascii="Times New Roman" w:eastAsia="Calibri" w:hAnsi="Times New Roman" w:cs="Times New Roman"/>
          <w:b/>
          <w:sz w:val="28"/>
          <w:szCs w:val="28"/>
        </w:rPr>
        <w:t>Класс</w:t>
      </w:r>
      <w:r w:rsidRPr="00D7062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4</w:t>
      </w:r>
    </w:p>
    <w:p w:rsidR="00D70625" w:rsidRPr="00D70625" w:rsidRDefault="00D70625" w:rsidP="00D7062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0625">
        <w:rPr>
          <w:rFonts w:ascii="Times New Roman" w:eastAsia="Calibri" w:hAnsi="Times New Roman" w:cs="Times New Roman"/>
          <w:b/>
          <w:sz w:val="28"/>
          <w:szCs w:val="28"/>
        </w:rPr>
        <w:t>Раздел программы</w:t>
      </w:r>
      <w:r w:rsidRPr="00D7062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984E58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баскетбол</w:t>
      </w:r>
    </w:p>
    <w:p w:rsidR="00D70625" w:rsidRPr="00D70625" w:rsidRDefault="00D70625" w:rsidP="00D7062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0625">
        <w:rPr>
          <w:rFonts w:ascii="Times New Roman" w:eastAsia="Calibri" w:hAnsi="Times New Roman" w:cs="Times New Roman"/>
          <w:b/>
          <w:sz w:val="28"/>
          <w:szCs w:val="28"/>
        </w:rPr>
        <w:t>Направленность</w:t>
      </w:r>
      <w:r w:rsidRPr="00D7062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D70625">
        <w:rPr>
          <w:rFonts w:ascii="Times New Roman" w:eastAsia="Calibri" w:hAnsi="Times New Roman" w:cs="Times New Roman"/>
          <w:i/>
          <w:sz w:val="28"/>
          <w:szCs w:val="28"/>
          <w:u w:val="single"/>
        </w:rPr>
        <w:t>образовательно-развивающая</w:t>
      </w:r>
    </w:p>
    <w:p w:rsidR="00D70625" w:rsidRPr="00D70625" w:rsidRDefault="00D70625" w:rsidP="00D7062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0625">
        <w:rPr>
          <w:rFonts w:ascii="Times New Roman" w:eastAsia="Calibri" w:hAnsi="Times New Roman" w:cs="Times New Roman"/>
          <w:b/>
          <w:sz w:val="28"/>
          <w:szCs w:val="28"/>
        </w:rPr>
        <w:t>Тема урока</w:t>
      </w:r>
      <w:r w:rsidRPr="00D7062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D70625">
        <w:rPr>
          <w:rFonts w:ascii="Times New Roman" w:eastAsia="Calibri" w:hAnsi="Times New Roman" w:cs="Times New Roman"/>
          <w:i/>
          <w:sz w:val="28"/>
          <w:szCs w:val="28"/>
          <w:u w:val="single"/>
        </w:rPr>
        <w:t>«Подвижные игры на основе баскетбола  и развитие  координационных способностей»</w:t>
      </w:r>
      <w:r w:rsidRPr="00D706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0625" w:rsidRPr="00D70625" w:rsidRDefault="00D70625" w:rsidP="00D70625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70625">
        <w:rPr>
          <w:rFonts w:ascii="Times New Roman" w:eastAsia="Calibri" w:hAnsi="Times New Roman" w:cs="Times New Roman"/>
          <w:b/>
          <w:sz w:val="28"/>
          <w:szCs w:val="28"/>
        </w:rPr>
        <w:t>Цель урока</w:t>
      </w:r>
      <w:r w:rsidRPr="00D7062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D7062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образовательные: </w:t>
      </w:r>
      <w:r w:rsidRPr="00D70625">
        <w:rPr>
          <w:rFonts w:ascii="Times New Roman" w:eastAsia="Calibri" w:hAnsi="Times New Roman" w:cs="Times New Roman"/>
          <w:sz w:val="28"/>
          <w:szCs w:val="28"/>
        </w:rPr>
        <w:t>обучать технике ловли-передачи мяча, обучать технике ведения мяча;</w:t>
      </w:r>
    </w:p>
    <w:p w:rsidR="00D70625" w:rsidRPr="00D70625" w:rsidRDefault="00D70625" w:rsidP="00D7062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0625">
        <w:rPr>
          <w:rFonts w:ascii="Times New Roman" w:eastAsia="Calibri" w:hAnsi="Times New Roman" w:cs="Times New Roman"/>
          <w:i/>
          <w:sz w:val="28"/>
          <w:szCs w:val="28"/>
          <w:u w:val="single"/>
        </w:rPr>
        <w:t>- развивающие:</w:t>
      </w:r>
      <w:r w:rsidRPr="00D70625">
        <w:rPr>
          <w:rFonts w:ascii="Times New Roman" w:eastAsia="Calibri" w:hAnsi="Times New Roman" w:cs="Times New Roman"/>
          <w:sz w:val="28"/>
          <w:szCs w:val="28"/>
        </w:rPr>
        <w:t xml:space="preserve"> развивать двигательные качества – ловкость, быстроту реакции, координацию движений;</w:t>
      </w:r>
    </w:p>
    <w:p w:rsidR="00D70625" w:rsidRPr="00D70625" w:rsidRDefault="00D70625" w:rsidP="00D7062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0625">
        <w:rPr>
          <w:rFonts w:ascii="Times New Roman" w:eastAsia="Calibri" w:hAnsi="Times New Roman" w:cs="Times New Roman"/>
          <w:i/>
          <w:sz w:val="28"/>
          <w:szCs w:val="28"/>
          <w:u w:val="single"/>
        </w:rPr>
        <w:t>- воспитательные:</w:t>
      </w:r>
      <w:r w:rsidRPr="00D70625">
        <w:rPr>
          <w:rFonts w:ascii="Times New Roman" w:eastAsia="Calibri" w:hAnsi="Times New Roman" w:cs="Times New Roman"/>
          <w:sz w:val="28"/>
          <w:szCs w:val="28"/>
        </w:rPr>
        <w:t xml:space="preserve"> воспитывать у учащихся чувства коллективизма, взаимовыручки, дружбы.</w:t>
      </w:r>
    </w:p>
    <w:p w:rsidR="00D70625" w:rsidRPr="00D70625" w:rsidRDefault="00D70625" w:rsidP="00D7062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0625">
        <w:rPr>
          <w:rFonts w:ascii="Times New Roman" w:eastAsia="Calibri" w:hAnsi="Times New Roman" w:cs="Times New Roman"/>
          <w:b/>
          <w:sz w:val="28"/>
          <w:szCs w:val="28"/>
        </w:rPr>
        <w:t>Задачи урока</w:t>
      </w:r>
      <w:r w:rsidRPr="00D7062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70625" w:rsidRPr="00D70625" w:rsidRDefault="00D70625" w:rsidP="00D7062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70625">
        <w:rPr>
          <w:rFonts w:ascii="Times New Roman" w:eastAsia="Calibri" w:hAnsi="Times New Roman" w:cs="Times New Roman"/>
          <w:sz w:val="28"/>
          <w:szCs w:val="28"/>
          <w:u w:val="single"/>
        </w:rPr>
        <w:t>1. Обучать технике ведения мяча</w:t>
      </w:r>
      <w:r w:rsidR="0015471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по прямой и с изменением направления</w:t>
      </w:r>
      <w:r w:rsidRPr="00D70625">
        <w:rPr>
          <w:rFonts w:ascii="Times New Roman" w:eastAsia="Calibri" w:hAnsi="Times New Roman" w:cs="Times New Roman"/>
          <w:sz w:val="28"/>
          <w:szCs w:val="28"/>
          <w:u w:val="single"/>
        </w:rPr>
        <w:t>;</w:t>
      </w:r>
    </w:p>
    <w:p w:rsidR="00D70625" w:rsidRPr="00D70625" w:rsidRDefault="00D70625" w:rsidP="00D7062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70625">
        <w:rPr>
          <w:rFonts w:ascii="Times New Roman" w:eastAsia="Calibri" w:hAnsi="Times New Roman" w:cs="Times New Roman"/>
          <w:sz w:val="28"/>
          <w:szCs w:val="28"/>
          <w:u w:val="single"/>
        </w:rPr>
        <w:t>2. Обучать технике передач мяча</w:t>
      </w:r>
      <w:r w:rsidR="0015471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двумя руками сверху и от груди</w:t>
      </w:r>
      <w:r w:rsidRPr="00D70625">
        <w:rPr>
          <w:rFonts w:ascii="Times New Roman" w:eastAsia="Calibri" w:hAnsi="Times New Roman" w:cs="Times New Roman"/>
          <w:sz w:val="28"/>
          <w:szCs w:val="28"/>
          <w:u w:val="single"/>
        </w:rPr>
        <w:t>;</w:t>
      </w:r>
    </w:p>
    <w:p w:rsidR="00D70625" w:rsidRPr="00D70625" w:rsidRDefault="00D70625" w:rsidP="00D7062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70625">
        <w:rPr>
          <w:rFonts w:ascii="Times New Roman" w:eastAsia="Calibri" w:hAnsi="Times New Roman" w:cs="Times New Roman"/>
          <w:sz w:val="28"/>
          <w:szCs w:val="28"/>
          <w:u w:val="single"/>
        </w:rPr>
        <w:t>3. Формировать у учащихся потребность к дальнейшему развитию двигательных способностей, непрерывному образованию, здоровому образу жизни.</w:t>
      </w:r>
    </w:p>
    <w:p w:rsidR="00D70625" w:rsidRPr="00D70625" w:rsidRDefault="00D70625" w:rsidP="00D70625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70625">
        <w:rPr>
          <w:rFonts w:ascii="Times New Roman" w:eastAsia="Calibri" w:hAnsi="Times New Roman" w:cs="Times New Roman"/>
          <w:sz w:val="28"/>
          <w:szCs w:val="28"/>
          <w:u w:val="single"/>
        </w:rPr>
        <w:t>4. Развитие внимания, координации, ловкости по средствам здоровья сбережения;</w:t>
      </w:r>
    </w:p>
    <w:p w:rsidR="00D70625" w:rsidRPr="00D70625" w:rsidRDefault="00D70625" w:rsidP="00D7062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70625">
        <w:rPr>
          <w:rFonts w:ascii="Times New Roman" w:eastAsia="Calibri" w:hAnsi="Times New Roman" w:cs="Times New Roman"/>
          <w:sz w:val="28"/>
          <w:szCs w:val="28"/>
          <w:u w:val="single"/>
        </w:rPr>
        <w:t>5. Укрепление опорно-двигательного аппарата.</w:t>
      </w:r>
    </w:p>
    <w:p w:rsidR="00D70625" w:rsidRPr="00D70625" w:rsidRDefault="00D70625" w:rsidP="00D7062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7062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6. Воспитывать </w:t>
      </w:r>
      <w:r w:rsidR="00984E58" w:rsidRPr="00D70625">
        <w:rPr>
          <w:rFonts w:ascii="Times New Roman" w:eastAsia="Calibri" w:hAnsi="Times New Roman" w:cs="Times New Roman"/>
          <w:sz w:val="28"/>
          <w:szCs w:val="28"/>
          <w:u w:val="single"/>
        </w:rPr>
        <w:t>дружеские отношения в коллективе</w:t>
      </w:r>
      <w:r w:rsidR="00984E58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="00984E58" w:rsidRPr="00D7062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D70625">
        <w:rPr>
          <w:rFonts w:ascii="Times New Roman" w:eastAsia="Calibri" w:hAnsi="Times New Roman" w:cs="Times New Roman"/>
          <w:sz w:val="28"/>
          <w:szCs w:val="28"/>
          <w:u w:val="single"/>
        </w:rPr>
        <w:t>умени</w:t>
      </w:r>
      <w:r w:rsidR="00984E58">
        <w:rPr>
          <w:rFonts w:ascii="Times New Roman" w:eastAsia="Calibri" w:hAnsi="Times New Roman" w:cs="Times New Roman"/>
          <w:sz w:val="28"/>
          <w:szCs w:val="28"/>
          <w:u w:val="single"/>
        </w:rPr>
        <w:t>я</w:t>
      </w:r>
      <w:r w:rsidRPr="00D7062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работать сообщ</w:t>
      </w:r>
      <w:r w:rsidR="00984E58">
        <w:rPr>
          <w:rFonts w:ascii="Times New Roman" w:eastAsia="Calibri" w:hAnsi="Times New Roman" w:cs="Times New Roman"/>
          <w:sz w:val="28"/>
          <w:szCs w:val="28"/>
          <w:u w:val="single"/>
        </w:rPr>
        <w:t>а, оказывая поддержку в группе,</w:t>
      </w:r>
      <w:r w:rsidRPr="00D7062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видеть в товарищах по классу положительные изменения в выполнении элементов, видеть верное выполнение движений.</w:t>
      </w:r>
    </w:p>
    <w:p w:rsidR="00D70625" w:rsidRPr="00D70625" w:rsidRDefault="00D70625" w:rsidP="00D7062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0625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</w:t>
      </w:r>
      <w:r w:rsidRPr="00D7062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D70625">
        <w:rPr>
          <w:rFonts w:ascii="Times New Roman" w:eastAsia="Calibri" w:hAnsi="Times New Roman" w:cs="Times New Roman"/>
          <w:i/>
          <w:sz w:val="28"/>
          <w:szCs w:val="28"/>
          <w:u w:val="single"/>
        </w:rPr>
        <w:t>личностные результаты</w:t>
      </w:r>
      <w:r w:rsidRPr="00D70625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D70625" w:rsidRPr="00D70625" w:rsidRDefault="00D70625" w:rsidP="00D70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2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знаниями и умениями по организации и проведению общеразвивающих и подготовительных упражнений оздоровительной и тренировочной направленности, обеспечивающих функциональную готовность организма к выполнению техник</w:t>
      </w:r>
      <w:r w:rsidR="0098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ловли-передачи мяча </w:t>
      </w:r>
      <w:r w:rsidRPr="00D7062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индивидуальных физических свойств учащихся;</w:t>
      </w:r>
    </w:p>
    <w:p w:rsidR="00D70625" w:rsidRPr="00D70625" w:rsidRDefault="00D70625" w:rsidP="00D70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2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волевых качеств посредством усложнения условий выполнения учебных заданий, обеспечивающих психологическую готовность организма к овладению технике ловли-передачи и ведения мяча, с учетом индивидуальных личностных свойств учащихся;</w:t>
      </w:r>
    </w:p>
    <w:p w:rsidR="00D70625" w:rsidRPr="00D70625" w:rsidRDefault="00D70625" w:rsidP="00D70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2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культуры движений посредством развития двигательных качеств – ловкости, быстроты реакции, координации движений;</w:t>
      </w:r>
    </w:p>
    <w:p w:rsidR="00D70625" w:rsidRPr="00D70625" w:rsidRDefault="00D70625" w:rsidP="00D70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2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силы верхнего плечевого пояса, координационных способностей.</w:t>
      </w:r>
    </w:p>
    <w:p w:rsidR="00D70625" w:rsidRPr="00D70625" w:rsidRDefault="00D70625" w:rsidP="00D7062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D7062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Метапредметные</w:t>
      </w:r>
      <w:proofErr w:type="spellEnd"/>
      <w:r w:rsidRPr="00D7062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результаты</w:t>
      </w:r>
      <w:r w:rsidRPr="00D706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D70625" w:rsidRPr="00D70625" w:rsidRDefault="00D70625" w:rsidP="00D70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2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первоначальных представлений о прикладном значении баскетбола как средстве физической культуры и возможности их применения в повседневной жизнедеятельности;</w:t>
      </w:r>
    </w:p>
    <w:p w:rsidR="00D70625" w:rsidRPr="00D70625" w:rsidRDefault="00D70625" w:rsidP="00D70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приобретение умений в выборе инвентаря и одежды для занятий, умени</w:t>
      </w:r>
      <w:r w:rsidR="00984E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7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места занятий и осуществлять контроль своей деятельности в процессе выполнения игры баскетбол, обеспечивая безопасность в рамках различных условий их выполнения;</w:t>
      </w:r>
    </w:p>
    <w:p w:rsidR="00D70625" w:rsidRPr="00D70625" w:rsidRDefault="00D70625" w:rsidP="00D70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2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первоначальных представлений о способах наблюдения за показателями индивидуального здоровья, физического развития и физической подготовленности, величиной физических нагрузок и использование этих показателей в организации и проведении самостоятельных форм занятий;</w:t>
      </w:r>
    </w:p>
    <w:p w:rsidR="00D70625" w:rsidRPr="00D70625" w:rsidRDefault="00D70625" w:rsidP="00D70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2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умениями находить адекватные способы взаимодействия во время учебной деятельности со сверстниками и взрослыми.</w:t>
      </w:r>
    </w:p>
    <w:p w:rsidR="00D70625" w:rsidRPr="00D70625" w:rsidRDefault="00D70625" w:rsidP="00D70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25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Предметные результаты</w:t>
      </w:r>
      <w:r w:rsidRPr="00D7062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  <w:r w:rsidRPr="00D706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0625" w:rsidRPr="00D70625" w:rsidRDefault="00D70625" w:rsidP="00D70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2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первоначальных представлений о оздоровительно-развивающем и воспитывающем значении координационных способностей и их влиянии на развитие человека;</w:t>
      </w:r>
    </w:p>
    <w:p w:rsidR="00D70625" w:rsidRPr="00D70625" w:rsidRDefault="00D70625" w:rsidP="00D70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2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двигательными качествами – разновидностями техники ловли, передачи и ведения мяча, необходимыми знаниями об основах техники для их успешного выполнения.</w:t>
      </w:r>
    </w:p>
    <w:p w:rsidR="00D70625" w:rsidRPr="00D70625" w:rsidRDefault="00D70625" w:rsidP="00D70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0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Здоровьесберегающие</w:t>
      </w:r>
      <w:proofErr w:type="spellEnd"/>
      <w:r w:rsidRPr="00D70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технологии</w:t>
      </w:r>
      <w:r w:rsidRPr="00D70625">
        <w:rPr>
          <w:rFonts w:ascii="Times New Roman" w:eastAsia="Times New Roman" w:hAnsi="Times New Roman" w:cs="Times New Roman"/>
          <w:sz w:val="28"/>
          <w:szCs w:val="28"/>
          <w:lang w:eastAsia="ru-RU"/>
        </w:rPr>
        <w:t>: внедрение адаптивной системы обучения с учетом индивидуальных особенностей учащихся, их состояния здоровья, применение упражнений с различной функциональной направленностью (оздоровительной, тренировочной), формирование умения сохранять правильную осанку в процессе разнообразных видов двигательной деятельности на уроке, развитие двигательных действий и координационных способностей. Измерение функционального состояния организма в начале и в конце урока.</w:t>
      </w:r>
    </w:p>
    <w:p w:rsidR="00D70625" w:rsidRPr="00D70625" w:rsidRDefault="00D70625" w:rsidP="00D7062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0625">
        <w:rPr>
          <w:rFonts w:ascii="Times New Roman" w:eastAsia="Calibri" w:hAnsi="Times New Roman" w:cs="Times New Roman"/>
          <w:b/>
          <w:sz w:val="28"/>
          <w:szCs w:val="28"/>
        </w:rPr>
        <w:t>Тип урока</w:t>
      </w:r>
      <w:r w:rsidRPr="00D7062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D70625">
        <w:rPr>
          <w:rFonts w:ascii="Times New Roman" w:eastAsia="Calibri" w:hAnsi="Times New Roman" w:cs="Times New Roman"/>
          <w:i/>
          <w:sz w:val="28"/>
          <w:szCs w:val="28"/>
          <w:u w:val="single"/>
        </w:rPr>
        <w:t>обучающий.</w:t>
      </w:r>
    </w:p>
    <w:p w:rsidR="00D70625" w:rsidRPr="00D70625" w:rsidRDefault="00D70625" w:rsidP="00D70625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70625">
        <w:rPr>
          <w:rFonts w:ascii="Times New Roman" w:eastAsia="Calibri" w:hAnsi="Times New Roman" w:cs="Times New Roman"/>
          <w:b/>
          <w:sz w:val="28"/>
          <w:szCs w:val="28"/>
        </w:rPr>
        <w:t>Метод проведения</w:t>
      </w:r>
      <w:r w:rsidRPr="00D7062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067185">
        <w:rPr>
          <w:rFonts w:ascii="Times New Roman" w:eastAsia="Calibri" w:hAnsi="Times New Roman" w:cs="Times New Roman"/>
          <w:i/>
          <w:sz w:val="28"/>
          <w:szCs w:val="28"/>
          <w:u w:val="single"/>
        </w:rPr>
        <w:t>фронтальный, групповой.</w:t>
      </w:r>
    </w:p>
    <w:p w:rsidR="00D70625" w:rsidRPr="00D70625" w:rsidRDefault="00D70625" w:rsidP="00D7062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0625">
        <w:rPr>
          <w:rFonts w:ascii="Times New Roman" w:eastAsia="Calibri" w:hAnsi="Times New Roman" w:cs="Times New Roman"/>
          <w:b/>
          <w:sz w:val="28"/>
          <w:szCs w:val="28"/>
        </w:rPr>
        <w:t>Место проведения</w:t>
      </w:r>
      <w:r w:rsidRPr="00D7062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D70625">
        <w:rPr>
          <w:rFonts w:ascii="Times New Roman" w:eastAsia="Calibri" w:hAnsi="Times New Roman" w:cs="Times New Roman"/>
          <w:i/>
          <w:sz w:val="28"/>
          <w:szCs w:val="28"/>
          <w:u w:val="single"/>
        </w:rPr>
        <w:t>спортивный зал</w:t>
      </w:r>
      <w:r w:rsidRPr="00D706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0625" w:rsidRPr="00D70625" w:rsidRDefault="00D70625" w:rsidP="00D7062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70625">
        <w:rPr>
          <w:rFonts w:ascii="Times New Roman" w:eastAsia="Calibri" w:hAnsi="Times New Roman" w:cs="Times New Roman"/>
          <w:b/>
          <w:sz w:val="28"/>
          <w:szCs w:val="28"/>
        </w:rPr>
        <w:t>Материально- техническое обеспечение:</w:t>
      </w:r>
      <w:r w:rsidRPr="00D7062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мяч</w:t>
      </w:r>
      <w:r w:rsidR="00067185">
        <w:rPr>
          <w:rFonts w:ascii="Times New Roman" w:eastAsia="Calibri" w:hAnsi="Times New Roman" w:cs="Times New Roman"/>
          <w:i/>
          <w:sz w:val="28"/>
          <w:szCs w:val="28"/>
          <w:u w:val="single"/>
        </w:rPr>
        <w:t>и баскетбольные</w:t>
      </w:r>
      <w:r w:rsidRPr="00D70625">
        <w:rPr>
          <w:rFonts w:ascii="Times New Roman" w:eastAsia="Calibri" w:hAnsi="Times New Roman" w:cs="Times New Roman"/>
          <w:i/>
          <w:sz w:val="28"/>
          <w:szCs w:val="28"/>
          <w:u w:val="single"/>
        </w:rPr>
        <w:t>, конусы, свисток, секундомер</w:t>
      </w:r>
      <w:r w:rsidRPr="00D706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7062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баскетбольное кольцо.</w:t>
      </w:r>
    </w:p>
    <w:p w:rsidR="00D70625" w:rsidRPr="00D70625" w:rsidRDefault="00D70625" w:rsidP="00D7062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70625">
        <w:rPr>
          <w:rFonts w:ascii="Times New Roman" w:eastAsia="Calibri" w:hAnsi="Times New Roman" w:cs="Times New Roman"/>
          <w:b/>
          <w:sz w:val="28"/>
          <w:szCs w:val="28"/>
        </w:rPr>
        <w:t>План урока:</w:t>
      </w:r>
    </w:p>
    <w:p w:rsidR="00D70625" w:rsidRPr="00D70625" w:rsidRDefault="00D70625" w:rsidP="00D7062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0625">
        <w:rPr>
          <w:rFonts w:ascii="Times New Roman" w:eastAsia="Calibri" w:hAnsi="Times New Roman" w:cs="Times New Roman"/>
          <w:sz w:val="28"/>
          <w:szCs w:val="28"/>
        </w:rPr>
        <w:t>Подготовительная часть урока - 15 минут.</w:t>
      </w:r>
    </w:p>
    <w:p w:rsidR="00D70625" w:rsidRPr="00D70625" w:rsidRDefault="00D70625" w:rsidP="00D7062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0625">
        <w:rPr>
          <w:rFonts w:ascii="Times New Roman" w:eastAsia="Calibri" w:hAnsi="Times New Roman" w:cs="Times New Roman"/>
          <w:sz w:val="28"/>
          <w:szCs w:val="28"/>
        </w:rPr>
        <w:t>Основная часть урока - 20 минут.</w:t>
      </w:r>
    </w:p>
    <w:p w:rsidR="00D70625" w:rsidRPr="00D70625" w:rsidRDefault="00D70625" w:rsidP="00D7062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0625">
        <w:rPr>
          <w:rFonts w:ascii="Times New Roman" w:eastAsia="Calibri" w:hAnsi="Times New Roman" w:cs="Times New Roman"/>
          <w:sz w:val="28"/>
          <w:szCs w:val="28"/>
        </w:rPr>
        <w:t>Заключительная часть урока – 5 минут.</w:t>
      </w:r>
    </w:p>
    <w:p w:rsidR="00D70625" w:rsidRPr="00D70625" w:rsidRDefault="00D70625" w:rsidP="00D7062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70625" w:rsidRPr="00D70625" w:rsidRDefault="00D70625" w:rsidP="00D7062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B4E52" w:rsidRDefault="007B4E5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Style w:val="a3"/>
        <w:tblW w:w="153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22"/>
        <w:gridCol w:w="107"/>
        <w:gridCol w:w="3544"/>
        <w:gridCol w:w="3402"/>
        <w:gridCol w:w="2853"/>
      </w:tblGrid>
      <w:tr w:rsidR="00BA2653" w:rsidTr="00BA2653">
        <w:tc>
          <w:tcPr>
            <w:tcW w:w="5422" w:type="dxa"/>
            <w:vAlign w:val="center"/>
          </w:tcPr>
          <w:p w:rsidR="00877AFD" w:rsidRPr="00150BB7" w:rsidRDefault="00877AFD" w:rsidP="00A008E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B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 образовательного процесса</w:t>
            </w:r>
          </w:p>
        </w:tc>
        <w:tc>
          <w:tcPr>
            <w:tcW w:w="3651" w:type="dxa"/>
            <w:gridSpan w:val="2"/>
            <w:vAlign w:val="center"/>
          </w:tcPr>
          <w:p w:rsidR="00877AFD" w:rsidRPr="00150BB7" w:rsidRDefault="00877AFD" w:rsidP="00A008E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BB7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  <w:vAlign w:val="center"/>
          </w:tcPr>
          <w:p w:rsidR="00877AFD" w:rsidRPr="00150BB7" w:rsidRDefault="00877AFD" w:rsidP="00A008E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BB7">
              <w:rPr>
                <w:rFonts w:ascii="Times New Roman" w:hAnsi="Times New Roman"/>
                <w:b/>
                <w:sz w:val="24"/>
                <w:szCs w:val="24"/>
              </w:rPr>
              <w:t>Деятельность учащегося</w:t>
            </w:r>
          </w:p>
        </w:tc>
        <w:tc>
          <w:tcPr>
            <w:tcW w:w="2853" w:type="dxa"/>
            <w:vAlign w:val="center"/>
          </w:tcPr>
          <w:p w:rsidR="00877AFD" w:rsidRPr="00150BB7" w:rsidRDefault="00877AFD" w:rsidP="00A008E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технологии</w:t>
            </w:r>
          </w:p>
        </w:tc>
      </w:tr>
      <w:tr w:rsidR="00BA2653" w:rsidTr="00BA2653">
        <w:tc>
          <w:tcPr>
            <w:tcW w:w="5422" w:type="dxa"/>
          </w:tcPr>
          <w:p w:rsidR="00877AFD" w:rsidRPr="00150BB7" w:rsidRDefault="00877AFD" w:rsidP="00A008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B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  <w:gridSpan w:val="2"/>
            <w:vMerge w:val="restart"/>
            <w:vAlign w:val="center"/>
          </w:tcPr>
          <w:p w:rsidR="00877AFD" w:rsidRPr="00150BB7" w:rsidRDefault="00877AFD" w:rsidP="00877AF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B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877AFD" w:rsidRPr="00150BB7" w:rsidRDefault="00877AFD" w:rsidP="00A00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B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3" w:type="dxa"/>
            <w:vMerge w:val="restart"/>
            <w:vAlign w:val="center"/>
          </w:tcPr>
          <w:p w:rsidR="00877AFD" w:rsidRPr="00150BB7" w:rsidRDefault="00877AFD" w:rsidP="00A00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B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2653" w:rsidTr="00BA2653">
        <w:tc>
          <w:tcPr>
            <w:tcW w:w="5422" w:type="dxa"/>
          </w:tcPr>
          <w:p w:rsidR="00877AFD" w:rsidRDefault="00877AFD">
            <w:r w:rsidRPr="00A15424">
              <w:rPr>
                <w:rFonts w:ascii="Times New Roman" w:hAnsi="Times New Roman"/>
                <w:b/>
                <w:i/>
                <w:sz w:val="28"/>
                <w:szCs w:val="24"/>
              </w:rPr>
              <w:t>Подготовительная часть – 15 минут</w:t>
            </w:r>
          </w:p>
        </w:tc>
        <w:tc>
          <w:tcPr>
            <w:tcW w:w="3651" w:type="dxa"/>
            <w:gridSpan w:val="2"/>
            <w:vMerge/>
          </w:tcPr>
          <w:p w:rsidR="00877AFD" w:rsidRDefault="00877AFD"/>
        </w:tc>
        <w:tc>
          <w:tcPr>
            <w:tcW w:w="3402" w:type="dxa"/>
            <w:vMerge/>
          </w:tcPr>
          <w:p w:rsidR="00877AFD" w:rsidRDefault="00877AFD"/>
        </w:tc>
        <w:tc>
          <w:tcPr>
            <w:tcW w:w="2853" w:type="dxa"/>
            <w:vMerge/>
          </w:tcPr>
          <w:p w:rsidR="00877AFD" w:rsidRDefault="00877AFD"/>
        </w:tc>
      </w:tr>
      <w:tr w:rsidR="00BA2653" w:rsidTr="00BA2653">
        <w:tc>
          <w:tcPr>
            <w:tcW w:w="5422" w:type="dxa"/>
          </w:tcPr>
          <w:p w:rsidR="00877AFD" w:rsidRPr="00877AFD" w:rsidRDefault="00877AFD" w:rsidP="00877AFD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Построение, приветствие, сообщение задач урока и краткий инструктаж по технике безопасности.  Измерение пульса в начале урока.</w:t>
            </w:r>
          </w:p>
          <w:p w:rsidR="00877AFD" w:rsidRPr="00877AFD" w:rsidRDefault="00877AFD" w:rsidP="00877AFD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Ходьба на носках, пятках, внутренней стороне стопы, внешней, ходьба в приседе; </w:t>
            </w:r>
          </w:p>
          <w:p w:rsidR="00877AFD" w:rsidRPr="00877AFD" w:rsidRDefault="00877AFD" w:rsidP="00877AFD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Семенящий бег</w:t>
            </w:r>
          </w:p>
          <w:p w:rsidR="00877AFD" w:rsidRDefault="00877AFD" w:rsidP="00877AFD"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782600" wp14:editId="0C569C01">
                  <wp:extent cx="3083560" cy="8509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56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AFD" w:rsidRPr="00877AFD" w:rsidRDefault="00877AFD" w:rsidP="00877AF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77AFD" w:rsidRPr="00877AFD" w:rsidRDefault="00877AFD" w:rsidP="00877AF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77AF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Бег с высоким подниманием бедра</w:t>
            </w:r>
          </w:p>
          <w:p w:rsidR="00877AFD" w:rsidRPr="00877AFD" w:rsidRDefault="00877AFD" w:rsidP="00877AF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AB8935" wp14:editId="5CBBB4F5">
                  <wp:extent cx="3083560" cy="871855"/>
                  <wp:effectExtent l="0" t="0" r="254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56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AFD" w:rsidRPr="00877AFD" w:rsidRDefault="00877AFD" w:rsidP="00877AF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77AF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Бег с захлестом голени</w:t>
            </w:r>
          </w:p>
          <w:p w:rsidR="00877AFD" w:rsidRPr="00877AFD" w:rsidRDefault="00877AFD" w:rsidP="00877AF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19FAD7" wp14:editId="07B8C9CC">
                  <wp:extent cx="3083560" cy="871855"/>
                  <wp:effectExtent l="0" t="0" r="254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56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AFD" w:rsidRPr="00877AFD" w:rsidRDefault="00877AFD" w:rsidP="00877AF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77AF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Подскоки </w:t>
            </w:r>
          </w:p>
          <w:p w:rsidR="00877AFD" w:rsidRPr="00877AFD" w:rsidRDefault="00877AFD" w:rsidP="00877AF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2259B8" wp14:editId="5BD8D40A">
                  <wp:extent cx="3083560" cy="914400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5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AFD" w:rsidRPr="00877AFD" w:rsidRDefault="00877AFD" w:rsidP="00877AF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77AF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Обычный бег, ходьба с восстановлением дыхания.</w:t>
            </w:r>
          </w:p>
          <w:p w:rsidR="00877AFD" w:rsidRPr="00877AFD" w:rsidRDefault="00877AFD" w:rsidP="00877AFD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Перестроение в колонны по два и выполняем </w:t>
            </w:r>
            <w:r w:rsidRPr="00877A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комплекс ОРУ:</w:t>
            </w:r>
          </w:p>
          <w:p w:rsidR="00877AFD" w:rsidRPr="00877AFD" w:rsidRDefault="00877AFD" w:rsidP="00877AFD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87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стойка ноги врозь, руки на пояс.</w:t>
            </w:r>
          </w:p>
          <w:p w:rsidR="00877AFD" w:rsidRPr="00877AFD" w:rsidRDefault="00877AFD" w:rsidP="00877A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Круговое движение головы:</w:t>
            </w:r>
          </w:p>
          <w:p w:rsidR="00877AFD" w:rsidRPr="00877AFD" w:rsidRDefault="00877AFD" w:rsidP="00877A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круговое вращение головой вправо;</w:t>
            </w:r>
          </w:p>
          <w:p w:rsidR="00877AFD" w:rsidRPr="00877AFD" w:rsidRDefault="00877AFD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5 – 8 круговое вращение головой влево.</w:t>
            </w:r>
          </w:p>
          <w:p w:rsidR="00877AFD" w:rsidRPr="00877AFD" w:rsidRDefault="00877AFD" w:rsidP="00877AFD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87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стойка ноги врозь, руки вниз</w:t>
            </w:r>
          </w:p>
          <w:p w:rsidR="00877AFD" w:rsidRPr="00877AFD" w:rsidRDefault="00877AFD" w:rsidP="00877A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подняться на носки,</w:t>
            </w:r>
          </w:p>
          <w:p w:rsidR="00877AFD" w:rsidRPr="00877AFD" w:rsidRDefault="00877AFD" w:rsidP="00877A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опуститься на полную стопу,</w:t>
            </w:r>
          </w:p>
          <w:p w:rsidR="00877AFD" w:rsidRPr="00877AFD" w:rsidRDefault="00877AFD" w:rsidP="00877A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– повторить.</w:t>
            </w:r>
          </w:p>
          <w:p w:rsidR="00877AFD" w:rsidRPr="00877AFD" w:rsidRDefault="00877AFD" w:rsidP="00877A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И.п</w:t>
            </w:r>
            <w:proofErr w:type="spellEnd"/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. – ноги врозь, руки к плечам.</w:t>
            </w:r>
          </w:p>
          <w:p w:rsidR="00877AFD" w:rsidRPr="00877AFD" w:rsidRDefault="00877AFD" w:rsidP="00877A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Круговое вращение руками:</w:t>
            </w:r>
          </w:p>
          <w:p w:rsidR="00877AFD" w:rsidRPr="00877AFD" w:rsidRDefault="00877AFD" w:rsidP="00877A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1 - 4 вперёд;</w:t>
            </w:r>
          </w:p>
          <w:p w:rsidR="00877AFD" w:rsidRPr="00877AFD" w:rsidRDefault="00877AFD" w:rsidP="00877A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5 - 8 назад.</w:t>
            </w:r>
          </w:p>
          <w:p w:rsidR="00877AFD" w:rsidRPr="00877AFD" w:rsidRDefault="00877AFD" w:rsidP="00877A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И.п</w:t>
            </w:r>
            <w:proofErr w:type="spellEnd"/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. – ноги врозь, руки на пояс,</w:t>
            </w:r>
          </w:p>
          <w:p w:rsidR="00877AFD" w:rsidRPr="00877AFD" w:rsidRDefault="00877AFD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1 – взять руки в замок за спиной, правая рука сверху, левая снизу,</w:t>
            </w:r>
          </w:p>
          <w:p w:rsidR="00877AFD" w:rsidRPr="00877AFD" w:rsidRDefault="00877AFD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– </w:t>
            </w:r>
            <w:proofErr w:type="spellStart"/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И.п</w:t>
            </w:r>
            <w:proofErr w:type="spellEnd"/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877AFD" w:rsidRPr="00877AFD" w:rsidRDefault="00877AFD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3 - взять руки в замок за спиной, левая рука сверху, правая снизу,</w:t>
            </w:r>
          </w:p>
          <w:p w:rsidR="00877AFD" w:rsidRPr="00877AFD" w:rsidRDefault="00877AFD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– </w:t>
            </w:r>
            <w:proofErr w:type="spellStart"/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И.п</w:t>
            </w:r>
            <w:proofErr w:type="spellEnd"/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77AFD" w:rsidRPr="00877AFD" w:rsidRDefault="00877AFD" w:rsidP="00877A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широкая стойка ноги врозь, руки в стороны, </w:t>
            </w:r>
          </w:p>
          <w:p w:rsidR="00877AFD" w:rsidRPr="00877AFD" w:rsidRDefault="00877AFD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– повернуть туловище вправо, правую ногу </w:t>
            </w:r>
            <w:proofErr w:type="spellStart"/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поставаить</w:t>
            </w:r>
            <w:proofErr w:type="spellEnd"/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ребро,</w:t>
            </w:r>
          </w:p>
          <w:p w:rsidR="00877AFD" w:rsidRPr="00877AFD" w:rsidRDefault="00877AFD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– </w:t>
            </w:r>
            <w:proofErr w:type="spellStart"/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И.п</w:t>
            </w:r>
            <w:proofErr w:type="spellEnd"/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877AFD" w:rsidRPr="00877AFD" w:rsidRDefault="00877AFD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3 – повернуть туловище влево, левую ногу поставить на ребро,</w:t>
            </w:r>
          </w:p>
          <w:p w:rsidR="00877AFD" w:rsidRPr="00877AFD" w:rsidRDefault="00877AFD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– </w:t>
            </w:r>
            <w:proofErr w:type="spellStart"/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И.п</w:t>
            </w:r>
            <w:proofErr w:type="spellEnd"/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77AFD" w:rsidRPr="00877AFD" w:rsidRDefault="00877AFD" w:rsidP="00877A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И.п</w:t>
            </w:r>
            <w:proofErr w:type="spellEnd"/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. – основная стойка.</w:t>
            </w:r>
          </w:p>
          <w:p w:rsidR="00877AFD" w:rsidRPr="00877AFD" w:rsidRDefault="00877AFD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1-3 наклон туловища вперед, руки вперед;</w:t>
            </w:r>
          </w:p>
          <w:p w:rsidR="00877AFD" w:rsidRPr="00877AFD" w:rsidRDefault="00877AFD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– </w:t>
            </w:r>
            <w:proofErr w:type="spellStart"/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И.п</w:t>
            </w:r>
            <w:proofErr w:type="spellEnd"/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77AFD" w:rsidRPr="00877AFD" w:rsidRDefault="00877AFD" w:rsidP="00877A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И.п</w:t>
            </w:r>
            <w:proofErr w:type="spellEnd"/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. – ноги врозь, руки за головой.</w:t>
            </w:r>
          </w:p>
          <w:p w:rsidR="00877AFD" w:rsidRPr="00877AFD" w:rsidRDefault="00877AFD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1 – приседание, не отрывая пяток от пола;</w:t>
            </w:r>
          </w:p>
          <w:p w:rsidR="00877AFD" w:rsidRPr="00714558" w:rsidRDefault="00877AFD" w:rsidP="00877AFD">
            <w:pPr>
              <w:rPr>
                <w:rFonts w:ascii="Times New Roman" w:hAnsi="Times New Roman" w:cs="Times New Roman"/>
                <w:sz w:val="24"/>
              </w:rPr>
            </w:pPr>
            <w:r w:rsidRPr="00714558">
              <w:rPr>
                <w:rFonts w:ascii="Times New Roman" w:hAnsi="Times New Roman" w:cs="Times New Roman"/>
                <w:sz w:val="24"/>
              </w:rPr>
              <w:t xml:space="preserve">2 – </w:t>
            </w:r>
            <w:proofErr w:type="spellStart"/>
            <w:r w:rsidRPr="00714558">
              <w:rPr>
                <w:rFonts w:ascii="Times New Roman" w:hAnsi="Times New Roman" w:cs="Times New Roman"/>
                <w:sz w:val="24"/>
              </w:rPr>
              <w:t>И.п</w:t>
            </w:r>
            <w:proofErr w:type="spellEnd"/>
            <w:r w:rsidRPr="00714558">
              <w:rPr>
                <w:rFonts w:ascii="Times New Roman" w:hAnsi="Times New Roman" w:cs="Times New Roman"/>
                <w:sz w:val="24"/>
              </w:rPr>
              <w:t>.;</w:t>
            </w:r>
          </w:p>
          <w:p w:rsidR="00877AFD" w:rsidRPr="00714558" w:rsidRDefault="00877AFD" w:rsidP="00877AFD">
            <w:pPr>
              <w:rPr>
                <w:rFonts w:ascii="Times New Roman" w:hAnsi="Times New Roman" w:cs="Times New Roman"/>
                <w:sz w:val="24"/>
              </w:rPr>
            </w:pPr>
            <w:r w:rsidRPr="00714558">
              <w:rPr>
                <w:rFonts w:ascii="Times New Roman" w:hAnsi="Times New Roman" w:cs="Times New Roman"/>
                <w:sz w:val="24"/>
              </w:rPr>
              <w:t>3-4 – тоже повторить.</w:t>
            </w:r>
          </w:p>
          <w:p w:rsidR="00877AFD" w:rsidRPr="00714558" w:rsidRDefault="00877AFD" w:rsidP="00877AFD">
            <w:pPr>
              <w:rPr>
                <w:rFonts w:ascii="Times New Roman" w:hAnsi="Times New Roman" w:cs="Times New Roman"/>
                <w:sz w:val="24"/>
              </w:rPr>
            </w:pPr>
            <w:r w:rsidRPr="00714558">
              <w:rPr>
                <w:rFonts w:ascii="Times New Roman" w:hAnsi="Times New Roman" w:cs="Times New Roman"/>
                <w:sz w:val="24"/>
              </w:rPr>
              <w:t>1.</w:t>
            </w:r>
            <w:r w:rsidRPr="00714558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714558">
              <w:rPr>
                <w:rFonts w:ascii="Times New Roman" w:hAnsi="Times New Roman" w:cs="Times New Roman"/>
                <w:sz w:val="24"/>
              </w:rPr>
              <w:t>И.п</w:t>
            </w:r>
            <w:proofErr w:type="spellEnd"/>
            <w:r w:rsidRPr="00714558">
              <w:rPr>
                <w:rFonts w:ascii="Times New Roman" w:hAnsi="Times New Roman" w:cs="Times New Roman"/>
                <w:sz w:val="24"/>
              </w:rPr>
              <w:t>. – основная стойка.</w:t>
            </w:r>
          </w:p>
          <w:p w:rsidR="00877AFD" w:rsidRPr="00714558" w:rsidRDefault="00877AFD" w:rsidP="00877AFD">
            <w:pPr>
              <w:rPr>
                <w:rFonts w:ascii="Times New Roman" w:hAnsi="Times New Roman" w:cs="Times New Roman"/>
                <w:sz w:val="24"/>
              </w:rPr>
            </w:pPr>
            <w:r w:rsidRPr="00714558">
              <w:rPr>
                <w:rFonts w:ascii="Times New Roman" w:hAnsi="Times New Roman" w:cs="Times New Roman"/>
                <w:sz w:val="24"/>
              </w:rPr>
              <w:lastRenderedPageBreak/>
              <w:t>Прыжки:</w:t>
            </w:r>
          </w:p>
          <w:p w:rsidR="00877AFD" w:rsidRPr="00714558" w:rsidRDefault="00877AFD" w:rsidP="00877AFD">
            <w:pPr>
              <w:rPr>
                <w:rFonts w:ascii="Times New Roman" w:hAnsi="Times New Roman" w:cs="Times New Roman"/>
                <w:sz w:val="24"/>
              </w:rPr>
            </w:pPr>
            <w:r w:rsidRPr="00714558">
              <w:rPr>
                <w:rFonts w:ascii="Times New Roman" w:hAnsi="Times New Roman" w:cs="Times New Roman"/>
                <w:sz w:val="24"/>
              </w:rPr>
              <w:t>1 – ноги врозь, хлопок над головой;</w:t>
            </w:r>
          </w:p>
          <w:p w:rsidR="00877AFD" w:rsidRPr="00714558" w:rsidRDefault="00877AFD" w:rsidP="00877AFD">
            <w:pPr>
              <w:rPr>
                <w:rFonts w:ascii="Times New Roman" w:hAnsi="Times New Roman" w:cs="Times New Roman"/>
                <w:sz w:val="24"/>
              </w:rPr>
            </w:pPr>
            <w:r w:rsidRPr="00714558">
              <w:rPr>
                <w:rFonts w:ascii="Times New Roman" w:hAnsi="Times New Roman" w:cs="Times New Roman"/>
                <w:sz w:val="24"/>
              </w:rPr>
              <w:t xml:space="preserve">2 – </w:t>
            </w:r>
            <w:proofErr w:type="spellStart"/>
            <w:r w:rsidRPr="00714558">
              <w:rPr>
                <w:rFonts w:ascii="Times New Roman" w:hAnsi="Times New Roman" w:cs="Times New Roman"/>
                <w:sz w:val="24"/>
              </w:rPr>
              <w:t>И.п</w:t>
            </w:r>
            <w:proofErr w:type="spellEnd"/>
            <w:r w:rsidRPr="00714558">
              <w:rPr>
                <w:rFonts w:ascii="Times New Roman" w:hAnsi="Times New Roman" w:cs="Times New Roman"/>
                <w:sz w:val="24"/>
              </w:rPr>
              <w:t>.;</w:t>
            </w:r>
          </w:p>
          <w:p w:rsidR="00877AFD" w:rsidRPr="00714558" w:rsidRDefault="00877AFD" w:rsidP="00877AFD">
            <w:pPr>
              <w:rPr>
                <w:rFonts w:ascii="Times New Roman" w:hAnsi="Times New Roman" w:cs="Times New Roman"/>
                <w:sz w:val="24"/>
              </w:rPr>
            </w:pPr>
            <w:r w:rsidRPr="00714558">
              <w:rPr>
                <w:rFonts w:ascii="Times New Roman" w:hAnsi="Times New Roman" w:cs="Times New Roman"/>
                <w:sz w:val="24"/>
              </w:rPr>
              <w:t>3 – ноги врозь, хлопок над головой;</w:t>
            </w:r>
          </w:p>
          <w:p w:rsidR="00877AFD" w:rsidRPr="00714558" w:rsidRDefault="00877AFD" w:rsidP="00877AFD">
            <w:pPr>
              <w:rPr>
                <w:rFonts w:ascii="Times New Roman" w:hAnsi="Times New Roman" w:cs="Times New Roman"/>
                <w:sz w:val="24"/>
              </w:rPr>
            </w:pPr>
            <w:r w:rsidRPr="00714558">
              <w:rPr>
                <w:rFonts w:ascii="Times New Roman" w:hAnsi="Times New Roman" w:cs="Times New Roman"/>
                <w:sz w:val="24"/>
              </w:rPr>
              <w:t xml:space="preserve">4 – </w:t>
            </w:r>
            <w:proofErr w:type="spellStart"/>
            <w:r w:rsidRPr="00714558">
              <w:rPr>
                <w:rFonts w:ascii="Times New Roman" w:hAnsi="Times New Roman" w:cs="Times New Roman"/>
                <w:sz w:val="24"/>
              </w:rPr>
              <w:t>И.п</w:t>
            </w:r>
            <w:proofErr w:type="spellEnd"/>
            <w:r w:rsidRPr="00714558">
              <w:rPr>
                <w:rFonts w:ascii="Times New Roman" w:hAnsi="Times New Roman" w:cs="Times New Roman"/>
                <w:sz w:val="24"/>
              </w:rPr>
              <w:t>.</w:t>
            </w:r>
          </w:p>
          <w:p w:rsidR="00877AFD" w:rsidRDefault="00877AFD" w:rsidP="00877AFD">
            <w:r w:rsidRPr="00714558">
              <w:rPr>
                <w:rFonts w:ascii="Times New Roman" w:hAnsi="Times New Roman" w:cs="Times New Roman"/>
                <w:sz w:val="24"/>
              </w:rPr>
              <w:t>Измерение ЧСС</w:t>
            </w:r>
          </w:p>
        </w:tc>
        <w:tc>
          <w:tcPr>
            <w:tcW w:w="3651" w:type="dxa"/>
            <w:gridSpan w:val="2"/>
          </w:tcPr>
          <w:p w:rsidR="00877AFD" w:rsidRDefault="00877AFD" w:rsidP="006726D4">
            <w:pPr>
              <w:ind w:left="284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Организует построение класса, приветствует: «Здравствуйте</w:t>
            </w:r>
            <w:r w:rsidR="00984E5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ребята!»</w:t>
            </w:r>
          </w:p>
          <w:p w:rsidR="006726D4" w:rsidRDefault="006726D4" w:rsidP="00877AFD">
            <w:pPr>
              <w:ind w:left="-8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4B6890" wp14:editId="6FF7297C">
                  <wp:extent cx="2124331" cy="1414131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SC0361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09" cy="1420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7AFD" w:rsidRPr="006726D4" w:rsidRDefault="00877AFD" w:rsidP="006726D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6726D4">
              <w:rPr>
                <w:rFonts w:ascii="Times New Roman" w:eastAsia="Calibri" w:hAnsi="Times New Roman" w:cs="Times New Roman"/>
                <w:sz w:val="24"/>
              </w:rPr>
              <w:t xml:space="preserve">Ознакомить учащихся с целью и задачами урока, настроить на урок. </w:t>
            </w:r>
          </w:p>
          <w:p w:rsidR="00877AFD" w:rsidRPr="006726D4" w:rsidRDefault="00877AFD" w:rsidP="00877AF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726D4">
              <w:rPr>
                <w:rFonts w:ascii="Times New Roman" w:eastAsia="Calibri" w:hAnsi="Times New Roman" w:cs="Times New Roman"/>
                <w:sz w:val="24"/>
              </w:rPr>
              <w:t>Инструкция по ТБ</w:t>
            </w:r>
          </w:p>
          <w:p w:rsidR="00877AFD" w:rsidRPr="006726D4" w:rsidRDefault="00877AFD" w:rsidP="00877AFD">
            <w:pPr>
              <w:rPr>
                <w:rFonts w:ascii="Times New Roman" w:eastAsia="Calibri" w:hAnsi="Times New Roman" w:cs="Times New Roman"/>
                <w:sz w:val="24"/>
              </w:rPr>
            </w:pPr>
            <w:r w:rsidRPr="006726D4">
              <w:rPr>
                <w:rFonts w:ascii="Times New Roman" w:eastAsia="Calibri" w:hAnsi="Times New Roman" w:cs="Times New Roman"/>
                <w:sz w:val="24"/>
              </w:rPr>
              <w:t>Какие травмы можно получить при занятиях   физическими   упражнениями и правила оказания первой помощи при травмах.</w:t>
            </w:r>
          </w:p>
          <w:p w:rsidR="00877AFD" w:rsidRPr="006726D4" w:rsidRDefault="00877AFD" w:rsidP="00877AF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726D4">
              <w:rPr>
                <w:rFonts w:ascii="Times New Roman" w:eastAsia="Calibri" w:hAnsi="Times New Roman" w:cs="Times New Roman"/>
                <w:sz w:val="24"/>
              </w:rPr>
              <w:t xml:space="preserve">Рассказ об упражнениях, которые помогают человеку в развитии координационных способностей, усиливают защитные силы организма, помогают бороться с болезнями. </w:t>
            </w:r>
          </w:p>
          <w:p w:rsidR="00877AFD" w:rsidRPr="006726D4" w:rsidRDefault="00877AFD" w:rsidP="00877AF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726D4">
              <w:rPr>
                <w:rFonts w:ascii="Times New Roman" w:eastAsia="Calibri" w:hAnsi="Times New Roman" w:cs="Times New Roman"/>
                <w:sz w:val="24"/>
              </w:rPr>
              <w:t>Подготовить организм занимающихся к работе в основной части урока.</w:t>
            </w:r>
          </w:p>
          <w:p w:rsidR="00877AFD" w:rsidRPr="00877AFD" w:rsidRDefault="00877AFD" w:rsidP="00877AF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77AFD" w:rsidRPr="00877AFD" w:rsidRDefault="00877AFD" w:rsidP="00877AF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77AFD" w:rsidRPr="00877AFD" w:rsidRDefault="00877AFD" w:rsidP="00877AF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77AFD" w:rsidRPr="00877AFD" w:rsidRDefault="00877AFD" w:rsidP="00877A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7AFD">
              <w:rPr>
                <w:rFonts w:ascii="Times New Roman" w:eastAsia="Calibri" w:hAnsi="Times New Roman" w:cs="Times New Roman"/>
              </w:rPr>
              <w:lastRenderedPageBreak/>
              <w:t>Разогреть все группы мышц для дальнейших упражнений.</w:t>
            </w:r>
          </w:p>
          <w:p w:rsidR="00877AFD" w:rsidRDefault="00877AFD" w:rsidP="00877A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7AFD">
              <w:rPr>
                <w:rFonts w:ascii="Times New Roman" w:eastAsia="Calibri" w:hAnsi="Times New Roman" w:cs="Times New Roman"/>
              </w:rPr>
              <w:t xml:space="preserve">Рассказ и показ упражнений. </w:t>
            </w:r>
          </w:p>
          <w:p w:rsidR="006726D4" w:rsidRPr="00877AFD" w:rsidRDefault="006726D4" w:rsidP="00877A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77FF7DB1" wp14:editId="1F85F50D">
                  <wp:extent cx="2188221" cy="1456661"/>
                  <wp:effectExtent l="0" t="0" r="254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SC0364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296" cy="1465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7AFD" w:rsidRPr="00877AFD" w:rsidRDefault="00877AFD" w:rsidP="00877A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7AFD">
              <w:rPr>
                <w:rFonts w:ascii="Times New Roman" w:eastAsia="Calibri" w:hAnsi="Times New Roman" w:cs="Times New Roman"/>
              </w:rPr>
              <w:t>Обратить внимание учащихся на правильное выполнение заданий.</w:t>
            </w:r>
          </w:p>
          <w:p w:rsidR="00877AFD" w:rsidRDefault="00877AFD" w:rsidP="00877A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7AFD">
              <w:rPr>
                <w:rFonts w:ascii="Times New Roman" w:eastAsia="Calibri" w:hAnsi="Times New Roman" w:cs="Times New Roman"/>
              </w:rPr>
              <w:t>Следит</w:t>
            </w:r>
            <w:r w:rsidR="00714558">
              <w:rPr>
                <w:rFonts w:ascii="Times New Roman" w:eastAsia="Calibri" w:hAnsi="Times New Roman" w:cs="Times New Roman"/>
              </w:rPr>
              <w:t>ь</w:t>
            </w:r>
            <w:r w:rsidRPr="00877AFD">
              <w:rPr>
                <w:rFonts w:ascii="Times New Roman" w:eastAsia="Calibri" w:hAnsi="Times New Roman" w:cs="Times New Roman"/>
              </w:rPr>
              <w:t xml:space="preserve"> за постановкой рук и ног. Четко и ясно давать команды</w:t>
            </w:r>
            <w:r w:rsidR="006726D4">
              <w:rPr>
                <w:rFonts w:ascii="Times New Roman" w:eastAsia="Calibri" w:hAnsi="Times New Roman" w:cs="Times New Roman"/>
              </w:rPr>
              <w:t>.</w:t>
            </w:r>
          </w:p>
          <w:p w:rsidR="006726D4" w:rsidRPr="00877AFD" w:rsidRDefault="006726D4" w:rsidP="00877AF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77AFD" w:rsidRPr="00877AFD" w:rsidRDefault="00877AFD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AFD" w:rsidRPr="00877AFD" w:rsidRDefault="00877AFD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AFD" w:rsidRPr="00877AFD" w:rsidRDefault="00877AFD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558" w:rsidRDefault="007145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4558" w:rsidRDefault="007145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4558" w:rsidRDefault="007145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4558" w:rsidRDefault="007145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4558" w:rsidRDefault="007145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4558" w:rsidRDefault="007145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4558" w:rsidRDefault="007145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4558" w:rsidRDefault="007145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4558" w:rsidRDefault="007145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4558" w:rsidRDefault="007145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4558" w:rsidRDefault="007145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4558" w:rsidRDefault="007145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4558" w:rsidRDefault="007145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4558" w:rsidRDefault="007145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4558" w:rsidRDefault="007145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4558" w:rsidRDefault="007145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4558" w:rsidRDefault="007145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4558" w:rsidRDefault="007145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4558" w:rsidRDefault="007145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4558" w:rsidRDefault="007145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4558" w:rsidRDefault="00714558" w:rsidP="00E25530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25530" w:rsidRDefault="00E25530" w:rsidP="00E25530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714558" w:rsidRDefault="007145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7AFD" w:rsidRDefault="00877AFD">
            <w:r w:rsidRPr="00A97139">
              <w:rPr>
                <w:rFonts w:ascii="Times New Roman" w:hAnsi="Times New Roman"/>
                <w:sz w:val="24"/>
                <w:szCs w:val="24"/>
              </w:rPr>
              <w:t>Организует измерение  ЧСС</w:t>
            </w:r>
          </w:p>
        </w:tc>
        <w:tc>
          <w:tcPr>
            <w:tcW w:w="3402" w:type="dxa"/>
          </w:tcPr>
          <w:p w:rsidR="00877AFD" w:rsidRPr="00877AFD" w:rsidRDefault="00877AFD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Строятся, приветствуют учителя.</w:t>
            </w:r>
          </w:p>
          <w:p w:rsidR="00877AFD" w:rsidRPr="00877AFD" w:rsidRDefault="00714558" w:rsidP="00714558">
            <w:pPr>
              <w:ind w:left="34" w:firstLine="3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Слушают и отвечают на вопросы.</w:t>
            </w: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Активное участие в диалоге с учителем.</w:t>
            </w:r>
          </w:p>
          <w:p w:rsidR="00877AFD" w:rsidRPr="00877AFD" w:rsidRDefault="00877AFD" w:rsidP="00877AFD">
            <w:pPr>
              <w:ind w:left="-8" w:right="-142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интереса</w:t>
            </w:r>
            <w:r w:rsidR="007145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77AFD" w:rsidRPr="00877AFD" w:rsidRDefault="00877AFD" w:rsidP="00877AFD">
            <w:pPr>
              <w:ind w:left="-8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Установить роль разминки при подготовке к работе.</w:t>
            </w:r>
          </w:p>
          <w:p w:rsidR="00877AFD" w:rsidRPr="00877AFD" w:rsidRDefault="00877AFD" w:rsidP="00877AFD">
            <w:pPr>
              <w:ind w:left="-8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выполнять физические упражнения для развития мышц.</w:t>
            </w:r>
          </w:p>
          <w:p w:rsidR="00877AFD" w:rsidRDefault="00877AFD" w:rsidP="00877AFD">
            <w:pPr>
              <w:ind w:left="-8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Правильное выполнение задания</w:t>
            </w:r>
            <w:r w:rsidR="00E255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25530" w:rsidRPr="00877AFD" w:rsidRDefault="00E25530" w:rsidP="00BA2653">
            <w:pPr>
              <w:ind w:left="-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16B00A" wp14:editId="0E6C51F1">
                  <wp:extent cx="2028493" cy="1350334"/>
                  <wp:effectExtent l="0" t="0" r="0" b="254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SC0362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952" cy="1355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7AFD" w:rsidRPr="00877AFD" w:rsidRDefault="00877AFD" w:rsidP="00BA2653">
            <w:pPr>
              <w:ind w:left="284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Безопасное поведение во время выполнения задания.</w:t>
            </w:r>
          </w:p>
          <w:p w:rsidR="00877AFD" w:rsidRPr="00877AFD" w:rsidRDefault="00877AFD" w:rsidP="00877AFD">
            <w:pPr>
              <w:ind w:left="34" w:firstLine="3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Сознательное выполнение определенных упражнений.</w:t>
            </w:r>
          </w:p>
          <w:p w:rsidR="00877AFD" w:rsidRPr="00877AFD" w:rsidRDefault="00877AFD" w:rsidP="00877AFD">
            <w:pPr>
              <w:ind w:left="34" w:right="-108" w:firstLine="3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последовательность и приоритет разминки мышечных групп.</w:t>
            </w:r>
          </w:p>
          <w:p w:rsidR="00877AFD" w:rsidRPr="00877AFD" w:rsidRDefault="00877AFD" w:rsidP="00877A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команды учителя, контролируют свои действия согласно инструкции учителя.</w:t>
            </w:r>
            <w:r w:rsidRPr="00877AFD">
              <w:rPr>
                <w:rFonts w:ascii="Times New Roman" w:eastAsia="Calibri" w:hAnsi="Times New Roman" w:cs="Times New Roman"/>
              </w:rPr>
              <w:t xml:space="preserve"> </w:t>
            </w:r>
            <w:r w:rsidRPr="00714558">
              <w:rPr>
                <w:rFonts w:ascii="Times New Roman" w:eastAsia="Calibri" w:hAnsi="Times New Roman" w:cs="Times New Roman"/>
                <w:sz w:val="24"/>
              </w:rPr>
              <w:lastRenderedPageBreak/>
              <w:t>При выполнении упражнений сохранять дистанцию</w:t>
            </w:r>
            <w:r w:rsidR="00E25530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877AFD" w:rsidRPr="00877AFD" w:rsidRDefault="00877AFD" w:rsidP="00877AFD">
            <w:pPr>
              <w:rPr>
                <w:rFonts w:ascii="Times New Roman" w:eastAsia="Calibri" w:hAnsi="Times New Roman" w:cs="Times New Roman"/>
                <w:sz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</w:rPr>
              <w:t xml:space="preserve">Соблюдение правил выполнения заданного двигательного действия, </w:t>
            </w:r>
            <w:r w:rsidR="00714558">
              <w:rPr>
                <w:rFonts w:ascii="Times New Roman" w:eastAsia="Calibri" w:hAnsi="Times New Roman" w:cs="Times New Roman"/>
                <w:sz w:val="24"/>
              </w:rPr>
              <w:t>дисциплинированность</w:t>
            </w:r>
            <w:r w:rsidRPr="00877AFD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877AFD" w:rsidRPr="00877AFD" w:rsidRDefault="00877AFD" w:rsidP="00877AFD">
            <w:pPr>
              <w:rPr>
                <w:rFonts w:ascii="Times New Roman" w:eastAsia="Calibri" w:hAnsi="Times New Roman" w:cs="Times New Roman"/>
                <w:sz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</w:rPr>
              <w:t>Владеть известными современными приемами двигательных действий и уметь осуществлять их в разных условия</w:t>
            </w:r>
            <w:r w:rsidR="00714558">
              <w:rPr>
                <w:rFonts w:ascii="Times New Roman" w:eastAsia="Calibri" w:hAnsi="Times New Roman" w:cs="Times New Roman"/>
                <w:sz w:val="24"/>
              </w:rPr>
              <w:t>х.</w:t>
            </w:r>
          </w:p>
          <w:p w:rsidR="00877AFD" w:rsidRPr="00877AFD" w:rsidRDefault="00877AFD" w:rsidP="00877AFD">
            <w:pPr>
              <w:rPr>
                <w:rFonts w:ascii="Times New Roman" w:eastAsia="Calibri" w:hAnsi="Times New Roman" w:cs="Times New Roman"/>
                <w:sz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</w:rPr>
              <w:t>Развитие чувства ритма</w:t>
            </w:r>
          </w:p>
          <w:p w:rsidR="00877AFD" w:rsidRPr="00877AFD" w:rsidRDefault="00877AFD" w:rsidP="00877AFD">
            <w:pPr>
              <w:rPr>
                <w:rFonts w:ascii="Times New Roman" w:eastAsia="Calibri" w:hAnsi="Times New Roman" w:cs="Times New Roman"/>
                <w:sz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</w:rPr>
              <w:t>Оценивают правильность выполнения учебной задачи, собственные возможности её решения</w:t>
            </w:r>
            <w:r w:rsidR="00714558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877AFD" w:rsidRPr="00877AFD" w:rsidRDefault="00877AFD" w:rsidP="00877AFD">
            <w:pPr>
              <w:rPr>
                <w:rFonts w:ascii="Times New Roman" w:eastAsia="Calibri" w:hAnsi="Times New Roman" w:cs="Times New Roman"/>
                <w:sz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</w:rPr>
              <w:t>Положительное отношение к занятиям двигательной деятельностью</w:t>
            </w:r>
            <w:r w:rsidR="00714558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877AFD" w:rsidRPr="00877AFD" w:rsidRDefault="00877AFD" w:rsidP="00877AFD">
            <w:pPr>
              <w:rPr>
                <w:rFonts w:ascii="Times New Roman" w:eastAsia="Calibri" w:hAnsi="Times New Roman" w:cs="Times New Roman"/>
                <w:sz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</w:rPr>
              <w:t>Внимательно относится к собственным переживаниям при допущении ошибок</w:t>
            </w:r>
            <w:r w:rsidR="00714558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877AFD" w:rsidRPr="00877AFD" w:rsidRDefault="00877AFD" w:rsidP="00877AFD">
            <w:pPr>
              <w:rPr>
                <w:rFonts w:ascii="Times New Roman" w:eastAsia="Calibri" w:hAnsi="Times New Roman" w:cs="Times New Roman"/>
                <w:sz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</w:rPr>
              <w:t>Развитие координационных способностей в сложных двигательных действиях</w:t>
            </w:r>
            <w:r w:rsidR="00714558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877AFD" w:rsidRPr="00877AFD" w:rsidRDefault="00877AFD" w:rsidP="00877AFD">
            <w:pPr>
              <w:rPr>
                <w:rFonts w:ascii="Times New Roman" w:eastAsia="Calibri" w:hAnsi="Times New Roman" w:cs="Times New Roman"/>
                <w:sz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</w:rPr>
              <w:t>Постоянно совершенствовать приемы, улучшая общую согласованность их выполнения</w:t>
            </w:r>
            <w:r w:rsidR="00E25530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877AFD" w:rsidRPr="00877AFD" w:rsidRDefault="00877AFD" w:rsidP="00877AF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877AFD" w:rsidRPr="00877AFD" w:rsidRDefault="00877AFD" w:rsidP="00877AF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714558" w:rsidRDefault="00714558" w:rsidP="00877AF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714558" w:rsidRDefault="00714558" w:rsidP="00877AF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714558" w:rsidRDefault="00714558" w:rsidP="00877AF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714558" w:rsidRDefault="00714558" w:rsidP="00877AF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714558" w:rsidRDefault="00714558" w:rsidP="00877AF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714558" w:rsidRDefault="00714558" w:rsidP="00877AF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714558" w:rsidRDefault="00714558" w:rsidP="00877AF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714558" w:rsidRDefault="00714558" w:rsidP="00877AF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877AFD" w:rsidRDefault="00877AFD" w:rsidP="00877AFD">
            <w:r w:rsidRPr="00877AFD">
              <w:rPr>
                <w:rFonts w:ascii="Times New Roman" w:eastAsia="Calibri" w:hAnsi="Times New Roman" w:cs="Times New Roman"/>
                <w:sz w:val="24"/>
              </w:rPr>
              <w:t>Производят измерение чистоты сердечного сокращение (15 сек).</w:t>
            </w:r>
          </w:p>
        </w:tc>
        <w:tc>
          <w:tcPr>
            <w:tcW w:w="2853" w:type="dxa"/>
          </w:tcPr>
          <w:p w:rsidR="00877AFD" w:rsidRPr="00877AFD" w:rsidRDefault="00877AFD" w:rsidP="00877A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умениями находить адекватные способы взаимодействия во время учебной деятельности со сверстниками и взрослыми.</w:t>
            </w:r>
          </w:p>
          <w:p w:rsidR="00877AFD" w:rsidRPr="00877AFD" w:rsidRDefault="00877AFD" w:rsidP="00877A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первоначальных представлений о оздоровительно-развивающем и воспитывающем значении двигательных качеств и их влиянии на развитие человека.</w:t>
            </w:r>
          </w:p>
          <w:p w:rsidR="00877AFD" w:rsidRPr="00877AFD" w:rsidRDefault="00877AFD" w:rsidP="00877A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культуры движений посредством беговых и общеразвивающих упражнений. </w:t>
            </w:r>
          </w:p>
          <w:p w:rsidR="00877AFD" w:rsidRPr="00877AFD" w:rsidRDefault="00877AFD" w:rsidP="00877A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AFD" w:rsidRPr="00877AFD" w:rsidRDefault="00877AFD" w:rsidP="00877A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техникой беговых упражнений для их успешного выполнения.</w:t>
            </w:r>
          </w:p>
          <w:p w:rsidR="00877AFD" w:rsidRPr="00877AFD" w:rsidRDefault="00877AFD" w:rsidP="00877A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знаниями и умениями по организации и проведению общеразвивающих и подготовительных </w:t>
            </w:r>
            <w:r w:rsidRPr="0087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упражнений оздоровительной и тренировочной направленности, обеспечивающих функциональную готовность организма к выполнению двигательных действий,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 индивидуальных физических свойств учащихся.</w:t>
            </w:r>
          </w:p>
          <w:p w:rsidR="00877AFD" w:rsidRDefault="00877AFD" w:rsidP="00877AFD"/>
        </w:tc>
      </w:tr>
      <w:tr w:rsidR="00BA2653" w:rsidTr="00BA2653">
        <w:tc>
          <w:tcPr>
            <w:tcW w:w="15328" w:type="dxa"/>
            <w:gridSpan w:val="5"/>
          </w:tcPr>
          <w:p w:rsidR="007003B0" w:rsidRDefault="007003B0">
            <w:r w:rsidRPr="00A15424">
              <w:rPr>
                <w:rFonts w:ascii="Times New Roman" w:hAnsi="Times New Roman"/>
                <w:b/>
                <w:i/>
                <w:sz w:val="28"/>
                <w:szCs w:val="24"/>
              </w:rPr>
              <w:lastRenderedPageBreak/>
              <w:t>Основная часть 20 минут</w:t>
            </w:r>
          </w:p>
        </w:tc>
      </w:tr>
      <w:tr w:rsidR="00BA2653" w:rsidTr="00EA4DD1">
        <w:tc>
          <w:tcPr>
            <w:tcW w:w="5529" w:type="dxa"/>
            <w:gridSpan w:val="2"/>
          </w:tcPr>
          <w:p w:rsidR="00E74940" w:rsidRDefault="00E74940" w:rsidP="00295BA2">
            <w:pPr>
              <w:pStyle w:val="c3"/>
              <w:spacing w:after="0"/>
              <w:ind w:firstLine="709"/>
              <w:contextualSpacing/>
              <w:jc w:val="both"/>
              <w:rPr>
                <w:rStyle w:val="c0"/>
              </w:rPr>
            </w:pPr>
            <w:r>
              <w:rPr>
                <w:rStyle w:val="c0"/>
              </w:rPr>
              <w:t xml:space="preserve">Ребята а знаете вы, что такое координация? Координация - </w:t>
            </w:r>
            <w:r w:rsidRPr="00E74940">
              <w:rPr>
                <w:rStyle w:val="c0"/>
              </w:rPr>
              <w:t>процессы согласования активности мышц тела, направленные на успешное выполнение двигательной задачи.</w:t>
            </w:r>
            <w:r>
              <w:rPr>
                <w:rStyle w:val="c0"/>
              </w:rPr>
              <w:t xml:space="preserve"> А знаете, что такое равновесие? Равновесие – состояние </w:t>
            </w:r>
            <w:r>
              <w:t>неподвижности, покоя, в котором находится тело под воздействием равных,  противоположно направленных сил.</w:t>
            </w:r>
            <w:r w:rsidR="00714558">
              <w:t xml:space="preserve"> Я вам </w:t>
            </w:r>
            <w:proofErr w:type="gramStart"/>
            <w:r w:rsidR="00714558">
              <w:t>расскажу</w:t>
            </w:r>
            <w:proofErr w:type="gramEnd"/>
            <w:r w:rsidR="00714558">
              <w:t xml:space="preserve"> как можно определить</w:t>
            </w:r>
            <w:r w:rsidR="00295BA2">
              <w:t xml:space="preserve"> уровень </w:t>
            </w:r>
            <w:r w:rsidR="00714558">
              <w:t xml:space="preserve"> </w:t>
            </w:r>
            <w:r w:rsidR="00295BA2">
              <w:t>вашей координации и равновесия, и проведём с вами тесты.</w:t>
            </w:r>
          </w:p>
          <w:p w:rsidR="00877AFD" w:rsidRPr="00634AFC" w:rsidRDefault="00877AFD" w:rsidP="00295BA2">
            <w:pPr>
              <w:pStyle w:val="c3"/>
              <w:spacing w:after="0"/>
              <w:ind w:firstLine="709"/>
              <w:contextualSpacing/>
              <w:jc w:val="both"/>
            </w:pPr>
            <w:r>
              <w:rPr>
                <w:rStyle w:val="c0"/>
              </w:rPr>
              <w:t>Тестирование проводится в первой четверти и</w:t>
            </w:r>
            <w:r w:rsidRPr="00634AFC">
              <w:t xml:space="preserve"> второй раз - в конце учебного года. Также при необходимости можно использовать тесты до и после прохождения очередного раздела учебной программы</w:t>
            </w:r>
            <w:r>
              <w:t xml:space="preserve">. </w:t>
            </w:r>
            <w:bookmarkStart w:id="1" w:name="114"/>
            <w:r w:rsidRPr="00634AFC">
              <w:t>Для определения координационных способностей лучше использовать следующие тесты:</w:t>
            </w:r>
          </w:p>
          <w:p w:rsidR="00877AFD" w:rsidRPr="00634AFC" w:rsidRDefault="00877AFD" w:rsidP="00295BA2">
            <w:pPr>
              <w:pStyle w:val="c3"/>
              <w:spacing w:before="0" w:after="0"/>
              <w:ind w:firstLine="709"/>
              <w:contextualSpacing/>
              <w:jc w:val="both"/>
            </w:pPr>
            <w:r w:rsidRPr="00634AFC">
              <w:t>· челночный бег 3.10 м;</w:t>
            </w:r>
          </w:p>
          <w:p w:rsidR="00877AFD" w:rsidRPr="00634AFC" w:rsidRDefault="00877AFD" w:rsidP="00295BA2">
            <w:pPr>
              <w:pStyle w:val="c3"/>
              <w:spacing w:before="0" w:after="0"/>
              <w:ind w:firstLine="709"/>
              <w:contextualSpacing/>
              <w:jc w:val="both"/>
            </w:pPr>
            <w:r w:rsidRPr="00634AFC">
              <w:t>· 3 кувырка вперед;</w:t>
            </w:r>
          </w:p>
          <w:p w:rsidR="00877AFD" w:rsidRPr="00634AFC" w:rsidRDefault="00877AFD" w:rsidP="00295BA2">
            <w:pPr>
              <w:pStyle w:val="c3"/>
              <w:spacing w:before="0" w:after="0"/>
              <w:ind w:firstLine="709"/>
              <w:contextualSpacing/>
              <w:jc w:val="both"/>
            </w:pPr>
            <w:r w:rsidRPr="00634AFC">
              <w:t>· метание теннисного мяча ведущей рукой на дальность;</w:t>
            </w:r>
          </w:p>
          <w:p w:rsidR="00877AFD" w:rsidRPr="00634AFC" w:rsidRDefault="00877AFD" w:rsidP="00295BA2">
            <w:pPr>
              <w:pStyle w:val="c3"/>
              <w:spacing w:before="0" w:after="0"/>
              <w:ind w:firstLine="709"/>
              <w:contextualSpacing/>
              <w:jc w:val="both"/>
            </w:pPr>
            <w:r w:rsidRPr="00634AFC">
              <w:t>· метание теннисного мяча на точность из положения сидя на полу, ноги врозь;</w:t>
            </w:r>
          </w:p>
          <w:p w:rsidR="00877AFD" w:rsidRDefault="00877AFD" w:rsidP="00295BA2">
            <w:pPr>
              <w:pStyle w:val="c3"/>
              <w:spacing w:before="0" w:after="0"/>
              <w:ind w:firstLine="709"/>
              <w:contextualSpacing/>
              <w:jc w:val="both"/>
            </w:pPr>
            <w:r w:rsidRPr="00634AFC">
              <w:t xml:space="preserve">· ведение баскетбольного мяча ведущей рукой в беге с изменением направления движения. </w:t>
            </w:r>
          </w:p>
          <w:p w:rsidR="00877AFD" w:rsidRPr="00295BA2" w:rsidRDefault="00877AFD" w:rsidP="00295BA2">
            <w:pPr>
              <w:pStyle w:val="c3"/>
              <w:spacing w:before="0" w:after="0"/>
              <w:ind w:firstLine="709"/>
              <w:contextualSpacing/>
              <w:jc w:val="both"/>
              <w:rPr>
                <w:i/>
                <w:u w:val="single"/>
              </w:rPr>
            </w:pPr>
            <w:r w:rsidRPr="00295BA2">
              <w:rPr>
                <w:i/>
                <w:u w:val="single"/>
              </w:rPr>
              <w:t>Тесты для определения способности к равновесию.</w:t>
            </w:r>
          </w:p>
          <w:p w:rsidR="00877AFD" w:rsidRPr="00634AFC" w:rsidRDefault="00877AFD" w:rsidP="00295BA2">
            <w:pPr>
              <w:pStyle w:val="c3"/>
              <w:spacing w:before="0" w:after="0"/>
              <w:ind w:firstLine="709"/>
              <w:contextualSpacing/>
              <w:jc w:val="both"/>
            </w:pPr>
            <w:r w:rsidRPr="00634AFC">
              <w:t xml:space="preserve">Для оценки комплексного проявления координационных способностей школьников </w:t>
            </w:r>
            <w:r w:rsidRPr="00634AFC">
              <w:lastRenderedPageBreak/>
              <w:t>можно использовать тест "Три кувырка вперед". Школьник встает у края матов, уложенных в длину, приняв основную стойку. По команде он принимает положение упора присев и последовательно, без остановки выполняет три кувырка вперед, стремясь сделать это за минимальный промежуток времени. После последнего кувырка ученик вновь принимает основную стойку. Фиксируется время выполнения задания и оценка результата</w:t>
            </w:r>
            <w:r>
              <w:t>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7"/>
              <w:gridCol w:w="1070"/>
              <w:gridCol w:w="943"/>
              <w:gridCol w:w="1013"/>
              <w:gridCol w:w="935"/>
              <w:gridCol w:w="402"/>
            </w:tblGrid>
            <w:tr w:rsidR="00877AFD" w:rsidRPr="00877AFD" w:rsidTr="00BA2653">
              <w:trPr>
                <w:gridAfter w:val="4"/>
                <w:wAfter w:w="3248" w:type="dxa"/>
                <w:tblCellSpacing w:w="15" w:type="dxa"/>
              </w:trPr>
              <w:tc>
                <w:tcPr>
                  <w:tcW w:w="1012" w:type="dxa"/>
                  <w:vAlign w:val="center"/>
                  <w:hideMark/>
                </w:tcPr>
                <w:bookmarkEnd w:id="1"/>
                <w:p w:rsidR="00877AFD" w:rsidRPr="00877AFD" w:rsidRDefault="00877AFD" w:rsidP="00877AF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77AF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Возраст, лет</w:t>
                  </w:r>
                </w:p>
              </w:tc>
              <w:tc>
                <w:tcPr>
                  <w:tcW w:w="1040" w:type="dxa"/>
                  <w:vAlign w:val="center"/>
                  <w:hideMark/>
                </w:tcPr>
                <w:p w:rsidR="00877AFD" w:rsidRPr="00877AFD" w:rsidRDefault="00877AFD" w:rsidP="00877AF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77AF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Уровень развития</w:t>
                  </w:r>
                </w:p>
              </w:tc>
            </w:tr>
            <w:tr w:rsidR="00877AFD" w:rsidRPr="00877AFD" w:rsidTr="00BA2653">
              <w:trPr>
                <w:gridAfter w:val="4"/>
                <w:wAfter w:w="3248" w:type="dxa"/>
                <w:tblCellSpacing w:w="15" w:type="dxa"/>
              </w:trPr>
              <w:tc>
                <w:tcPr>
                  <w:tcW w:w="1012" w:type="dxa"/>
                  <w:vAlign w:val="center"/>
                  <w:hideMark/>
                </w:tcPr>
                <w:p w:rsidR="00877AFD" w:rsidRPr="00877AFD" w:rsidRDefault="00877AFD" w:rsidP="00877AF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77AF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мальчики</w:t>
                  </w:r>
                </w:p>
              </w:tc>
              <w:tc>
                <w:tcPr>
                  <w:tcW w:w="1040" w:type="dxa"/>
                  <w:vAlign w:val="center"/>
                  <w:hideMark/>
                </w:tcPr>
                <w:p w:rsidR="00877AFD" w:rsidRPr="00877AFD" w:rsidRDefault="00877AFD" w:rsidP="00877AF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7AFD" w:rsidRPr="00877AFD" w:rsidTr="00BA2653">
              <w:trPr>
                <w:gridAfter w:val="1"/>
                <w:wAfter w:w="357" w:type="dxa"/>
                <w:tblCellSpacing w:w="15" w:type="dxa"/>
              </w:trPr>
              <w:tc>
                <w:tcPr>
                  <w:tcW w:w="1012" w:type="dxa"/>
                  <w:vAlign w:val="center"/>
                  <w:hideMark/>
                </w:tcPr>
                <w:p w:rsidR="00877AFD" w:rsidRPr="00877AFD" w:rsidRDefault="00877AFD" w:rsidP="00877AF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77AF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низкий</w:t>
                  </w:r>
                </w:p>
              </w:tc>
              <w:tc>
                <w:tcPr>
                  <w:tcW w:w="1040" w:type="dxa"/>
                  <w:vAlign w:val="center"/>
                  <w:hideMark/>
                </w:tcPr>
                <w:p w:rsidR="00877AFD" w:rsidRPr="00877AFD" w:rsidRDefault="00877AFD" w:rsidP="00877AF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77AF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ниже среднего</w:t>
                  </w:r>
                </w:p>
              </w:tc>
              <w:tc>
                <w:tcPr>
                  <w:tcW w:w="913" w:type="dxa"/>
                  <w:vAlign w:val="center"/>
                  <w:hideMark/>
                </w:tcPr>
                <w:p w:rsidR="00877AFD" w:rsidRPr="00877AFD" w:rsidRDefault="00877AFD" w:rsidP="00877AF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77AF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983" w:type="dxa"/>
                  <w:vAlign w:val="center"/>
                  <w:hideMark/>
                </w:tcPr>
                <w:p w:rsidR="00877AFD" w:rsidRPr="00877AFD" w:rsidRDefault="00877AFD" w:rsidP="00877AF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77AF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выше среднего</w:t>
                  </w:r>
                </w:p>
              </w:tc>
              <w:tc>
                <w:tcPr>
                  <w:tcW w:w="905" w:type="dxa"/>
                  <w:vAlign w:val="center"/>
                  <w:hideMark/>
                </w:tcPr>
                <w:p w:rsidR="00877AFD" w:rsidRPr="00877AFD" w:rsidRDefault="00877AFD" w:rsidP="00877AF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77AF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высокий</w:t>
                  </w:r>
                </w:p>
              </w:tc>
            </w:tr>
            <w:tr w:rsidR="00404031" w:rsidRPr="00877AFD" w:rsidTr="00BA2653">
              <w:trPr>
                <w:trHeight w:val="413"/>
                <w:tblCellSpacing w:w="15" w:type="dxa"/>
              </w:trPr>
              <w:tc>
                <w:tcPr>
                  <w:tcW w:w="1012" w:type="dxa"/>
                  <w:vAlign w:val="center"/>
                  <w:hideMark/>
                </w:tcPr>
                <w:p w:rsidR="00877AFD" w:rsidRPr="00877AFD" w:rsidRDefault="00877AFD" w:rsidP="00877AF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77AF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40" w:type="dxa"/>
                  <w:vAlign w:val="center"/>
                  <w:hideMark/>
                </w:tcPr>
                <w:p w:rsidR="00877AFD" w:rsidRPr="00877AFD" w:rsidRDefault="00877AFD" w:rsidP="00877AF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77AF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7,4 и &gt;</w:t>
                  </w:r>
                </w:p>
              </w:tc>
              <w:tc>
                <w:tcPr>
                  <w:tcW w:w="913" w:type="dxa"/>
                  <w:vAlign w:val="center"/>
                  <w:hideMark/>
                </w:tcPr>
                <w:p w:rsidR="00877AFD" w:rsidRPr="00877AFD" w:rsidRDefault="00877AFD" w:rsidP="00877AF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77AF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7,3 - 7,6</w:t>
                  </w:r>
                </w:p>
              </w:tc>
              <w:tc>
                <w:tcPr>
                  <w:tcW w:w="983" w:type="dxa"/>
                  <w:vAlign w:val="center"/>
                  <w:hideMark/>
                </w:tcPr>
                <w:p w:rsidR="00877AFD" w:rsidRPr="00877AFD" w:rsidRDefault="00877AFD" w:rsidP="00877AF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77AF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6,5 - 4,9</w:t>
                  </w:r>
                </w:p>
              </w:tc>
              <w:tc>
                <w:tcPr>
                  <w:tcW w:w="905" w:type="dxa"/>
                  <w:vAlign w:val="center"/>
                  <w:hideMark/>
                </w:tcPr>
                <w:p w:rsidR="00877AFD" w:rsidRPr="00877AFD" w:rsidRDefault="00877AFD" w:rsidP="00877AF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77AF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4,8 - 3,1</w:t>
                  </w:r>
                </w:p>
              </w:tc>
              <w:tc>
                <w:tcPr>
                  <w:tcW w:w="357" w:type="dxa"/>
                  <w:vAlign w:val="center"/>
                  <w:hideMark/>
                </w:tcPr>
                <w:p w:rsidR="00877AFD" w:rsidRPr="00877AFD" w:rsidRDefault="00877AFD" w:rsidP="00877AF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77AF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4,0 и &lt;</w:t>
                  </w:r>
                </w:p>
              </w:tc>
            </w:tr>
            <w:tr w:rsidR="00404031" w:rsidRPr="00877AFD" w:rsidTr="00BA2653">
              <w:trPr>
                <w:tblCellSpacing w:w="15" w:type="dxa"/>
              </w:trPr>
              <w:tc>
                <w:tcPr>
                  <w:tcW w:w="1012" w:type="dxa"/>
                  <w:vAlign w:val="center"/>
                  <w:hideMark/>
                </w:tcPr>
                <w:p w:rsidR="00877AFD" w:rsidRPr="00877AFD" w:rsidRDefault="00877AFD" w:rsidP="00877AF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77AF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девочки</w:t>
                  </w:r>
                </w:p>
              </w:tc>
              <w:tc>
                <w:tcPr>
                  <w:tcW w:w="1040" w:type="dxa"/>
                  <w:vAlign w:val="center"/>
                  <w:hideMark/>
                </w:tcPr>
                <w:p w:rsidR="00877AFD" w:rsidRPr="00877AFD" w:rsidRDefault="00877AFD" w:rsidP="00877AF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3" w:type="dxa"/>
                  <w:vAlign w:val="center"/>
                  <w:hideMark/>
                </w:tcPr>
                <w:p w:rsidR="00877AFD" w:rsidRPr="00877AFD" w:rsidRDefault="00877AFD" w:rsidP="00877AF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3" w:type="dxa"/>
                  <w:vAlign w:val="center"/>
                  <w:hideMark/>
                </w:tcPr>
                <w:p w:rsidR="00877AFD" w:rsidRPr="00877AFD" w:rsidRDefault="00877AFD" w:rsidP="00877AF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  <w:vAlign w:val="center"/>
                  <w:hideMark/>
                </w:tcPr>
                <w:p w:rsidR="00877AFD" w:rsidRPr="00877AFD" w:rsidRDefault="00877AFD" w:rsidP="00877AF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" w:type="dxa"/>
                  <w:vAlign w:val="center"/>
                  <w:hideMark/>
                </w:tcPr>
                <w:p w:rsidR="00877AFD" w:rsidRPr="00877AFD" w:rsidRDefault="00877AFD" w:rsidP="00877AF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04031" w:rsidRPr="00877AFD" w:rsidTr="00BA2653">
              <w:trPr>
                <w:tblCellSpacing w:w="15" w:type="dxa"/>
              </w:trPr>
              <w:tc>
                <w:tcPr>
                  <w:tcW w:w="1012" w:type="dxa"/>
                  <w:vAlign w:val="center"/>
                  <w:hideMark/>
                </w:tcPr>
                <w:p w:rsidR="00877AFD" w:rsidRPr="00877AFD" w:rsidRDefault="00877AFD" w:rsidP="00877AF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77AF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40" w:type="dxa"/>
                  <w:vAlign w:val="center"/>
                  <w:hideMark/>
                </w:tcPr>
                <w:p w:rsidR="00877AFD" w:rsidRPr="00877AFD" w:rsidRDefault="00877AFD" w:rsidP="00877AF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77AF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7,7 и &gt;</w:t>
                  </w:r>
                </w:p>
              </w:tc>
              <w:tc>
                <w:tcPr>
                  <w:tcW w:w="913" w:type="dxa"/>
                  <w:vAlign w:val="center"/>
                  <w:hideMark/>
                </w:tcPr>
                <w:p w:rsidR="00877AFD" w:rsidRPr="00877AFD" w:rsidRDefault="00877AFD" w:rsidP="00877AF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77AF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7,6-7,0</w:t>
                  </w:r>
                </w:p>
              </w:tc>
              <w:tc>
                <w:tcPr>
                  <w:tcW w:w="983" w:type="dxa"/>
                  <w:vAlign w:val="center"/>
                  <w:hideMark/>
                </w:tcPr>
                <w:p w:rsidR="00877AFD" w:rsidRPr="00877AFD" w:rsidRDefault="00877AFD" w:rsidP="00877AF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77AF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6,9 - 5,4</w:t>
                  </w:r>
                </w:p>
              </w:tc>
              <w:tc>
                <w:tcPr>
                  <w:tcW w:w="905" w:type="dxa"/>
                  <w:vAlign w:val="center"/>
                  <w:hideMark/>
                </w:tcPr>
                <w:p w:rsidR="00877AFD" w:rsidRPr="00877AFD" w:rsidRDefault="00877AFD" w:rsidP="00877AF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77AF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5,3 - 4,6</w:t>
                  </w:r>
                </w:p>
              </w:tc>
              <w:tc>
                <w:tcPr>
                  <w:tcW w:w="357" w:type="dxa"/>
                  <w:vAlign w:val="center"/>
                  <w:hideMark/>
                </w:tcPr>
                <w:p w:rsidR="00877AFD" w:rsidRPr="00877AFD" w:rsidRDefault="00877AFD" w:rsidP="00877AF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77AF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4,1 и &lt;</w:t>
                  </w:r>
                </w:p>
              </w:tc>
            </w:tr>
          </w:tbl>
          <w:p w:rsidR="00404031" w:rsidRPr="00295BA2" w:rsidRDefault="00404031" w:rsidP="00295BA2">
            <w:pPr>
              <w:pStyle w:val="a7"/>
              <w:spacing w:before="0" w:beforeAutospacing="0" w:after="0" w:afterAutospacing="0"/>
              <w:ind w:firstLine="709"/>
              <w:rPr>
                <w:i/>
                <w:u w:val="single"/>
              </w:rPr>
            </w:pPr>
            <w:r w:rsidRPr="00295BA2">
              <w:rPr>
                <w:i/>
                <w:u w:val="single"/>
              </w:rPr>
              <w:t>Так же для оценки равновесия можно использовать тест "Стойка на одной ноге".</w:t>
            </w:r>
          </w:p>
          <w:p w:rsidR="00404031" w:rsidRDefault="00404031" w:rsidP="00295BA2">
            <w:pPr>
              <w:pStyle w:val="a7"/>
              <w:spacing w:before="0" w:beforeAutospacing="0" w:after="0" w:afterAutospacing="0"/>
              <w:ind w:firstLine="709"/>
            </w:pPr>
            <w:r>
              <w:t>Оборудование: секундомер.</w:t>
            </w:r>
          </w:p>
          <w:p w:rsidR="00404031" w:rsidRDefault="00404031" w:rsidP="00295BA2">
            <w:pPr>
              <w:pStyle w:val="a7"/>
              <w:spacing w:before="0" w:beforeAutospacing="0" w:after="0" w:afterAutospacing="0"/>
              <w:ind w:firstLine="709"/>
            </w:pPr>
            <w:r>
              <w:t xml:space="preserve">Процедура тестирования. По команде "можно" испытуемый становится на левую ногу, правую сгибает в коленном суставе и ставит ее на опорную ногу, чуть выше колена и немного развернув ее вправо. Руки ставятся на поясе, глаза закрыты. </w:t>
            </w:r>
            <w:r>
              <w:rPr>
                <w:rStyle w:val="a8"/>
              </w:rPr>
              <w:t>Результат</w:t>
            </w:r>
            <w:r>
              <w:t xml:space="preserve"> - время, выполненное в стойке на одной ноге.</w:t>
            </w:r>
          </w:p>
          <w:p w:rsidR="00404031" w:rsidRDefault="00404031" w:rsidP="00295BA2">
            <w:pPr>
              <w:pStyle w:val="a7"/>
              <w:spacing w:before="0" w:beforeAutospacing="0" w:after="0" w:afterAutospacing="0"/>
              <w:ind w:firstLine="709"/>
            </w:pPr>
            <w:r>
              <w:t xml:space="preserve">Общие указания и замечания. Секундомер включается тогда, когда учащийся становится на одну ногу, выключается - при отрыве пол стопы учащимся и при касании второй ногой пола, то есть при потере равновесия; при выполнении теста </w:t>
            </w:r>
            <w:r>
              <w:lastRenderedPageBreak/>
              <w:t>учащимся необходима страховка.</w:t>
            </w:r>
          </w:p>
          <w:p w:rsidR="00295BA2" w:rsidRDefault="00295BA2" w:rsidP="00295BA2">
            <w:pPr>
              <w:pStyle w:val="a7"/>
              <w:spacing w:before="0" w:beforeAutospacing="0" w:after="0" w:afterAutospacing="0"/>
            </w:pPr>
            <w:r>
              <w:t>Практическая часть.</w:t>
            </w:r>
          </w:p>
          <w:p w:rsidR="00295BA2" w:rsidRDefault="00295BA2" w:rsidP="0067460D">
            <w:pPr>
              <w:pStyle w:val="a7"/>
              <w:spacing w:before="0" w:beforeAutospacing="0" w:after="0" w:afterAutospacing="0"/>
              <w:ind w:firstLine="709"/>
              <w:rPr>
                <w:i/>
                <w:u w:val="single"/>
              </w:rPr>
            </w:pPr>
            <w:r w:rsidRPr="00295BA2">
              <w:rPr>
                <w:i/>
                <w:u w:val="single"/>
              </w:rPr>
              <w:t xml:space="preserve">Обучить технике ведения мяча по прямой и с изменением направления. </w:t>
            </w:r>
          </w:p>
          <w:p w:rsidR="00D9221F" w:rsidRDefault="00D9221F" w:rsidP="00D9221F">
            <w:pPr>
              <w:pStyle w:val="a7"/>
              <w:spacing w:before="0" w:beforeAutospacing="0" w:after="0" w:afterAutospacing="0"/>
              <w:rPr>
                <w:i/>
                <w:u w:val="single"/>
              </w:rPr>
            </w:pPr>
            <w:r w:rsidRPr="00D9221F">
              <w:t xml:space="preserve">- </w:t>
            </w:r>
            <w:r>
              <w:t>с</w:t>
            </w:r>
            <w:r w:rsidRPr="00877AFD">
              <w:t>оздание представления о ведении мяча,</w:t>
            </w:r>
          </w:p>
          <w:p w:rsidR="00D9221F" w:rsidRPr="00D9221F" w:rsidRDefault="00D9221F" w:rsidP="0067460D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Pr="00877AFD">
              <w:t xml:space="preserve"> </w:t>
            </w:r>
            <w:r>
              <w:t>о</w:t>
            </w:r>
            <w:r w:rsidRPr="00877AFD">
              <w:t>бучение ведению мяча без зрительного контроля</w:t>
            </w:r>
          </w:p>
          <w:p w:rsidR="0067460D" w:rsidRDefault="0067460D" w:rsidP="0067460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-</w:t>
            </w:r>
            <w:r>
              <w:rPr>
                <w:rStyle w:val="c0"/>
                <w:color w:val="000000"/>
              </w:rPr>
              <w:t xml:space="preserve"> ведение мяча шагом:</w:t>
            </w:r>
          </w:p>
          <w:p w:rsidR="0067460D" w:rsidRDefault="0067460D" w:rsidP="0067460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 правой </w:t>
            </w:r>
            <w:proofErr w:type="gramStart"/>
            <w:r>
              <w:rPr>
                <w:rStyle w:val="c0"/>
                <w:color w:val="000000"/>
              </w:rPr>
              <w:t>рукой-перевод</w:t>
            </w:r>
            <w:proofErr w:type="gramEnd"/>
            <w:r>
              <w:rPr>
                <w:rStyle w:val="c0"/>
                <w:color w:val="000000"/>
              </w:rPr>
              <w:t xml:space="preserve"> мяча перед собой-ведение мяча левой рукой-перевод мяча перед собой-ведение мяча перед собой правой, левой рукой.</w:t>
            </w:r>
          </w:p>
          <w:p w:rsidR="0067460D" w:rsidRDefault="0067460D" w:rsidP="0067460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-</w:t>
            </w:r>
            <w:r>
              <w:rPr>
                <w:rStyle w:val="c0"/>
                <w:color w:val="000000"/>
              </w:rPr>
              <w:t> ведение мяча бегом:</w:t>
            </w:r>
          </w:p>
          <w:p w:rsidR="0067460D" w:rsidRDefault="0067460D" w:rsidP="0067460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правой </w:t>
            </w:r>
            <w:proofErr w:type="gramStart"/>
            <w:r>
              <w:rPr>
                <w:rStyle w:val="c0"/>
                <w:color w:val="000000"/>
              </w:rPr>
              <w:t>рукой-перевод</w:t>
            </w:r>
            <w:proofErr w:type="gramEnd"/>
            <w:r>
              <w:rPr>
                <w:rStyle w:val="c0"/>
                <w:color w:val="000000"/>
              </w:rPr>
              <w:t xml:space="preserve"> мяча перед собой-ведение мяча левой рукой-перевод мяча перед собой-ведение мяча перед собой правой, левой рукой.</w:t>
            </w:r>
          </w:p>
          <w:p w:rsidR="0067460D" w:rsidRDefault="0067460D" w:rsidP="0067460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 ведение мяча с изменением направления:</w:t>
            </w:r>
          </w:p>
          <w:p w:rsidR="0067460D" w:rsidRDefault="0067460D" w:rsidP="0067460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по сигналу учителя учащиеся меняют направление движения и руку.</w:t>
            </w:r>
          </w:p>
          <w:p w:rsidR="00D9221F" w:rsidRDefault="0067460D" w:rsidP="00D9221F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rStyle w:val="c0"/>
                <w:i/>
                <w:u w:val="single"/>
              </w:rPr>
            </w:pPr>
            <w:r w:rsidRPr="0067460D">
              <w:rPr>
                <w:rStyle w:val="c0"/>
                <w:i/>
                <w:u w:val="single"/>
              </w:rPr>
              <w:t>Обучить технике передач мяча двумя руками сверху и от груди.</w:t>
            </w:r>
          </w:p>
          <w:p w:rsidR="0067460D" w:rsidRDefault="0067460D" w:rsidP="0067460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 xml:space="preserve">- </w:t>
            </w:r>
            <w:r w:rsidR="00D9221F">
              <w:rPr>
                <w:rStyle w:val="c0"/>
              </w:rPr>
              <w:t xml:space="preserve">создание представления о передачах мяча двумя руками сверху из-за головы и от груди </w:t>
            </w:r>
          </w:p>
          <w:p w:rsidR="0067460D" w:rsidRDefault="0067460D" w:rsidP="0067460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 xml:space="preserve">- передачи мяча в парах сверху двумя руками из-за головы </w:t>
            </w:r>
          </w:p>
          <w:p w:rsidR="0067460D" w:rsidRDefault="0067460D" w:rsidP="0067460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-передачи мяча в парах двумя руками от груди</w:t>
            </w:r>
          </w:p>
          <w:p w:rsidR="0067460D" w:rsidRPr="0067460D" w:rsidRDefault="0067460D" w:rsidP="0067460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Style w:val="c0"/>
              </w:rPr>
              <w:t>-самостоятельное выполнение задания с самоконтролем.</w:t>
            </w:r>
          </w:p>
          <w:p w:rsidR="00D9221F" w:rsidRPr="00D9221F" w:rsidRDefault="00D9221F" w:rsidP="00D9221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i/>
                <w:u w:val="single"/>
              </w:rPr>
              <w:t xml:space="preserve">Подвижная игра </w:t>
            </w:r>
            <w:r w:rsidRPr="00D9221F">
              <w:rPr>
                <w:color w:val="000000"/>
              </w:rPr>
              <w:t>“</w:t>
            </w:r>
            <w:r w:rsidRPr="00D9221F">
              <w:rPr>
                <w:i/>
                <w:iCs/>
                <w:color w:val="000000"/>
                <w:u w:val="single"/>
              </w:rPr>
              <w:t>Играй, играй, мяч не теряй”</w:t>
            </w:r>
            <w:proofErr w:type="gramStart"/>
            <w:r w:rsidRPr="00D9221F">
              <w:rPr>
                <w:i/>
                <w:iCs/>
                <w:color w:val="000000"/>
                <w:u w:val="single"/>
              </w:rPr>
              <w:t>.</w:t>
            </w:r>
            <w:proofErr w:type="gramEnd"/>
            <w:r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Cs/>
                <w:color w:val="000000"/>
              </w:rPr>
              <w:t>(</w:t>
            </w:r>
            <w:proofErr w:type="gramStart"/>
            <w:r>
              <w:rPr>
                <w:iCs/>
                <w:color w:val="000000"/>
              </w:rPr>
              <w:t>п</w:t>
            </w:r>
            <w:proofErr w:type="gramEnd"/>
            <w:r>
              <w:rPr>
                <w:iCs/>
                <w:color w:val="000000"/>
              </w:rPr>
              <w:t>риложение №1)</w:t>
            </w:r>
          </w:p>
          <w:p w:rsidR="00877AFD" w:rsidRDefault="00877AFD" w:rsidP="00877A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Измерение пульса в конце урока.</w:t>
            </w:r>
          </w:p>
          <w:p w:rsidR="00877AFD" w:rsidRPr="00D82C54" w:rsidRDefault="00404031" w:rsidP="0040403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77A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 пока вы восстанавливаете дыхание я расскажу вам про </w:t>
            </w:r>
            <w:r w:rsidR="00F379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ученика нашей школы, который стал </w:t>
            </w:r>
            <w:r w:rsidR="007003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известным баскетболистом </w:t>
            </w:r>
            <w:r w:rsidR="007003B0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7003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(Приложение №2)</w:t>
            </w:r>
          </w:p>
        </w:tc>
        <w:tc>
          <w:tcPr>
            <w:tcW w:w="3544" w:type="dxa"/>
          </w:tcPr>
          <w:p w:rsidR="00F916D4" w:rsidRDefault="00F916D4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16D4" w:rsidRDefault="00F916D4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16D4" w:rsidRDefault="00F916D4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16D4" w:rsidRDefault="00F916D4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16D4" w:rsidRDefault="00F916D4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16D4" w:rsidRDefault="00F916D4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16D4" w:rsidRDefault="00F916D4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16D4" w:rsidRDefault="00F916D4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16D4" w:rsidRDefault="00F916D4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AFD" w:rsidRPr="00877AFD" w:rsidRDefault="00877AFD" w:rsidP="00F916D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При выполнении теста следует обратить внимание на следующее:</w:t>
            </w:r>
          </w:p>
          <w:p w:rsidR="00877AFD" w:rsidRPr="00877AFD" w:rsidRDefault="00877AFD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· обязательное принятие положения упора присев;</w:t>
            </w:r>
          </w:p>
          <w:p w:rsidR="00877AFD" w:rsidRPr="00877AFD" w:rsidRDefault="00877AFD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· запрещение на выполнение длительных кувырков;</w:t>
            </w:r>
          </w:p>
          <w:p w:rsidR="00877AFD" w:rsidRPr="00877AFD" w:rsidRDefault="00877AFD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· фиксация после последнего кувырка положения основной стойки.</w:t>
            </w:r>
          </w:p>
          <w:p w:rsidR="00D82C54" w:rsidRDefault="006E54C0" w:rsidP="006E54C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D82C54" w:rsidRDefault="00D82C54" w:rsidP="001C21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C54" w:rsidRDefault="00D82C54" w:rsidP="00F916D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C54" w:rsidRDefault="00D82C54" w:rsidP="00F916D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C54" w:rsidRDefault="00D82C54" w:rsidP="00F916D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C54" w:rsidRDefault="00D82C54" w:rsidP="00F916D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C54" w:rsidRDefault="00D82C54" w:rsidP="00F916D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C54" w:rsidRDefault="00D82C54" w:rsidP="00F916D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C54" w:rsidRDefault="00D82C54" w:rsidP="00F916D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C54" w:rsidRDefault="00D82C54" w:rsidP="00F916D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C54" w:rsidRDefault="00D82C54" w:rsidP="00F916D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C54" w:rsidRDefault="00D82C54" w:rsidP="00F916D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C54" w:rsidRDefault="00D82C54" w:rsidP="00F916D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37F" w:rsidRDefault="0026637F" w:rsidP="00F916D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37F" w:rsidRDefault="0026637F" w:rsidP="00F916D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37F" w:rsidRDefault="0026637F" w:rsidP="00F916D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37F" w:rsidRDefault="0026637F" w:rsidP="00F916D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37F" w:rsidRDefault="0026637F" w:rsidP="00F916D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37F" w:rsidRDefault="0026637F" w:rsidP="00F916D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37F" w:rsidRDefault="0026637F" w:rsidP="00F916D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37F" w:rsidRDefault="0026637F" w:rsidP="00F916D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37F" w:rsidRDefault="0026637F" w:rsidP="00F916D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020" w:rsidRDefault="00692020" w:rsidP="00F916D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020" w:rsidRDefault="00692020" w:rsidP="00F916D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020" w:rsidRDefault="00692020" w:rsidP="00F916D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020" w:rsidRDefault="00692020" w:rsidP="00F916D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020" w:rsidRDefault="00692020" w:rsidP="00F916D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020" w:rsidRDefault="00692020" w:rsidP="00F916D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020" w:rsidRDefault="00692020" w:rsidP="00F916D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020" w:rsidRDefault="00692020" w:rsidP="00F916D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020" w:rsidRDefault="00692020" w:rsidP="00F916D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37F" w:rsidRDefault="0026637F" w:rsidP="00F916D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37F" w:rsidRDefault="0026637F" w:rsidP="00F916D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37F" w:rsidRDefault="006E54C0" w:rsidP="006E54C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DD3396" wp14:editId="1610E9B8">
                  <wp:extent cx="2181225" cy="122682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1002_083819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54C0" w:rsidRDefault="006E54C0" w:rsidP="00F916D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4C0" w:rsidRDefault="006E54C0" w:rsidP="00F916D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4C0" w:rsidRDefault="006E54C0" w:rsidP="00F916D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4C0" w:rsidRDefault="006E54C0" w:rsidP="00F916D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4C0" w:rsidRDefault="006E54C0" w:rsidP="00F916D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4C0" w:rsidRDefault="006E54C0" w:rsidP="00F916D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4C0" w:rsidRDefault="006E54C0" w:rsidP="00F916D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AFD" w:rsidRPr="00877AFD" w:rsidRDefault="00877AFD" w:rsidP="00F916D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правильным выполнением</w:t>
            </w:r>
            <w:r w:rsidR="00F916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77AFD" w:rsidRPr="00877AFD" w:rsidRDefault="00877AFD" w:rsidP="00F916D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движением рук и дыханием.</w:t>
            </w:r>
          </w:p>
          <w:p w:rsidR="00F916D4" w:rsidRDefault="00F916D4">
            <w:r>
              <w:rPr>
                <w:noProof/>
                <w:lang w:eastAsia="ru-RU"/>
              </w:rPr>
              <w:drawing>
                <wp:inline distT="0" distB="0" distL="0" distR="0" wp14:anchorId="21E304B9" wp14:editId="1D38EE9F">
                  <wp:extent cx="2296074" cy="1244009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SC03649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572" cy="1252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16D4" w:rsidRDefault="00F916D4"/>
          <w:p w:rsidR="00D82C54" w:rsidRPr="00877AFD" w:rsidRDefault="00D82C54" w:rsidP="00D82C5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называет способ передвижения. Следить за высотой отскока и точным направлением.</w:t>
            </w:r>
          </w:p>
          <w:p w:rsidR="00D82C54" w:rsidRPr="00877AFD" w:rsidRDefault="00D82C54" w:rsidP="0026637F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правильным выполнением, упражнения выполняются в движении</w:t>
            </w:r>
          </w:p>
          <w:p w:rsidR="00D82C54" w:rsidRPr="00877AFD" w:rsidRDefault="00D82C54" w:rsidP="00D82C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Напоминает технику выполнения </w:t>
            </w:r>
            <w:proofErr w:type="spellStart"/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предач</w:t>
            </w:r>
            <w:proofErr w:type="spellEnd"/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мяча.</w:t>
            </w:r>
          </w:p>
          <w:p w:rsidR="00D82C54" w:rsidRPr="00D82C54" w:rsidRDefault="00D82C54" w:rsidP="00D82C54">
            <w:pPr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82C54">
              <w:rPr>
                <w:rFonts w:ascii="Times New Roman" w:eastAsia="Calibri" w:hAnsi="Times New Roman" w:cs="Times New Roman"/>
                <w:sz w:val="24"/>
              </w:rPr>
              <w:t>- У вас все получилось, молодцы! Вот теперь мы выяснили, кому следует больше уделять внимание своему здоровью.</w:t>
            </w:r>
            <w:r w:rsidRPr="00D82C5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  <w:p w:rsidR="006E54C0" w:rsidRDefault="006E54C0" w:rsidP="00D82C5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16D4" w:rsidRPr="00D82C54" w:rsidRDefault="00D82C54" w:rsidP="00D82C5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выполняют замеры самостоятельно, при возникновении затруднений учитель корректирует</w:t>
            </w:r>
            <w:r w:rsidR="00BA26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700E9" w:rsidRDefault="009700E9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00E9" w:rsidRDefault="009700E9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00E9" w:rsidRDefault="009700E9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00E9" w:rsidRDefault="009700E9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00E9" w:rsidRDefault="009700E9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00E9" w:rsidRDefault="009700E9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00E9" w:rsidRDefault="00EA4DD1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D53CBC" wp14:editId="2C87C540">
                  <wp:extent cx="1746418" cy="982265"/>
                  <wp:effectExtent l="1270" t="0" r="7620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1002_081548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770774" cy="995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00E9" w:rsidRDefault="009700E9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C54" w:rsidRDefault="00EA4DD1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52A12E" wp14:editId="20FE61EA">
                  <wp:extent cx="1758087" cy="988828"/>
                  <wp:effectExtent l="3492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1002_081554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763946" cy="992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00E9" w:rsidRDefault="009700E9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C54" w:rsidRDefault="00D82C54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37F" w:rsidRDefault="006E54C0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9EC23C6" wp14:editId="23255F17">
                  <wp:extent cx="2181225" cy="1226820"/>
                  <wp:effectExtent l="953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1002_081516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81225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54C0" w:rsidRDefault="006E54C0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37F" w:rsidRDefault="006E54C0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BDA801" wp14:editId="65E32679">
                  <wp:extent cx="1875042" cy="1054638"/>
                  <wp:effectExtent l="0" t="8890" r="254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1002_081713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879040" cy="105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637F" w:rsidRDefault="0026637F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37F" w:rsidRDefault="006E54C0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47D064" wp14:editId="1C125D67">
                  <wp:extent cx="2023110" cy="1344295"/>
                  <wp:effectExtent l="0" t="0" r="0" b="825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1002_083824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344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637F" w:rsidRDefault="0026637F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37F" w:rsidRDefault="0026637F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37F" w:rsidRDefault="0026637F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37F" w:rsidRDefault="0026637F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37F" w:rsidRDefault="0026637F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37F" w:rsidRDefault="0026637F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4C0" w:rsidRDefault="006E54C0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AFD" w:rsidRPr="00877AFD" w:rsidRDefault="00877AFD" w:rsidP="0026637F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Ученики выполняют передвижение указанным способом. Активное включение в выполнение двигательного действия.</w:t>
            </w:r>
          </w:p>
          <w:p w:rsidR="00BA2653" w:rsidRDefault="00BA2653" w:rsidP="00BA265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96006E" wp14:editId="209B1E6E">
                  <wp:extent cx="2031090" cy="1275907"/>
                  <wp:effectExtent l="0" t="0" r="7620" b="63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SC03650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540" cy="1281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7AFD" w:rsidRPr="00877AFD" w:rsidRDefault="00877AFD" w:rsidP="0026637F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трудолюбия и ответственности за качество своей и коллективной деятельности.</w:t>
            </w:r>
          </w:p>
          <w:p w:rsidR="00877AFD" w:rsidRPr="00877AFD" w:rsidRDefault="00877AFD" w:rsidP="0026637F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Кисть жесткая, с широко расставленными пальцами</w:t>
            </w:r>
            <w:r w:rsidR="002663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A2653" w:rsidRPr="00877AFD" w:rsidRDefault="00BA2653" w:rsidP="00BA265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доброжелательного отношения к учителю и товарищам;</w:t>
            </w:r>
          </w:p>
          <w:p w:rsidR="0026637F" w:rsidRPr="00877AFD" w:rsidRDefault="0026637F" w:rsidP="0026637F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со сверстниками.</w:t>
            </w:r>
          </w:p>
          <w:p w:rsidR="00877AFD" w:rsidRDefault="00877AFD" w:rsidP="00D82C54">
            <w:pPr>
              <w:contextualSpacing/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Производят измерение чистоты сердечного сокращение (15 сек).</w:t>
            </w:r>
          </w:p>
        </w:tc>
        <w:tc>
          <w:tcPr>
            <w:tcW w:w="2853" w:type="dxa"/>
          </w:tcPr>
          <w:p w:rsidR="00877AFD" w:rsidRPr="00877AFD" w:rsidRDefault="00877AFD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Приобретение умений в выборе инвентаря и одежды для занятий, умений организовывать места занятий и осуществлять контроль своей деятельности в процессе выполнения элементов игры, обеспечивая безопасность в </w:t>
            </w:r>
            <w:r w:rsidRPr="00B72913">
              <w:rPr>
                <w:rFonts w:ascii="Times New Roman" w:eastAsia="Calibri" w:hAnsi="Times New Roman" w:cs="Times New Roman"/>
                <w:sz w:val="24"/>
                <w:szCs w:val="24"/>
              </w:rPr>
              <w:t>рамках различных условий их выполнения.</w:t>
            </w:r>
          </w:p>
          <w:p w:rsidR="00877AFD" w:rsidRPr="00877AFD" w:rsidRDefault="00877AFD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AFD" w:rsidRPr="00877AFD" w:rsidRDefault="00877AFD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AFD" w:rsidRPr="00877AFD" w:rsidRDefault="00877AFD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волевых качеств посредством усложнения условий выполнения учебных заданий, обеспечивающих психологическую готовность организма координационных способностей, с учетом индивидуальных личностных свойств учащихся</w:t>
            </w:r>
          </w:p>
          <w:p w:rsidR="00877AFD" w:rsidRDefault="00877AFD"/>
        </w:tc>
      </w:tr>
      <w:tr w:rsidR="00BA2653" w:rsidTr="00BA2653">
        <w:tc>
          <w:tcPr>
            <w:tcW w:w="15328" w:type="dxa"/>
            <w:gridSpan w:val="5"/>
          </w:tcPr>
          <w:p w:rsidR="007003B0" w:rsidRPr="007003B0" w:rsidRDefault="007003B0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003B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lastRenderedPageBreak/>
              <w:t>Заключительный-рефлексия - 5мин</w:t>
            </w:r>
          </w:p>
        </w:tc>
      </w:tr>
      <w:tr w:rsidR="00BA2653" w:rsidTr="00BA2653">
        <w:tc>
          <w:tcPr>
            <w:tcW w:w="5422" w:type="dxa"/>
          </w:tcPr>
          <w:p w:rsidR="00877AFD" w:rsidRPr="00877AFD" w:rsidRDefault="00877AFD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1. Анализ выполнения УЗ обучающимися, рефлексия, домашнее задание. Учитель задает вопросы:</w:t>
            </w:r>
          </w:p>
          <w:p w:rsidR="00877AFD" w:rsidRPr="00877AFD" w:rsidRDefault="00877AFD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что нового узнали на уроке?</w:t>
            </w:r>
          </w:p>
          <w:p w:rsidR="00877AFD" w:rsidRPr="00877AFD" w:rsidRDefault="00877AFD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- что понравилось?</w:t>
            </w:r>
          </w:p>
          <w:p w:rsidR="00877AFD" w:rsidRPr="00877AFD" w:rsidRDefault="00877AFD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- какие другие школьные предметы использовали на уроке? (биология, математика, история)</w:t>
            </w:r>
          </w:p>
          <w:p w:rsidR="00877AFD" w:rsidRPr="00877AFD" w:rsidRDefault="00877AFD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оцените свою работу на уроке. </w:t>
            </w:r>
          </w:p>
          <w:p w:rsidR="00877AFD" w:rsidRPr="00877AFD" w:rsidRDefault="00877AFD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оцените своё  отношение к уроку  </w:t>
            </w:r>
          </w:p>
          <w:p w:rsidR="00877AFD" w:rsidRPr="00877AFD" w:rsidRDefault="00877AFD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ЗАДАНИЕ. </w:t>
            </w:r>
          </w:p>
          <w:p w:rsidR="00877AFD" w:rsidRPr="00877AFD" w:rsidRDefault="00877AFD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1. Что такое координация?</w:t>
            </w:r>
          </w:p>
          <w:p w:rsidR="00877AFD" w:rsidRPr="00877AFD" w:rsidRDefault="00877AFD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9700E9">
              <w:rPr>
                <w:rFonts w:ascii="Times New Roman" w:eastAsia="Calibri" w:hAnsi="Times New Roman" w:cs="Times New Roman"/>
                <w:sz w:val="24"/>
                <w:szCs w:val="24"/>
              </w:rPr>
              <w:t>Кувырок вперёд.</w:t>
            </w:r>
          </w:p>
          <w:p w:rsidR="00877AFD" w:rsidRPr="00877AFD" w:rsidRDefault="00877AFD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3. Найдите 7 пословиц или поговорок о здоровье.</w:t>
            </w:r>
          </w:p>
          <w:p w:rsidR="00877AFD" w:rsidRPr="00877AFD" w:rsidRDefault="00877AFD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4. Развивать координацию рук, лепить пластилином или глиной.</w:t>
            </w:r>
          </w:p>
          <w:p w:rsidR="00877AFD" w:rsidRPr="00877AFD" w:rsidRDefault="00877AFD" w:rsidP="00877A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AFD" w:rsidRDefault="00877AFD"/>
        </w:tc>
        <w:tc>
          <w:tcPr>
            <w:tcW w:w="3651" w:type="dxa"/>
            <w:gridSpan w:val="2"/>
          </w:tcPr>
          <w:p w:rsidR="009700E9" w:rsidRDefault="009700E9">
            <w:pPr>
              <w:rPr>
                <w:rFonts w:ascii="Times New Roman" w:hAnsi="Times New Roman" w:cs="Times New Roman"/>
                <w:sz w:val="24"/>
              </w:rPr>
            </w:pPr>
            <w:r w:rsidRPr="009700E9">
              <w:rPr>
                <w:rFonts w:ascii="Times New Roman" w:hAnsi="Times New Roman" w:cs="Times New Roman"/>
                <w:sz w:val="24"/>
              </w:rPr>
              <w:lastRenderedPageBreak/>
              <w:t xml:space="preserve">Проверяет </w:t>
            </w:r>
            <w:r>
              <w:rPr>
                <w:rFonts w:ascii="Times New Roman" w:hAnsi="Times New Roman" w:cs="Times New Roman"/>
                <w:sz w:val="24"/>
              </w:rPr>
              <w:t>степень усвоения обучающимися УЗ.</w:t>
            </w:r>
          </w:p>
          <w:p w:rsidR="009700E9" w:rsidRDefault="009700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Для того чтобы сохранять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укреплять здоровье необходимо знать как работает организм.</w:t>
            </w:r>
          </w:p>
          <w:p w:rsidR="00877AFD" w:rsidRPr="009700E9" w:rsidRDefault="00970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Ставит УЗ на дом.</w:t>
            </w:r>
          </w:p>
        </w:tc>
        <w:tc>
          <w:tcPr>
            <w:tcW w:w="3402" w:type="dxa"/>
          </w:tcPr>
          <w:p w:rsidR="00877AFD" w:rsidRPr="00877AFD" w:rsidRDefault="00877AFD" w:rsidP="00877A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Определить собственные ощущения при освоении учебной задачи на уроке.</w:t>
            </w:r>
          </w:p>
          <w:p w:rsidR="00877AFD" w:rsidRPr="00877AFD" w:rsidRDefault="00877AFD" w:rsidP="00877A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Осознать нужность домашнего задания</w:t>
            </w:r>
          </w:p>
          <w:p w:rsidR="00877AFD" w:rsidRPr="00877AFD" w:rsidRDefault="00877AFD" w:rsidP="00877A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смысл поставленной на уроке УЗ</w:t>
            </w:r>
          </w:p>
          <w:p w:rsidR="00877AFD" w:rsidRDefault="00877AFD" w:rsidP="00877AFD">
            <w:r w:rsidRPr="00877AFD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свою работу на уроке, прослушивают оценку учителя</w:t>
            </w:r>
          </w:p>
        </w:tc>
        <w:tc>
          <w:tcPr>
            <w:tcW w:w="2853" w:type="dxa"/>
          </w:tcPr>
          <w:p w:rsidR="00877AFD" w:rsidRPr="009700E9" w:rsidRDefault="00877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первоначальных представлений о </w:t>
            </w:r>
            <w:r w:rsidRPr="0087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способах наблюдения за показателями индивидуального здоровья, физического развития и физической подготовленности, величиной физических нагрузок и использование этих показателей в организации и проведении самостоятельных форм занятий.</w:t>
            </w:r>
          </w:p>
        </w:tc>
      </w:tr>
    </w:tbl>
    <w:p w:rsidR="00B2017E" w:rsidRDefault="00B2017E" w:rsidP="00D922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17E" w:rsidRDefault="00B20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017E" w:rsidRPr="00B2017E" w:rsidRDefault="00B2017E" w:rsidP="00B2017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017E" w:rsidRPr="00B2017E" w:rsidRDefault="00B2017E" w:rsidP="00B2017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017E">
        <w:rPr>
          <w:rFonts w:ascii="Times New Roman" w:eastAsia="Calibri" w:hAnsi="Times New Roman" w:cs="Times New Roman"/>
          <w:b/>
          <w:sz w:val="28"/>
          <w:szCs w:val="28"/>
        </w:rPr>
        <w:t>Список использованной литературы:</w:t>
      </w:r>
    </w:p>
    <w:p w:rsidR="00B2017E" w:rsidRPr="00B2017E" w:rsidRDefault="00B2017E" w:rsidP="00EA4DD1">
      <w:pPr>
        <w:tabs>
          <w:tab w:val="left" w:pos="426"/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017E" w:rsidRPr="00B2017E" w:rsidRDefault="00B2017E" w:rsidP="00EA4DD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7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2017E">
        <w:rPr>
          <w:rFonts w:ascii="Times New Roman" w:eastAsia="Calibri" w:hAnsi="Times New Roman" w:cs="Times New Roman"/>
          <w:sz w:val="28"/>
          <w:szCs w:val="28"/>
        </w:rPr>
        <w:t xml:space="preserve">Физкультурно-оздоровительная работа. Методическое пособие, К.: </w:t>
      </w:r>
      <w:proofErr w:type="spellStart"/>
      <w:r w:rsidRPr="00B2017E">
        <w:rPr>
          <w:rFonts w:ascii="Times New Roman" w:eastAsia="Calibri" w:hAnsi="Times New Roman" w:cs="Times New Roman"/>
          <w:sz w:val="28"/>
          <w:szCs w:val="28"/>
        </w:rPr>
        <w:t>КГУФКСиТ</w:t>
      </w:r>
      <w:proofErr w:type="spellEnd"/>
      <w:r w:rsidRPr="00B2017E">
        <w:rPr>
          <w:rFonts w:ascii="Times New Roman" w:eastAsia="Calibri" w:hAnsi="Times New Roman" w:cs="Times New Roman"/>
          <w:sz w:val="28"/>
          <w:szCs w:val="28"/>
        </w:rPr>
        <w:t>, 2010</w:t>
      </w:r>
    </w:p>
    <w:p w:rsidR="00B2017E" w:rsidRPr="00B2017E" w:rsidRDefault="00B2017E" w:rsidP="00EA4DD1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426" w:hanging="7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2017E">
        <w:rPr>
          <w:rFonts w:ascii="Times New Roman" w:eastAsia="Calibri" w:hAnsi="Times New Roman" w:cs="Times New Roman"/>
          <w:sz w:val="28"/>
          <w:szCs w:val="28"/>
        </w:rPr>
        <w:t xml:space="preserve">Легкая атлетика в школе. Трофимов О.Н. М.:. Физкультура и спорт, 2012 </w:t>
      </w:r>
    </w:p>
    <w:p w:rsidR="00B2017E" w:rsidRPr="00B2017E" w:rsidRDefault="00B2017E" w:rsidP="00EA4DD1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426" w:hanging="7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2017E">
        <w:rPr>
          <w:rFonts w:ascii="Times New Roman" w:eastAsia="Calibri" w:hAnsi="Times New Roman" w:cs="Times New Roman"/>
          <w:sz w:val="28"/>
          <w:szCs w:val="28"/>
        </w:rPr>
        <w:t xml:space="preserve">Профессиональный отбор в спорте. Серова Л.К. </w:t>
      </w:r>
      <w:proofErr w:type="spellStart"/>
      <w:r w:rsidRPr="00B2017E">
        <w:rPr>
          <w:rFonts w:ascii="Times New Roman" w:eastAsia="Calibri" w:hAnsi="Times New Roman" w:cs="Times New Roman"/>
          <w:sz w:val="28"/>
          <w:szCs w:val="28"/>
        </w:rPr>
        <w:t>М.:Человек</w:t>
      </w:r>
      <w:proofErr w:type="spellEnd"/>
      <w:r w:rsidRPr="00B2017E">
        <w:rPr>
          <w:rFonts w:ascii="Times New Roman" w:eastAsia="Calibri" w:hAnsi="Times New Roman" w:cs="Times New Roman"/>
          <w:sz w:val="28"/>
          <w:szCs w:val="28"/>
        </w:rPr>
        <w:t xml:space="preserve">», 2011 </w:t>
      </w:r>
    </w:p>
    <w:p w:rsidR="00B2017E" w:rsidRPr="00B2017E" w:rsidRDefault="00B2017E" w:rsidP="00EA4DD1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426" w:hanging="77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2017E">
        <w:rPr>
          <w:rFonts w:ascii="Times New Roman" w:eastAsia="Calibri" w:hAnsi="Times New Roman" w:cs="Times New Roman"/>
          <w:sz w:val="28"/>
          <w:szCs w:val="28"/>
        </w:rPr>
        <w:t>Зеличенок</w:t>
      </w:r>
      <w:proofErr w:type="spellEnd"/>
      <w:r w:rsidRPr="00B2017E">
        <w:rPr>
          <w:rFonts w:ascii="Times New Roman" w:eastAsia="Calibri" w:hAnsi="Times New Roman" w:cs="Times New Roman"/>
          <w:sz w:val="28"/>
          <w:szCs w:val="28"/>
        </w:rPr>
        <w:t xml:space="preserve"> В.Б., Никитушкин В.Г., Губа В.П. – Лёгкая атлетика: критерии отбора</w:t>
      </w:r>
      <w:proofErr w:type="gramStart"/>
      <w:r w:rsidRPr="00B2017E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B2017E">
        <w:rPr>
          <w:rFonts w:ascii="Times New Roman" w:eastAsia="Calibri" w:hAnsi="Times New Roman" w:cs="Times New Roman"/>
          <w:sz w:val="28"/>
          <w:szCs w:val="28"/>
        </w:rPr>
        <w:t>М.: Терра-спорт, 2000.-240 с.</w:t>
      </w:r>
    </w:p>
    <w:p w:rsidR="00B2017E" w:rsidRPr="00B2017E" w:rsidRDefault="00B2017E" w:rsidP="00EA4DD1">
      <w:pPr>
        <w:numPr>
          <w:ilvl w:val="0"/>
          <w:numId w:val="3"/>
        </w:numPr>
        <w:tabs>
          <w:tab w:val="left" w:pos="426"/>
          <w:tab w:val="left" w:pos="567"/>
        </w:tabs>
        <w:spacing w:before="100" w:beforeAutospacing="1" w:after="100" w:afterAutospacing="1" w:line="240" w:lineRule="auto"/>
        <w:ind w:left="426" w:hanging="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7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Филин В.П., Фомин Н.А. – Основы юношеского спорта</w:t>
      </w:r>
      <w:proofErr w:type="gramStart"/>
      <w:r w:rsidRPr="00B2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2017E">
        <w:rPr>
          <w:rFonts w:ascii="Times New Roman" w:eastAsia="Times New Roman" w:hAnsi="Times New Roman" w:cs="Times New Roman"/>
          <w:sz w:val="28"/>
          <w:szCs w:val="28"/>
          <w:lang w:eastAsia="ru-RU"/>
        </w:rPr>
        <w:t>-М.: Физкультура и спорт, 2012.-255 с.</w:t>
      </w:r>
    </w:p>
    <w:p w:rsidR="00B2017E" w:rsidRPr="00B2017E" w:rsidRDefault="00B2017E" w:rsidP="00EA4DD1">
      <w:pPr>
        <w:numPr>
          <w:ilvl w:val="0"/>
          <w:numId w:val="3"/>
        </w:numPr>
        <w:tabs>
          <w:tab w:val="left" w:pos="426"/>
          <w:tab w:val="left" w:pos="567"/>
        </w:tabs>
        <w:spacing w:before="100" w:beforeAutospacing="1" w:after="100" w:afterAutospacing="1" w:line="240" w:lineRule="auto"/>
        <w:ind w:left="426" w:hanging="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7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Филин В.П. – Теория и методика юношеского спорта: Учебное пособие для институтов и техникумов физической культуры</w:t>
      </w:r>
      <w:proofErr w:type="gramStart"/>
      <w:r w:rsidRPr="00B2017E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B2017E">
        <w:rPr>
          <w:rFonts w:ascii="Times New Roman" w:eastAsia="Times New Roman" w:hAnsi="Times New Roman" w:cs="Times New Roman"/>
          <w:sz w:val="28"/>
          <w:szCs w:val="28"/>
          <w:lang w:eastAsia="ru-RU"/>
        </w:rPr>
        <w:t>М.: Физкультура и спорт,2007.-128с.</w:t>
      </w:r>
    </w:p>
    <w:p w:rsidR="00B2017E" w:rsidRPr="00B2017E" w:rsidRDefault="00B2017E" w:rsidP="00EA4DD1">
      <w:pPr>
        <w:numPr>
          <w:ilvl w:val="0"/>
          <w:numId w:val="3"/>
        </w:numPr>
        <w:tabs>
          <w:tab w:val="left" w:pos="426"/>
          <w:tab w:val="left" w:pos="567"/>
        </w:tabs>
        <w:spacing w:before="100" w:beforeAutospacing="1" w:after="100" w:afterAutospacing="1" w:line="240" w:lineRule="auto"/>
        <w:ind w:left="426" w:hanging="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 Л.В. – Обучение и воспитание юного спортсмена.- Киев: </w:t>
      </w:r>
      <w:proofErr w:type="spellStart"/>
      <w:r w:rsidRPr="00B2017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</w:t>
      </w:r>
      <w:proofErr w:type="gramStart"/>
      <w:r w:rsidRPr="00B2017E">
        <w:rPr>
          <w:rFonts w:ascii="Times New Roman" w:eastAsia="Times New Roman" w:hAnsi="Times New Roman" w:cs="Times New Roman"/>
          <w:sz w:val="28"/>
          <w:szCs w:val="28"/>
          <w:lang w:eastAsia="ru-RU"/>
        </w:rPr>
        <w:t>,я</w:t>
      </w:r>
      <w:proofErr w:type="spellEnd"/>
      <w:proofErr w:type="gramEnd"/>
      <w:r w:rsidRPr="00B2017E">
        <w:rPr>
          <w:rFonts w:ascii="Times New Roman" w:eastAsia="Times New Roman" w:hAnsi="Times New Roman" w:cs="Times New Roman"/>
          <w:sz w:val="28"/>
          <w:szCs w:val="28"/>
          <w:lang w:eastAsia="ru-RU"/>
        </w:rPr>
        <w:t>. 2014.-144с.</w:t>
      </w:r>
    </w:p>
    <w:p w:rsidR="00B2017E" w:rsidRPr="00B2017E" w:rsidRDefault="00B2017E" w:rsidP="00EA4DD1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01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Майфат</w:t>
      </w:r>
      <w:proofErr w:type="spellEnd"/>
      <w:r w:rsidRPr="00B2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С.П., </w:t>
      </w:r>
      <w:proofErr w:type="spellStart"/>
      <w:r w:rsidRPr="00B201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Малофеева</w:t>
      </w:r>
      <w:proofErr w:type="spellEnd"/>
      <w:r w:rsidRPr="00B2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 –</w:t>
      </w:r>
      <w:proofErr w:type="gramStart"/>
      <w:r w:rsidRPr="00B201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2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подготовленностью в юношеском возрасте.- Екатеринбург.:, 2013.- 131с.</w:t>
      </w:r>
    </w:p>
    <w:p w:rsidR="00B2017E" w:rsidRPr="00B2017E" w:rsidRDefault="00B2017E" w:rsidP="00EA4DD1">
      <w:pPr>
        <w:numPr>
          <w:ilvl w:val="0"/>
          <w:numId w:val="3"/>
        </w:numPr>
        <w:tabs>
          <w:tab w:val="left" w:pos="426"/>
          <w:tab w:val="left" w:pos="567"/>
        </w:tabs>
        <w:spacing w:before="100" w:beforeAutospacing="1" w:after="100" w:afterAutospacing="1" w:line="240" w:lineRule="auto"/>
        <w:ind w:left="426" w:hanging="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 </w:t>
      </w:r>
      <w:proofErr w:type="spellStart"/>
      <w:r w:rsidRPr="00B2017E">
        <w:rPr>
          <w:rFonts w:ascii="Times New Roman" w:eastAsia="Times New Roman" w:hAnsi="Times New Roman" w:cs="Times New Roman"/>
          <w:sz w:val="28"/>
          <w:szCs w:val="28"/>
          <w:lang w:eastAsia="ru-RU"/>
        </w:rPr>
        <w:t>В.Б.,Суслов</w:t>
      </w:r>
      <w:proofErr w:type="spellEnd"/>
      <w:r w:rsidRPr="00B2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Ф.П., Германов Г.Н. – Лёгкая атлетика для юношества</w:t>
      </w:r>
      <w:proofErr w:type="gramStart"/>
      <w:r w:rsidRPr="00B2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2017E">
        <w:rPr>
          <w:rFonts w:ascii="Times New Roman" w:eastAsia="Times New Roman" w:hAnsi="Times New Roman" w:cs="Times New Roman"/>
          <w:sz w:val="28"/>
          <w:szCs w:val="28"/>
          <w:lang w:eastAsia="ru-RU"/>
        </w:rPr>
        <w:t>-М.: Просвещение, 2009.-220 с.</w:t>
      </w:r>
    </w:p>
    <w:p w:rsidR="00B2017E" w:rsidRPr="00B2017E" w:rsidRDefault="00B2017E" w:rsidP="00EA4DD1">
      <w:pPr>
        <w:numPr>
          <w:ilvl w:val="0"/>
          <w:numId w:val="3"/>
        </w:numPr>
        <w:tabs>
          <w:tab w:val="left" w:pos="426"/>
          <w:tab w:val="left" w:pos="567"/>
        </w:tabs>
        <w:spacing w:before="100" w:beforeAutospacing="1" w:after="100" w:afterAutospacing="1" w:line="240" w:lineRule="auto"/>
        <w:ind w:left="426" w:hanging="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7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Озолин Н.Г., Травин Ю.Г. – Педагогические основы методики обучения легкоатлетическим упражнениям.- М.: Физкультура и спорт, 2008.- 79 с.</w:t>
      </w:r>
    </w:p>
    <w:p w:rsidR="00B2017E" w:rsidRPr="00B2017E" w:rsidRDefault="00B2017E" w:rsidP="00EA4DD1">
      <w:pPr>
        <w:numPr>
          <w:ilvl w:val="0"/>
          <w:numId w:val="3"/>
        </w:numPr>
        <w:tabs>
          <w:tab w:val="left" w:pos="426"/>
          <w:tab w:val="left" w:pos="567"/>
        </w:tabs>
        <w:spacing w:before="100" w:beforeAutospacing="1" w:after="100" w:afterAutospacing="1" w:line="240" w:lineRule="auto"/>
        <w:ind w:left="426" w:hanging="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Травин Ю.Г. – Организация и методика занятий лёгкой атлетикой с детьми, подростками, юношами и девушками. – М.: Терра-спорт, 2011</w:t>
      </w:r>
    </w:p>
    <w:p w:rsidR="00B2017E" w:rsidRPr="00B2017E" w:rsidRDefault="00B2017E" w:rsidP="00EA4DD1">
      <w:pPr>
        <w:numPr>
          <w:ilvl w:val="0"/>
          <w:numId w:val="3"/>
        </w:numPr>
        <w:tabs>
          <w:tab w:val="left" w:pos="426"/>
          <w:tab w:val="left" w:pos="567"/>
        </w:tabs>
        <w:spacing w:before="100" w:beforeAutospacing="1" w:after="100" w:afterAutospacing="1" w:line="240" w:lineRule="auto"/>
        <w:ind w:left="426" w:hanging="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017E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В.В.Мехрикадзе</w:t>
      </w:r>
      <w:proofErr w:type="spellEnd"/>
      <w:r w:rsidRPr="00B2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Тренировка юного спринтера.- М., Физкультура и спорт</w:t>
      </w:r>
      <w:proofErr w:type="gramStart"/>
      <w:r w:rsidRPr="00B2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B2017E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</w:p>
    <w:p w:rsidR="00B2017E" w:rsidRPr="00B2017E" w:rsidRDefault="00B2017E" w:rsidP="00EA4DD1">
      <w:pPr>
        <w:numPr>
          <w:ilvl w:val="0"/>
          <w:numId w:val="3"/>
        </w:numPr>
        <w:tabs>
          <w:tab w:val="left" w:pos="426"/>
          <w:tab w:val="left" w:pos="567"/>
        </w:tabs>
        <w:spacing w:before="100" w:beforeAutospacing="1" w:after="100" w:afterAutospacing="1" w:line="240" w:lineRule="auto"/>
        <w:ind w:left="426" w:hanging="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Кабанов А. Н. и </w:t>
      </w:r>
      <w:proofErr w:type="spellStart"/>
      <w:r w:rsidRPr="00B2017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Чабовская</w:t>
      </w:r>
      <w:proofErr w:type="spellEnd"/>
      <w:r w:rsidRPr="00B2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П. Анатомия, физиология и гигиена детей дошкольного возраста. Учебник для дошкольных педучилищ. М., «Просвещение», 2009.</w:t>
      </w:r>
    </w:p>
    <w:p w:rsidR="00B2017E" w:rsidRPr="00B2017E" w:rsidRDefault="00B2017E" w:rsidP="00EA4DD1">
      <w:pPr>
        <w:numPr>
          <w:ilvl w:val="0"/>
          <w:numId w:val="3"/>
        </w:numPr>
        <w:tabs>
          <w:tab w:val="left" w:pos="426"/>
          <w:tab w:val="left" w:pos="567"/>
        </w:tabs>
        <w:spacing w:before="100" w:beforeAutospacing="1" w:after="100" w:afterAutospacing="1" w:line="240" w:lineRule="auto"/>
        <w:ind w:left="426" w:hanging="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Коновалова Н.Г.,</w:t>
      </w:r>
      <w:proofErr w:type="spellStart"/>
      <w:r w:rsidRPr="00B201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Бурчик</w:t>
      </w:r>
      <w:proofErr w:type="spellEnd"/>
      <w:r w:rsidRPr="00B2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Л.К. Обследование и коррекция осанки у детей дошкольного возраста</w:t>
      </w:r>
      <w:proofErr w:type="gramStart"/>
      <w:r w:rsidRPr="00B2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B201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сб. Физическое воспитание детей дошкольного возраста. - Новокузнецк, 2008.</w:t>
      </w:r>
    </w:p>
    <w:p w:rsidR="00B2017E" w:rsidRPr="00B2017E" w:rsidRDefault="00B2017E" w:rsidP="00EA4DD1">
      <w:pPr>
        <w:numPr>
          <w:ilvl w:val="0"/>
          <w:numId w:val="3"/>
        </w:numPr>
        <w:tabs>
          <w:tab w:val="left" w:pos="426"/>
          <w:tab w:val="left" w:pos="567"/>
        </w:tabs>
        <w:spacing w:before="100" w:beforeAutospacing="1" w:after="100" w:afterAutospacing="1" w:line="240" w:lineRule="auto"/>
        <w:ind w:left="426" w:hanging="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Левит К.,</w:t>
      </w:r>
      <w:proofErr w:type="spellStart"/>
      <w:r w:rsidRPr="00B201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Захсе</w:t>
      </w:r>
      <w:proofErr w:type="spellEnd"/>
      <w:r w:rsidRPr="00B2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Й.,</w:t>
      </w:r>
      <w:proofErr w:type="spellStart"/>
      <w:r w:rsidRPr="00B2017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Янда</w:t>
      </w:r>
      <w:proofErr w:type="spellEnd"/>
      <w:r w:rsidRPr="00B2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Мануальная медицина: пер. </w:t>
      </w:r>
      <w:proofErr w:type="gramStart"/>
      <w:r w:rsidRPr="00B201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2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нем. - М.: Медицина, 2013</w:t>
      </w:r>
    </w:p>
    <w:p w:rsidR="00B2017E" w:rsidRPr="00B2017E" w:rsidRDefault="00B2017E" w:rsidP="00EA4DD1">
      <w:pPr>
        <w:numPr>
          <w:ilvl w:val="0"/>
          <w:numId w:val="3"/>
        </w:numPr>
        <w:tabs>
          <w:tab w:val="left" w:pos="426"/>
          <w:tab w:val="left" w:pos="567"/>
        </w:tabs>
        <w:spacing w:before="100" w:beforeAutospacing="1" w:after="100" w:afterAutospacing="1" w:line="240" w:lineRule="auto"/>
        <w:ind w:left="426" w:hanging="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 практического врача: В 2-х томах. - М.: Медицина, 2010</w:t>
      </w:r>
    </w:p>
    <w:p w:rsidR="00B2017E" w:rsidRPr="00B2017E" w:rsidRDefault="00B2017E" w:rsidP="00EA4DD1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567" w:hanging="14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2017E">
        <w:rPr>
          <w:rFonts w:ascii="Times New Roman" w:eastAsia="Calibri" w:hAnsi="Times New Roman" w:cs="Times New Roman"/>
          <w:sz w:val="28"/>
          <w:szCs w:val="28"/>
        </w:rPr>
        <w:t xml:space="preserve">Годунов С.Ф. Деформации стопы. Многотомное руководство по ортопедии и травматологии. Под ред. </w:t>
      </w:r>
      <w:proofErr w:type="spellStart"/>
      <w:r w:rsidRPr="00B2017E">
        <w:rPr>
          <w:rFonts w:ascii="Times New Roman" w:eastAsia="Calibri" w:hAnsi="Times New Roman" w:cs="Times New Roman"/>
          <w:sz w:val="28"/>
          <w:szCs w:val="28"/>
        </w:rPr>
        <w:t>А.М.Волкова</w:t>
      </w:r>
      <w:proofErr w:type="spellEnd"/>
      <w:r w:rsidRPr="00B2017E">
        <w:rPr>
          <w:rFonts w:ascii="Times New Roman" w:eastAsia="Calibri" w:hAnsi="Times New Roman" w:cs="Times New Roman"/>
          <w:sz w:val="28"/>
          <w:szCs w:val="28"/>
        </w:rPr>
        <w:t>. 2004; 2: 702–</w:t>
      </w:r>
    </w:p>
    <w:p w:rsidR="00B2017E" w:rsidRPr="00B2017E" w:rsidRDefault="00B2017E" w:rsidP="00EA4DD1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2017E">
        <w:rPr>
          <w:rFonts w:ascii="Times New Roman" w:eastAsia="Calibri" w:hAnsi="Times New Roman" w:cs="Times New Roman"/>
          <w:sz w:val="28"/>
          <w:szCs w:val="28"/>
        </w:rPr>
        <w:t xml:space="preserve">Ежов Ю.И., Мельгунов  А.В., Буланов Г.А. и др. Патология  стоп. Учебно-методическое пособие.  </w:t>
      </w:r>
      <w:proofErr w:type="spellStart"/>
      <w:r w:rsidRPr="00B2017E">
        <w:rPr>
          <w:rFonts w:ascii="Times New Roman" w:eastAsia="Calibri" w:hAnsi="Times New Roman" w:cs="Times New Roman"/>
          <w:sz w:val="28"/>
          <w:szCs w:val="28"/>
        </w:rPr>
        <w:t>Н.Новгород</w:t>
      </w:r>
      <w:proofErr w:type="spellEnd"/>
      <w:r w:rsidRPr="00B2017E">
        <w:rPr>
          <w:rFonts w:ascii="Times New Roman" w:eastAsia="Calibri" w:hAnsi="Times New Roman" w:cs="Times New Roman"/>
          <w:sz w:val="28"/>
          <w:szCs w:val="28"/>
        </w:rPr>
        <w:t>, 2008</w:t>
      </w:r>
    </w:p>
    <w:p w:rsidR="00B2017E" w:rsidRDefault="00B2017E">
      <w:pPr>
        <w:rPr>
          <w:rFonts w:ascii="Times New Roman" w:hAnsi="Times New Roman" w:cs="Times New Roman"/>
          <w:sz w:val="28"/>
          <w:szCs w:val="28"/>
        </w:rPr>
      </w:pPr>
    </w:p>
    <w:p w:rsidR="00EE26DB" w:rsidRDefault="00EE26DB" w:rsidP="00D922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EE26DB" w:rsidSect="00EE26DB">
          <w:pgSz w:w="16838" w:h="11906" w:orient="landscape"/>
          <w:pgMar w:top="851" w:right="1134" w:bottom="850" w:left="1134" w:header="708" w:footer="708" w:gutter="0"/>
          <w:pgBorders w:offsetFrom="page">
            <w:top w:val="starsBlack" w:sz="5" w:space="24" w:color="auto"/>
            <w:left w:val="starsBlack" w:sz="5" w:space="24" w:color="auto"/>
            <w:bottom w:val="starsBlack" w:sz="5" w:space="24" w:color="auto"/>
            <w:right w:val="starsBlack" w:sz="5" w:space="24" w:color="auto"/>
          </w:pgBorders>
          <w:cols w:space="708"/>
          <w:docGrid w:linePitch="360"/>
        </w:sectPr>
      </w:pPr>
    </w:p>
    <w:p w:rsidR="00D9221F" w:rsidRPr="00966352" w:rsidRDefault="00D9221F" w:rsidP="00D9221F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 w:rsidRPr="00966352">
        <w:rPr>
          <w:rFonts w:ascii="Times New Roman" w:hAnsi="Times New Roman" w:cs="Times New Roman"/>
          <w:sz w:val="40"/>
          <w:szCs w:val="28"/>
        </w:rPr>
        <w:lastRenderedPageBreak/>
        <w:t>Приложение №1</w:t>
      </w:r>
    </w:p>
    <w:p w:rsidR="00F35556" w:rsidRDefault="00F35556" w:rsidP="00D922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Подвижная игра </w:t>
      </w:r>
    </w:p>
    <w:p w:rsidR="00D9221F" w:rsidRPr="00966352" w:rsidRDefault="00D9221F" w:rsidP="00D922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966352">
        <w:rPr>
          <w:rFonts w:ascii="Times New Roman" w:hAnsi="Times New Roman" w:cs="Times New Roman"/>
          <w:b/>
          <w:sz w:val="44"/>
          <w:szCs w:val="28"/>
        </w:rPr>
        <w:t>«Играй, играй, мяч не теряй»</w:t>
      </w:r>
    </w:p>
    <w:p w:rsidR="00D9221F" w:rsidRPr="00966352" w:rsidRDefault="00D9221F" w:rsidP="001A63E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966352">
        <w:rPr>
          <w:rFonts w:ascii="Times New Roman" w:eastAsia="Times New Roman" w:hAnsi="Times New Roman" w:cs="Times New Roman"/>
          <w:color w:val="000000"/>
          <w:sz w:val="40"/>
          <w:szCs w:val="28"/>
          <w:u w:val="single"/>
          <w:lang w:eastAsia="ru-RU"/>
        </w:rPr>
        <w:t>Задачи:</w:t>
      </w:r>
      <w:r w:rsidRPr="00966352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 xml:space="preserve"> Учить детей слушать сигнал. Формировать умения управлять мячом.</w:t>
      </w:r>
    </w:p>
    <w:p w:rsidR="00D9221F" w:rsidRPr="00966352" w:rsidRDefault="00966352" w:rsidP="009663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966352">
        <w:rPr>
          <w:rFonts w:ascii="Times New Roman" w:eastAsia="Times New Roman" w:hAnsi="Times New Roman" w:cs="Times New Roman"/>
          <w:color w:val="000000"/>
          <w:sz w:val="40"/>
          <w:szCs w:val="28"/>
          <w:u w:val="single"/>
          <w:lang w:eastAsia="ru-RU"/>
        </w:rPr>
        <w:t>Описание игры:</w:t>
      </w:r>
      <w:r w:rsidRPr="00966352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 xml:space="preserve"> </w:t>
      </w:r>
      <w:r w:rsidR="00D9221F" w:rsidRPr="00966352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 xml:space="preserve">Все дети располагаются на площадке, каждый свободно выполняет ведение мяча. После сигнала учителя все  игроки должны </w:t>
      </w:r>
      <w:r w:rsidR="001A63E7" w:rsidRPr="00966352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>выполнить исходное положение при броске мяча сверху из-за головы или от груди</w:t>
      </w:r>
      <w:r w:rsidR="00D9221F" w:rsidRPr="00966352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>. Опоздавшие получают штрафное очко. Выигрывают те дети, которые не получают штрафных очков.</w:t>
      </w:r>
    </w:p>
    <w:p w:rsidR="00D9221F" w:rsidRPr="00966352" w:rsidRDefault="00D9221F" w:rsidP="001A63E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966352">
        <w:rPr>
          <w:rFonts w:ascii="Times New Roman" w:eastAsia="Times New Roman" w:hAnsi="Times New Roman" w:cs="Times New Roman"/>
          <w:color w:val="000000"/>
          <w:sz w:val="40"/>
          <w:szCs w:val="28"/>
          <w:u w:val="single"/>
          <w:lang w:eastAsia="ru-RU"/>
        </w:rPr>
        <w:t>Вариант.</w:t>
      </w:r>
      <w:r w:rsidRPr="00966352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 xml:space="preserve"> После сигнала все игроки должны правильно показать технику удержания мяча или принять стойку баскетболиста.</w:t>
      </w:r>
    </w:p>
    <w:p w:rsidR="00D9221F" w:rsidRPr="00966352" w:rsidRDefault="00D9221F" w:rsidP="00D92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7003B0" w:rsidRDefault="007003B0">
      <w:pPr>
        <w:rPr>
          <w:rFonts w:ascii="Times New Roman" w:hAnsi="Times New Roman" w:cs="Times New Roman"/>
          <w:sz w:val="28"/>
        </w:rPr>
      </w:pPr>
    </w:p>
    <w:p w:rsidR="007003B0" w:rsidRDefault="007003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9221F" w:rsidRPr="00EA4DD1" w:rsidRDefault="007003B0" w:rsidP="007003B0">
      <w:pPr>
        <w:jc w:val="right"/>
        <w:rPr>
          <w:rFonts w:ascii="Times New Roman" w:hAnsi="Times New Roman" w:cs="Times New Roman"/>
          <w:sz w:val="36"/>
        </w:rPr>
      </w:pPr>
      <w:r w:rsidRPr="00EA4DD1">
        <w:rPr>
          <w:rFonts w:ascii="Times New Roman" w:hAnsi="Times New Roman" w:cs="Times New Roman"/>
          <w:sz w:val="36"/>
        </w:rPr>
        <w:lastRenderedPageBreak/>
        <w:t>Приложение №2</w:t>
      </w:r>
    </w:p>
    <w:p w:rsidR="007003B0" w:rsidRPr="00EA4DD1" w:rsidRDefault="007003B0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ab/>
      </w:r>
      <w:r w:rsidRPr="00EA4DD1">
        <w:rPr>
          <w:rFonts w:ascii="Times New Roman" w:hAnsi="Times New Roman" w:cs="Times New Roman"/>
          <w:b/>
          <w:sz w:val="36"/>
          <w:u w:val="single"/>
        </w:rPr>
        <w:t>Ткаченко Никита Алексеевич</w:t>
      </w:r>
      <w:r w:rsidRPr="00EA4DD1">
        <w:rPr>
          <w:rFonts w:ascii="Times New Roman" w:hAnsi="Times New Roman" w:cs="Times New Roman"/>
          <w:sz w:val="36"/>
        </w:rPr>
        <w:t xml:space="preserve"> – родился 22 ноября 1994 года, в г. Гулькевичи в семье с большими семейными спортивными традициями. </w:t>
      </w:r>
      <w:r w:rsidR="000579C7" w:rsidRPr="00EA4DD1">
        <w:rPr>
          <w:rFonts w:ascii="Times New Roman" w:hAnsi="Times New Roman" w:cs="Times New Roman"/>
          <w:sz w:val="36"/>
        </w:rPr>
        <w:t xml:space="preserve">В 2001 году 1 сентября Никита пошёл в 1 класс МОУ СОШ №2 г. Гулькевичи, в которой учился до 7 класса. На уроках физической культуры ему очень понравилась игра </w:t>
      </w:r>
      <w:r w:rsidR="00A37C07" w:rsidRPr="00EA4DD1">
        <w:rPr>
          <w:rFonts w:ascii="Times New Roman" w:hAnsi="Times New Roman" w:cs="Times New Roman"/>
          <w:sz w:val="36"/>
        </w:rPr>
        <w:t>баскетбол и</w:t>
      </w:r>
      <w:r w:rsidR="000579C7" w:rsidRPr="00EA4DD1">
        <w:rPr>
          <w:rFonts w:ascii="Times New Roman" w:hAnsi="Times New Roman" w:cs="Times New Roman"/>
          <w:sz w:val="36"/>
        </w:rPr>
        <w:t xml:space="preserve"> он записался в спортивную секцию, что привело его в большой спорт. Он стал победителем спартакиады Кубани среди школьников.</w:t>
      </w:r>
    </w:p>
    <w:p w:rsidR="000579C7" w:rsidRPr="00EA4DD1" w:rsidRDefault="000579C7">
      <w:pPr>
        <w:rPr>
          <w:rFonts w:ascii="Times New Roman" w:hAnsi="Times New Roman" w:cs="Times New Roman"/>
          <w:sz w:val="36"/>
        </w:rPr>
      </w:pPr>
      <w:r w:rsidRPr="00EA4DD1">
        <w:rPr>
          <w:rFonts w:ascii="Times New Roman" w:hAnsi="Times New Roman" w:cs="Times New Roman"/>
          <w:sz w:val="36"/>
        </w:rPr>
        <w:tab/>
        <w:t>В 8 классе его пригласили играть в Ростовский клуб «Локомотив». С этой командой он стал победителем ЮФО, стал призёром Чемпионата России по юношам, в течении двух лет</w:t>
      </w:r>
      <w:r w:rsidR="00B72913" w:rsidRPr="00EA4DD1">
        <w:rPr>
          <w:rFonts w:ascii="Times New Roman" w:hAnsi="Times New Roman" w:cs="Times New Roman"/>
          <w:sz w:val="36"/>
        </w:rPr>
        <w:t xml:space="preserve"> входил в состав сборной России. В 2009 году команда переезжает в г. Краснодар «Локомотив - Кубань». Поступил в училище олимпийского резерва, по его окончании поступил в КГУФКСТ.</w:t>
      </w:r>
      <w:r w:rsidRPr="00EA4DD1">
        <w:rPr>
          <w:rFonts w:ascii="Times New Roman" w:hAnsi="Times New Roman" w:cs="Times New Roman"/>
          <w:sz w:val="36"/>
        </w:rPr>
        <w:t xml:space="preserve"> </w:t>
      </w:r>
      <w:r w:rsidR="00B72913" w:rsidRPr="00EA4DD1">
        <w:rPr>
          <w:rFonts w:ascii="Times New Roman" w:hAnsi="Times New Roman" w:cs="Times New Roman"/>
          <w:sz w:val="36"/>
        </w:rPr>
        <w:t>В</w:t>
      </w:r>
      <w:r w:rsidRPr="00EA4DD1">
        <w:rPr>
          <w:rFonts w:ascii="Times New Roman" w:hAnsi="Times New Roman" w:cs="Times New Roman"/>
          <w:sz w:val="36"/>
        </w:rPr>
        <w:t xml:space="preserve"> 2011-2012 г. стал победителем Евролиги среди юниоров и его признали лучшим игроком чемпионата. Он забил наибольшее </w:t>
      </w:r>
      <w:r w:rsidR="00B72913" w:rsidRPr="00EA4DD1">
        <w:rPr>
          <w:rFonts w:ascii="Times New Roman" w:hAnsi="Times New Roman" w:cs="Times New Roman"/>
          <w:sz w:val="36"/>
        </w:rPr>
        <w:t>количество</w:t>
      </w:r>
      <w:r w:rsidRPr="00EA4DD1">
        <w:rPr>
          <w:rFonts w:ascii="Times New Roman" w:hAnsi="Times New Roman" w:cs="Times New Roman"/>
          <w:sz w:val="36"/>
        </w:rPr>
        <w:t xml:space="preserve"> мячей и выполнил </w:t>
      </w:r>
      <w:r w:rsidR="00B72913" w:rsidRPr="00EA4DD1">
        <w:rPr>
          <w:rFonts w:ascii="Times New Roman" w:hAnsi="Times New Roman" w:cs="Times New Roman"/>
          <w:sz w:val="36"/>
        </w:rPr>
        <w:t xml:space="preserve">больше всех подборов, став самым результативным игроком. </w:t>
      </w:r>
    </w:p>
    <w:sectPr w:rsidR="000579C7" w:rsidRPr="00EA4DD1" w:rsidSect="00EE26DB">
      <w:pgSz w:w="16838" w:h="11906" w:orient="landscape"/>
      <w:pgMar w:top="851" w:right="1134" w:bottom="850" w:left="1134" w:header="708" w:footer="708" w:gutter="0"/>
      <w:pgBorders w:offsetFrom="page">
        <w:top w:val="starsBlack" w:sz="5" w:space="24" w:color="auto"/>
        <w:left w:val="starsBlack" w:sz="5" w:space="24" w:color="auto"/>
        <w:bottom w:val="starsBlack" w:sz="5" w:space="24" w:color="auto"/>
        <w:right w:val="starsBlack" w:sz="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37F8B"/>
    <w:multiLevelType w:val="hybridMultilevel"/>
    <w:tmpl w:val="4300D020"/>
    <w:lvl w:ilvl="0" w:tplc="079646EC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6EF27843"/>
    <w:multiLevelType w:val="hybridMultilevel"/>
    <w:tmpl w:val="6136CEF4"/>
    <w:lvl w:ilvl="0" w:tplc="06BEF11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0607328"/>
    <w:multiLevelType w:val="hybridMultilevel"/>
    <w:tmpl w:val="30FEF8D0"/>
    <w:lvl w:ilvl="0" w:tplc="D90EA8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83"/>
    <w:rsid w:val="000579C7"/>
    <w:rsid w:val="00067185"/>
    <w:rsid w:val="00154717"/>
    <w:rsid w:val="001A63E7"/>
    <w:rsid w:val="001C21C9"/>
    <w:rsid w:val="0026637F"/>
    <w:rsid w:val="00295BA2"/>
    <w:rsid w:val="00404031"/>
    <w:rsid w:val="00585FDB"/>
    <w:rsid w:val="006726D4"/>
    <w:rsid w:val="0067460D"/>
    <w:rsid w:val="00692020"/>
    <w:rsid w:val="006E54C0"/>
    <w:rsid w:val="007003B0"/>
    <w:rsid w:val="00714558"/>
    <w:rsid w:val="007B4E52"/>
    <w:rsid w:val="00877AFD"/>
    <w:rsid w:val="00966352"/>
    <w:rsid w:val="009700E9"/>
    <w:rsid w:val="00972571"/>
    <w:rsid w:val="00984E58"/>
    <w:rsid w:val="00A37C07"/>
    <w:rsid w:val="00A94B77"/>
    <w:rsid w:val="00B2017E"/>
    <w:rsid w:val="00B72913"/>
    <w:rsid w:val="00B91983"/>
    <w:rsid w:val="00BA2653"/>
    <w:rsid w:val="00D70625"/>
    <w:rsid w:val="00D82C54"/>
    <w:rsid w:val="00D9221F"/>
    <w:rsid w:val="00E25530"/>
    <w:rsid w:val="00E74940"/>
    <w:rsid w:val="00EA4DD1"/>
    <w:rsid w:val="00EE26DB"/>
    <w:rsid w:val="00F27FBD"/>
    <w:rsid w:val="00F35556"/>
    <w:rsid w:val="00F37956"/>
    <w:rsid w:val="00F916D4"/>
    <w:rsid w:val="00F9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AFD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877AF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7AFD"/>
  </w:style>
  <w:style w:type="character" w:styleId="a6">
    <w:name w:val="Emphasis"/>
    <w:uiPriority w:val="20"/>
    <w:qFormat/>
    <w:rsid w:val="00877AFD"/>
    <w:rPr>
      <w:i/>
      <w:iCs/>
    </w:rPr>
  </w:style>
  <w:style w:type="paragraph" w:styleId="a7">
    <w:name w:val="Normal (Web)"/>
    <w:basedOn w:val="a"/>
    <w:uiPriority w:val="99"/>
    <w:semiHidden/>
    <w:unhideWhenUsed/>
    <w:rsid w:val="0040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04031"/>
    <w:rPr>
      <w:b/>
      <w:bCs/>
    </w:rPr>
  </w:style>
  <w:style w:type="character" w:styleId="a9">
    <w:name w:val="Hyperlink"/>
    <w:basedOn w:val="a0"/>
    <w:uiPriority w:val="99"/>
    <w:semiHidden/>
    <w:unhideWhenUsed/>
    <w:rsid w:val="00E74940"/>
    <w:rPr>
      <w:color w:val="0000FF"/>
      <w:u w:val="single"/>
    </w:rPr>
  </w:style>
  <w:style w:type="paragraph" w:customStyle="1" w:styleId="c1">
    <w:name w:val="c1"/>
    <w:basedOn w:val="a"/>
    <w:rsid w:val="0067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AFD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877AF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7AFD"/>
  </w:style>
  <w:style w:type="character" w:styleId="a6">
    <w:name w:val="Emphasis"/>
    <w:uiPriority w:val="20"/>
    <w:qFormat/>
    <w:rsid w:val="00877AFD"/>
    <w:rPr>
      <w:i/>
      <w:iCs/>
    </w:rPr>
  </w:style>
  <w:style w:type="paragraph" w:styleId="a7">
    <w:name w:val="Normal (Web)"/>
    <w:basedOn w:val="a"/>
    <w:uiPriority w:val="99"/>
    <w:semiHidden/>
    <w:unhideWhenUsed/>
    <w:rsid w:val="0040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04031"/>
    <w:rPr>
      <w:b/>
      <w:bCs/>
    </w:rPr>
  </w:style>
  <w:style w:type="character" w:styleId="a9">
    <w:name w:val="Hyperlink"/>
    <w:basedOn w:val="a0"/>
    <w:uiPriority w:val="99"/>
    <w:semiHidden/>
    <w:unhideWhenUsed/>
    <w:rsid w:val="00E74940"/>
    <w:rPr>
      <w:color w:val="0000FF"/>
      <w:u w:val="single"/>
    </w:rPr>
  </w:style>
  <w:style w:type="paragraph" w:customStyle="1" w:styleId="c1">
    <w:name w:val="c1"/>
    <w:basedOn w:val="a"/>
    <w:rsid w:val="0067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48BE7-9FCA-4D32-AD15-EC6C8B68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12</Pages>
  <Words>2700</Words>
  <Characters>15394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Завуч_увр</dc:creator>
  <cp:keywords/>
  <dc:description/>
  <cp:lastModifiedBy>Завуч_увр</cp:lastModifiedBy>
  <cp:revision>16</cp:revision>
  <cp:lastPrinted>2017-10-02T08:24:00Z</cp:lastPrinted>
  <dcterms:created xsi:type="dcterms:W3CDTF">2017-09-29T14:48:00Z</dcterms:created>
  <dcterms:modified xsi:type="dcterms:W3CDTF">2017-10-03T10:43:00Z</dcterms:modified>
</cp:coreProperties>
</file>