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6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7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8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9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10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5D5" w:rsidRPr="005C35D5" w:rsidRDefault="005C35D5" w:rsidP="005C35D5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5D5">
        <w:rPr>
          <w:rFonts w:ascii="Times New Roman" w:hAnsi="Times New Roman" w:cs="Times New Roman"/>
          <w:b/>
          <w:sz w:val="28"/>
          <w:szCs w:val="28"/>
        </w:rPr>
        <w:t>Годовой отчет КИП</w:t>
      </w:r>
    </w:p>
    <w:p w:rsidR="005C35D5" w:rsidRPr="000F313C" w:rsidRDefault="005C35D5" w:rsidP="000F313C">
      <w:pPr>
        <w:pStyle w:val="a5"/>
        <w:numPr>
          <w:ilvl w:val="0"/>
          <w:numId w:val="2"/>
        </w:numPr>
        <w:spacing w:line="360" w:lineRule="auto"/>
        <w:ind w:left="851" w:hanging="283"/>
        <w:rPr>
          <w:rFonts w:ascii="Times New Roman" w:hAnsi="Times New Roman" w:cs="Times New Roman"/>
          <w:b/>
          <w:sz w:val="28"/>
          <w:szCs w:val="28"/>
        </w:rPr>
      </w:pPr>
      <w:r w:rsidRPr="000F313C">
        <w:rPr>
          <w:rFonts w:ascii="Times New Roman" w:hAnsi="Times New Roman" w:cs="Times New Roman"/>
          <w:b/>
          <w:sz w:val="28"/>
          <w:szCs w:val="28"/>
        </w:rPr>
        <w:t>Паспортная информация.</w:t>
      </w:r>
    </w:p>
    <w:p w:rsidR="000F313C" w:rsidRPr="000F313C" w:rsidRDefault="000F313C" w:rsidP="005358E2">
      <w:pPr>
        <w:pStyle w:val="a3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C01A7">
        <w:rPr>
          <w:sz w:val="28"/>
          <w:szCs w:val="28"/>
        </w:rPr>
        <w:t>Ю</w:t>
      </w:r>
      <w:r w:rsidR="00D2080A">
        <w:rPr>
          <w:sz w:val="28"/>
          <w:szCs w:val="28"/>
        </w:rPr>
        <w:t>ридическое название организации:</w:t>
      </w:r>
      <w:r w:rsidRPr="000F313C">
        <w:rPr>
          <w:sz w:val="28"/>
          <w:szCs w:val="28"/>
        </w:rPr>
        <w:t xml:space="preserve"> </w:t>
      </w:r>
      <w:r w:rsidRPr="000F313C">
        <w:rPr>
          <w:rStyle w:val="a4"/>
          <w:b w:val="0"/>
          <w:sz w:val="28"/>
          <w:szCs w:val="28"/>
        </w:rPr>
        <w:t>Муниципальное бюджетное учреждение дополнительного образования Центр творческого разви</w:t>
      </w:r>
      <w:r>
        <w:rPr>
          <w:rStyle w:val="a4"/>
          <w:b w:val="0"/>
          <w:sz w:val="28"/>
          <w:szCs w:val="28"/>
        </w:rPr>
        <w:t>тия и гуманитарного образования</w:t>
      </w:r>
      <w:r w:rsidRPr="000F313C">
        <w:rPr>
          <w:rStyle w:val="a4"/>
          <w:b w:val="0"/>
          <w:sz w:val="28"/>
          <w:szCs w:val="28"/>
        </w:rPr>
        <w:t xml:space="preserve"> г. Сочи</w:t>
      </w:r>
    </w:p>
    <w:p w:rsidR="000F313C" w:rsidRPr="00BC01A7" w:rsidRDefault="000F313C" w:rsidP="005358E2">
      <w:pPr>
        <w:pStyle w:val="a3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C01A7">
        <w:rPr>
          <w:sz w:val="28"/>
          <w:szCs w:val="28"/>
        </w:rPr>
        <w:t>Учредитель</w:t>
      </w:r>
      <w:r w:rsidR="00D2080A">
        <w:rPr>
          <w:sz w:val="28"/>
          <w:szCs w:val="28"/>
        </w:rPr>
        <w:t xml:space="preserve">: </w:t>
      </w:r>
      <w:r w:rsidR="00D2080A" w:rsidRPr="005C35D5">
        <w:rPr>
          <w:sz w:val="28"/>
          <w:szCs w:val="28"/>
        </w:rPr>
        <w:t>Администрация г.</w:t>
      </w:r>
      <w:r w:rsidR="00D2080A" w:rsidRPr="000F313C">
        <w:rPr>
          <w:sz w:val="28"/>
          <w:szCs w:val="28"/>
        </w:rPr>
        <w:t xml:space="preserve"> </w:t>
      </w:r>
      <w:r w:rsidR="00D2080A" w:rsidRPr="005C35D5">
        <w:rPr>
          <w:sz w:val="28"/>
          <w:szCs w:val="28"/>
        </w:rPr>
        <w:t>Сочи</w:t>
      </w:r>
    </w:p>
    <w:p w:rsidR="000F313C" w:rsidRPr="00BC01A7" w:rsidRDefault="000F313C" w:rsidP="005358E2">
      <w:pPr>
        <w:pStyle w:val="a3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C01A7">
        <w:rPr>
          <w:sz w:val="28"/>
          <w:szCs w:val="28"/>
        </w:rPr>
        <w:t>Юридический адрес</w:t>
      </w:r>
      <w:r w:rsidR="00D2080A">
        <w:rPr>
          <w:sz w:val="28"/>
          <w:szCs w:val="28"/>
        </w:rPr>
        <w:t>:</w:t>
      </w:r>
      <w:r w:rsidR="00D2080A" w:rsidRPr="00D2080A">
        <w:rPr>
          <w:sz w:val="28"/>
          <w:szCs w:val="28"/>
        </w:rPr>
        <w:t xml:space="preserve"> </w:t>
      </w:r>
      <w:r w:rsidR="00D2080A" w:rsidRPr="000F313C">
        <w:rPr>
          <w:sz w:val="28"/>
          <w:szCs w:val="28"/>
        </w:rPr>
        <w:t xml:space="preserve">354065, Краснодарский край, г. </w:t>
      </w:r>
      <w:proofErr w:type="gramStart"/>
      <w:r w:rsidR="00D2080A" w:rsidRPr="000F313C">
        <w:rPr>
          <w:sz w:val="28"/>
          <w:szCs w:val="28"/>
        </w:rPr>
        <w:t xml:space="preserve">Сочи, </w:t>
      </w:r>
      <w:r w:rsidR="00775AE1">
        <w:rPr>
          <w:sz w:val="28"/>
          <w:szCs w:val="28"/>
        </w:rPr>
        <w:t xml:space="preserve">  </w:t>
      </w:r>
      <w:proofErr w:type="gramEnd"/>
      <w:r w:rsidR="00775AE1">
        <w:rPr>
          <w:sz w:val="28"/>
          <w:szCs w:val="28"/>
        </w:rPr>
        <w:t xml:space="preserve">                               </w:t>
      </w:r>
      <w:r w:rsidR="00D2080A" w:rsidRPr="000F313C">
        <w:rPr>
          <w:sz w:val="28"/>
          <w:szCs w:val="28"/>
        </w:rPr>
        <w:t>ул. Красноармейская д.30</w:t>
      </w:r>
    </w:p>
    <w:p w:rsidR="000F313C" w:rsidRPr="00BC01A7" w:rsidRDefault="000F313C" w:rsidP="005358E2">
      <w:pPr>
        <w:pStyle w:val="a3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C01A7">
        <w:rPr>
          <w:sz w:val="28"/>
          <w:szCs w:val="28"/>
        </w:rPr>
        <w:t>ФИО руководителя</w:t>
      </w:r>
      <w:r w:rsidR="00D2080A">
        <w:rPr>
          <w:sz w:val="28"/>
          <w:szCs w:val="28"/>
        </w:rPr>
        <w:t xml:space="preserve">: Турсунбаев </w:t>
      </w:r>
      <w:proofErr w:type="spellStart"/>
      <w:r w:rsidR="00D2080A">
        <w:rPr>
          <w:sz w:val="28"/>
          <w:szCs w:val="28"/>
        </w:rPr>
        <w:t>Салахидин</w:t>
      </w:r>
      <w:proofErr w:type="spellEnd"/>
      <w:r w:rsidR="00D2080A">
        <w:rPr>
          <w:sz w:val="28"/>
          <w:szCs w:val="28"/>
        </w:rPr>
        <w:t xml:space="preserve"> Умарович</w:t>
      </w:r>
    </w:p>
    <w:p w:rsidR="000F313C" w:rsidRPr="00BC01A7" w:rsidRDefault="000F313C" w:rsidP="005358E2">
      <w:pPr>
        <w:pStyle w:val="a3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C01A7">
        <w:rPr>
          <w:sz w:val="28"/>
          <w:szCs w:val="28"/>
        </w:rPr>
        <w:t>Телефон, факс, e-</w:t>
      </w:r>
      <w:proofErr w:type="spellStart"/>
      <w:r w:rsidRPr="00BC01A7">
        <w:rPr>
          <w:sz w:val="28"/>
          <w:szCs w:val="28"/>
        </w:rPr>
        <w:t>mail</w:t>
      </w:r>
      <w:proofErr w:type="spellEnd"/>
      <w:r w:rsidR="00D2080A">
        <w:rPr>
          <w:sz w:val="28"/>
          <w:szCs w:val="28"/>
        </w:rPr>
        <w:t xml:space="preserve">: 8(862) 2-54-27-52, 8(862) 2-54-27-95, </w:t>
      </w:r>
      <w:hyperlink r:id="rId5" w:history="1">
        <w:r w:rsidR="00775AE1" w:rsidRPr="00697EB5">
          <w:rPr>
            <w:rStyle w:val="a6"/>
            <w:sz w:val="28"/>
            <w:szCs w:val="28"/>
          </w:rPr>
          <w:t>ctrigo@edu.sochi.ru</w:t>
        </w:r>
      </w:hyperlink>
      <w:r w:rsidR="00775AE1">
        <w:rPr>
          <w:sz w:val="28"/>
          <w:szCs w:val="28"/>
        </w:rPr>
        <w:t xml:space="preserve"> </w:t>
      </w:r>
    </w:p>
    <w:p w:rsidR="000F313C" w:rsidRPr="00BC01A7" w:rsidRDefault="000F313C" w:rsidP="005358E2">
      <w:pPr>
        <w:pStyle w:val="a3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C01A7">
        <w:rPr>
          <w:sz w:val="28"/>
          <w:szCs w:val="28"/>
        </w:rPr>
        <w:t>Сайт учреждения</w:t>
      </w:r>
      <w:r w:rsidR="00D2080A">
        <w:rPr>
          <w:sz w:val="28"/>
          <w:szCs w:val="28"/>
        </w:rPr>
        <w:t xml:space="preserve">: </w:t>
      </w:r>
      <w:hyperlink r:id="rId6" w:history="1">
        <w:r w:rsidR="00D2080A" w:rsidRPr="00697EB5">
          <w:rPr>
            <w:rStyle w:val="a6"/>
            <w:sz w:val="28"/>
            <w:szCs w:val="28"/>
            <w:lang w:val="en-US"/>
          </w:rPr>
          <w:t>www</w:t>
        </w:r>
        <w:r w:rsidR="00D2080A" w:rsidRPr="00697EB5">
          <w:rPr>
            <w:rStyle w:val="a6"/>
            <w:sz w:val="28"/>
            <w:szCs w:val="28"/>
          </w:rPr>
          <w:t>.ctrigo.ru</w:t>
        </w:r>
      </w:hyperlink>
      <w:r w:rsidR="00D2080A">
        <w:rPr>
          <w:sz w:val="28"/>
          <w:szCs w:val="28"/>
        </w:rPr>
        <w:t xml:space="preserve"> </w:t>
      </w:r>
    </w:p>
    <w:p w:rsidR="000F313C" w:rsidRPr="00BC01A7" w:rsidRDefault="000F313C" w:rsidP="005358E2">
      <w:pPr>
        <w:pStyle w:val="a3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C01A7">
        <w:rPr>
          <w:sz w:val="28"/>
          <w:szCs w:val="28"/>
        </w:rPr>
        <w:t>Ссылка на разде</w:t>
      </w:r>
      <w:r w:rsidR="00D2080A">
        <w:rPr>
          <w:sz w:val="28"/>
          <w:szCs w:val="28"/>
        </w:rPr>
        <w:t xml:space="preserve">л на сайте, посвященный проекту: </w:t>
      </w:r>
      <w:hyperlink r:id="rId7" w:history="1">
        <w:r w:rsidR="00D2080A" w:rsidRPr="00697EB5">
          <w:rPr>
            <w:rStyle w:val="a6"/>
            <w:sz w:val="28"/>
            <w:szCs w:val="28"/>
          </w:rPr>
          <w:t>http://www.ctrigo.ru/innovations/1/</w:t>
        </w:r>
      </w:hyperlink>
      <w:r w:rsidR="00D2080A">
        <w:rPr>
          <w:sz w:val="28"/>
          <w:szCs w:val="28"/>
        </w:rPr>
        <w:t xml:space="preserve"> </w:t>
      </w:r>
    </w:p>
    <w:p w:rsidR="000F313C" w:rsidRPr="00BC01A7" w:rsidRDefault="000F313C" w:rsidP="005358E2">
      <w:pPr>
        <w:pStyle w:val="a3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C01A7">
        <w:rPr>
          <w:sz w:val="28"/>
          <w:szCs w:val="28"/>
        </w:rPr>
        <w:t>Официальные статусы организации в сфере образования, имевшиеся ранее</w:t>
      </w:r>
      <w:r>
        <w:rPr>
          <w:sz w:val="28"/>
          <w:szCs w:val="28"/>
        </w:rPr>
        <w:t xml:space="preserve"> (за последние 5 лет)</w:t>
      </w:r>
      <w:r w:rsidR="00D2080A">
        <w:rPr>
          <w:sz w:val="28"/>
          <w:szCs w:val="28"/>
        </w:rPr>
        <w:t xml:space="preserve"> и действующие на данный момент: </w:t>
      </w:r>
      <w:r w:rsidR="00775AE1">
        <w:rPr>
          <w:sz w:val="28"/>
          <w:szCs w:val="28"/>
        </w:rPr>
        <w:t>К</w:t>
      </w:r>
      <w:r w:rsidR="00D2080A" w:rsidRPr="005C35D5">
        <w:rPr>
          <w:sz w:val="28"/>
          <w:szCs w:val="28"/>
        </w:rPr>
        <w:t>раевая инновационная площадка (приказ МОН Красн</w:t>
      </w:r>
      <w:r w:rsidR="00D2080A">
        <w:rPr>
          <w:sz w:val="28"/>
          <w:szCs w:val="28"/>
        </w:rPr>
        <w:t>одарского края от 11.12.2015</w:t>
      </w:r>
      <w:r w:rsidR="00775AE1">
        <w:rPr>
          <w:sz w:val="28"/>
          <w:szCs w:val="28"/>
        </w:rPr>
        <w:t xml:space="preserve"> № 6663 </w:t>
      </w:r>
      <w:r w:rsidR="00D2080A">
        <w:rPr>
          <w:sz w:val="28"/>
          <w:szCs w:val="28"/>
        </w:rPr>
        <w:t>«</w:t>
      </w:r>
      <w:r w:rsidR="00D2080A" w:rsidRPr="005C35D5">
        <w:rPr>
          <w:sz w:val="28"/>
          <w:szCs w:val="28"/>
        </w:rPr>
        <w:t>О присвоении статуса</w:t>
      </w:r>
      <w:r w:rsidR="00D2080A">
        <w:rPr>
          <w:sz w:val="28"/>
          <w:szCs w:val="28"/>
        </w:rPr>
        <w:t xml:space="preserve"> краевых инновационных площадок»</w:t>
      </w:r>
      <w:r w:rsidR="00775AE1">
        <w:rPr>
          <w:sz w:val="28"/>
          <w:szCs w:val="28"/>
        </w:rPr>
        <w:t xml:space="preserve">); </w:t>
      </w:r>
      <w:r w:rsidR="00D2080A" w:rsidRPr="005C35D5">
        <w:rPr>
          <w:sz w:val="28"/>
          <w:szCs w:val="28"/>
        </w:rPr>
        <w:t>Муниципальная инновационная площадка (приказ управления по образованию и науки администрации г</w:t>
      </w:r>
      <w:r w:rsidR="00D2080A">
        <w:rPr>
          <w:sz w:val="28"/>
          <w:szCs w:val="28"/>
        </w:rPr>
        <w:t>. Сочи от 22.12.2014 г. № 1383 «</w:t>
      </w:r>
      <w:r w:rsidR="00D2080A" w:rsidRPr="005C35D5">
        <w:rPr>
          <w:sz w:val="28"/>
          <w:szCs w:val="28"/>
        </w:rPr>
        <w:t>Об итогах конкурса инновационных проектов образовательных организаций г</w:t>
      </w:r>
      <w:r w:rsidR="00D2080A">
        <w:rPr>
          <w:sz w:val="28"/>
          <w:szCs w:val="28"/>
        </w:rPr>
        <w:t>. Сочи в 2014/2015 учебном году»</w:t>
      </w:r>
      <w:r w:rsidR="00775AE1">
        <w:rPr>
          <w:sz w:val="28"/>
          <w:szCs w:val="28"/>
        </w:rPr>
        <w:t>)</w:t>
      </w:r>
    </w:p>
    <w:p w:rsidR="000F313C" w:rsidRPr="00D2080A" w:rsidRDefault="000F313C" w:rsidP="005358E2">
      <w:pPr>
        <w:pStyle w:val="a3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9. Научный руководител</w:t>
      </w:r>
      <w:r w:rsidR="00D2080A">
        <w:rPr>
          <w:sz w:val="28"/>
          <w:szCs w:val="28"/>
        </w:rPr>
        <w:t xml:space="preserve">ь: </w:t>
      </w:r>
      <w:r w:rsidR="00D2080A" w:rsidRPr="00D2080A">
        <w:rPr>
          <w:rFonts w:eastAsia="Calibri"/>
          <w:sz w:val="28"/>
          <w:szCs w:val="28"/>
        </w:rPr>
        <w:t xml:space="preserve">Белоусова Татьяна Николаевна, </w:t>
      </w:r>
      <w:proofErr w:type="spellStart"/>
      <w:r w:rsidR="00D2080A" w:rsidRPr="00D2080A">
        <w:rPr>
          <w:rFonts w:eastAsia="Calibri"/>
          <w:sz w:val="28"/>
          <w:szCs w:val="28"/>
        </w:rPr>
        <w:t>к.п.н</w:t>
      </w:r>
      <w:proofErr w:type="spellEnd"/>
      <w:r w:rsidR="00D2080A" w:rsidRPr="00D2080A">
        <w:rPr>
          <w:rFonts w:eastAsia="Calibri"/>
          <w:sz w:val="28"/>
          <w:szCs w:val="28"/>
        </w:rPr>
        <w:t>., начальник отдела сопровождения инновационных проектов Управления по образованию и науке администрации г. Сочи</w:t>
      </w:r>
    </w:p>
    <w:p w:rsidR="00D2080A" w:rsidRDefault="00D2080A" w:rsidP="000F313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D2080A" w:rsidRDefault="00D2080A" w:rsidP="000F313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D2080A" w:rsidRDefault="00D2080A" w:rsidP="000F313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775AE1" w:rsidRDefault="00775AE1">
      <w:pPr>
        <w:widowControl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75AE1" w:rsidRDefault="00775AE1" w:rsidP="00775AE1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Реализация инновационного проекта</w:t>
      </w:r>
      <w:r w:rsidR="00FE781F">
        <w:rPr>
          <w:rFonts w:ascii="Times New Roman" w:hAnsi="Times New Roman" w:cs="Times New Roman"/>
          <w:b/>
          <w:sz w:val="28"/>
          <w:szCs w:val="28"/>
        </w:rPr>
        <w:t>.</w:t>
      </w:r>
    </w:p>
    <w:p w:rsidR="00B72C25" w:rsidRPr="00B72C25" w:rsidRDefault="00B72C25" w:rsidP="00686E6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Соответствие задачам федеральной и региональной образовательной политики</w:t>
      </w:r>
      <w:r w:rsidR="00FE781F">
        <w:rPr>
          <w:rFonts w:ascii="Times New Roman" w:hAnsi="Times New Roman" w:cs="Times New Roman"/>
          <w:b/>
          <w:sz w:val="28"/>
          <w:szCs w:val="28"/>
        </w:rPr>
        <w:t>.</w:t>
      </w:r>
    </w:p>
    <w:p w:rsidR="00B72C25" w:rsidRPr="00A314F0" w:rsidRDefault="00516F5A" w:rsidP="00686E6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D5A0F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 xml:space="preserve"> направлен на решение</w:t>
      </w:r>
      <w:r w:rsidR="00B72C25" w:rsidRPr="00A314F0">
        <w:rPr>
          <w:rFonts w:ascii="Times New Roman" w:hAnsi="Times New Roman" w:cs="Times New Roman"/>
          <w:sz w:val="28"/>
          <w:szCs w:val="28"/>
        </w:rPr>
        <w:t xml:space="preserve"> следующих задач </w:t>
      </w:r>
      <w:r w:rsidR="00DD5A0F">
        <w:rPr>
          <w:rFonts w:ascii="Times New Roman" w:hAnsi="Times New Roman" w:cs="Times New Roman"/>
          <w:sz w:val="28"/>
          <w:szCs w:val="28"/>
        </w:rPr>
        <w:t xml:space="preserve">федеральной и региональной </w:t>
      </w:r>
      <w:r w:rsidR="00B72C25" w:rsidRPr="00A314F0">
        <w:rPr>
          <w:rFonts w:ascii="Times New Roman" w:hAnsi="Times New Roman" w:cs="Times New Roman"/>
          <w:sz w:val="28"/>
          <w:szCs w:val="28"/>
        </w:rPr>
        <w:t>системы</w:t>
      </w:r>
      <w:r w:rsidR="00DD5A0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B72C25" w:rsidRPr="00A314F0">
        <w:rPr>
          <w:rFonts w:ascii="Times New Roman" w:hAnsi="Times New Roman" w:cs="Times New Roman"/>
          <w:sz w:val="28"/>
          <w:szCs w:val="28"/>
        </w:rPr>
        <w:t>:</w:t>
      </w:r>
    </w:p>
    <w:p w:rsidR="00B72C25" w:rsidRPr="00A314F0" w:rsidRDefault="00B72C25" w:rsidP="002E50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4F0">
        <w:rPr>
          <w:rFonts w:ascii="Times New Roman" w:hAnsi="Times New Roman" w:cs="Times New Roman"/>
          <w:sz w:val="28"/>
          <w:szCs w:val="28"/>
        </w:rPr>
        <w:t xml:space="preserve">- создание новых моделей организаций дополнительного образования, в </w:t>
      </w:r>
      <w:proofErr w:type="spellStart"/>
      <w:r w:rsidRPr="00A314F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314F0">
        <w:rPr>
          <w:rFonts w:ascii="Times New Roman" w:hAnsi="Times New Roman" w:cs="Times New Roman"/>
          <w:sz w:val="28"/>
          <w:szCs w:val="28"/>
        </w:rPr>
        <w:t>. центров дистанционного образования;</w:t>
      </w:r>
    </w:p>
    <w:p w:rsidR="00B72C25" w:rsidRPr="00A314F0" w:rsidRDefault="00B72C25" w:rsidP="002E507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F0">
        <w:rPr>
          <w:rFonts w:ascii="Times New Roman" w:hAnsi="Times New Roman" w:cs="Times New Roman"/>
          <w:sz w:val="28"/>
          <w:szCs w:val="28"/>
        </w:rPr>
        <w:t xml:space="preserve">- </w:t>
      </w:r>
      <w:r w:rsidRPr="00A314F0">
        <w:rPr>
          <w:rFonts w:ascii="Times New Roman" w:eastAsia="Times New Roman" w:hAnsi="Times New Roman" w:cs="Times New Roman"/>
          <w:sz w:val="28"/>
          <w:szCs w:val="28"/>
        </w:rPr>
        <w:t>обеспечение наличия общедоступных информационных ресурсов, необходимых для реализации учебных программ математического образования, в том числе в электронном формате, инструментов деятельности обучающихся и педагогов, применение современных технологий образовательного процесса;</w:t>
      </w:r>
    </w:p>
    <w:p w:rsidR="00B72C25" w:rsidRPr="00A314F0" w:rsidRDefault="00B72C25" w:rsidP="002E507E">
      <w:pPr>
        <w:spacing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A314F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- </w:t>
      </w:r>
      <w:r w:rsidRPr="00A314F0">
        <w:rPr>
          <w:rFonts w:ascii="Times New Roman" w:eastAsia="Times New Roman" w:hAnsi="Times New Roman" w:cs="Times New Roman"/>
          <w:sz w:val="28"/>
          <w:szCs w:val="28"/>
        </w:rPr>
        <w:t>необходимость высокого уровня математической подготовки для нужд математической науки, экономики, научно-технического прогресса;</w:t>
      </w:r>
    </w:p>
    <w:p w:rsidR="00B72C25" w:rsidRPr="00A314F0" w:rsidRDefault="00B72C25" w:rsidP="002E50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4F0">
        <w:rPr>
          <w:rFonts w:ascii="Times New Roman" w:hAnsi="Times New Roman" w:cs="Times New Roman"/>
          <w:sz w:val="28"/>
          <w:szCs w:val="28"/>
        </w:rPr>
        <w:t xml:space="preserve">- создание ресурсных центров для обеспечения технологической поддержки учащихся; </w:t>
      </w:r>
    </w:p>
    <w:p w:rsidR="00686E62" w:rsidRDefault="00B72C25" w:rsidP="00686E6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4F0">
        <w:rPr>
          <w:rFonts w:ascii="Times New Roman" w:hAnsi="Times New Roman" w:cs="Times New Roman"/>
          <w:sz w:val="28"/>
          <w:szCs w:val="28"/>
        </w:rPr>
        <w:t>- введение новых ФГОС и модернизация образовательных программ общего образования детей, направленных на достижение современного качества учебных результатов.</w:t>
      </w:r>
    </w:p>
    <w:p w:rsidR="00686E62" w:rsidRDefault="00686E62">
      <w:pPr>
        <w:widowControl/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86E62" w:rsidRDefault="00686E62" w:rsidP="00686E6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 отчётного периода</w:t>
      </w:r>
      <w:r w:rsidR="00FE781F">
        <w:rPr>
          <w:rFonts w:ascii="Times New Roman" w:hAnsi="Times New Roman" w:cs="Times New Roman"/>
          <w:b/>
          <w:sz w:val="28"/>
          <w:szCs w:val="28"/>
        </w:rPr>
        <w:t>.</w:t>
      </w:r>
    </w:p>
    <w:p w:rsidR="00686E62" w:rsidRPr="00686E62" w:rsidRDefault="00686E62" w:rsidP="00686E6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E62">
        <w:rPr>
          <w:rFonts w:ascii="Times New Roman" w:hAnsi="Times New Roman" w:cs="Times New Roman"/>
          <w:sz w:val="28"/>
          <w:szCs w:val="28"/>
        </w:rPr>
        <w:t>Задачи на 2016 год:</w:t>
      </w:r>
    </w:p>
    <w:p w:rsidR="00686E62" w:rsidRDefault="00686E62" w:rsidP="00686E6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1.Организовать дальнейшее участие</w:t>
      </w:r>
      <w:r w:rsidRPr="0023467A">
        <w:rPr>
          <w:rFonts w:ascii="Times New Roman" w:hAnsi="Times New Roman" w:cs="Times New Roman"/>
          <w:sz w:val="28"/>
          <w:szCs w:val="28"/>
        </w:rPr>
        <w:t xml:space="preserve"> педагогов ЦТРиГО в курсах повышения квалификации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6E62" w:rsidRDefault="00686E62" w:rsidP="00686E6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314F0">
        <w:rPr>
          <w:rFonts w:ascii="Times New Roman" w:hAnsi="Times New Roman" w:cs="Times New Roman"/>
          <w:sz w:val="28"/>
          <w:szCs w:val="28"/>
        </w:rPr>
        <w:t>Адаптировать существующие и создать новые образовательные программы для развития личностного потенциала мотивированных и одаренных школьников в области математики, естественнонаучных дисц</w:t>
      </w:r>
      <w:r>
        <w:rPr>
          <w:rFonts w:ascii="Times New Roman" w:hAnsi="Times New Roman" w:cs="Times New Roman"/>
          <w:sz w:val="28"/>
          <w:szCs w:val="28"/>
        </w:rPr>
        <w:t>иплин и технического творчества;</w:t>
      </w:r>
    </w:p>
    <w:p w:rsidR="00686E62" w:rsidRDefault="00686E62" w:rsidP="00686E6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DB3">
        <w:rPr>
          <w:rFonts w:ascii="Times New Roman" w:hAnsi="Times New Roman" w:cs="Times New Roman"/>
          <w:sz w:val="28"/>
          <w:szCs w:val="28"/>
        </w:rPr>
        <w:t>3. Установить, апробировать и внедрить систему дистанционного обучения;</w:t>
      </w:r>
    </w:p>
    <w:p w:rsidR="00686E62" w:rsidRDefault="00686E62" w:rsidP="00686E6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Организовать участие школьников</w:t>
      </w:r>
      <w:r w:rsidRPr="00D97DD2">
        <w:rPr>
          <w:rFonts w:ascii="Times New Roman" w:hAnsi="Times New Roman" w:cs="Times New Roman"/>
          <w:sz w:val="28"/>
          <w:szCs w:val="28"/>
        </w:rPr>
        <w:t>, включенных в</w:t>
      </w:r>
      <w:r>
        <w:rPr>
          <w:rFonts w:ascii="Times New Roman" w:hAnsi="Times New Roman" w:cs="Times New Roman"/>
          <w:sz w:val="28"/>
          <w:szCs w:val="28"/>
        </w:rPr>
        <w:t xml:space="preserve"> реализацию проекта в городских, краевых, всероссийских и международных олимпиадах и научно-практических конференциях.</w:t>
      </w:r>
    </w:p>
    <w:p w:rsidR="00B37289" w:rsidRDefault="00B37289">
      <w:pPr>
        <w:widowControl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37289" w:rsidRDefault="00B37289" w:rsidP="00B3728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инновационной деятельности за отчётный период</w:t>
      </w:r>
      <w:r w:rsidR="00FE781F">
        <w:rPr>
          <w:rFonts w:ascii="Times New Roman" w:hAnsi="Times New Roman" w:cs="Times New Roman"/>
          <w:b/>
          <w:sz w:val="28"/>
          <w:szCs w:val="28"/>
        </w:rPr>
        <w:t>.</w:t>
      </w:r>
    </w:p>
    <w:p w:rsidR="00A86122" w:rsidRDefault="00A86122" w:rsidP="00A8612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165">
        <w:rPr>
          <w:rFonts w:ascii="Times New Roman" w:hAnsi="Times New Roman" w:cs="Times New Roman"/>
          <w:sz w:val="28"/>
          <w:szCs w:val="28"/>
        </w:rPr>
        <w:t xml:space="preserve">Инновационная деятельность была реализована в соответствии </w:t>
      </w:r>
      <w:r>
        <w:rPr>
          <w:rFonts w:ascii="Times New Roman" w:hAnsi="Times New Roman" w:cs="Times New Roman"/>
          <w:sz w:val="28"/>
          <w:szCs w:val="28"/>
        </w:rPr>
        <w:t>с задачами отчётного периода и планом работы краевой инновационной площадки на 2016 год</w:t>
      </w:r>
      <w:r w:rsidRPr="00B62165">
        <w:rPr>
          <w:rFonts w:ascii="Times New Roman" w:hAnsi="Times New Roman" w:cs="Times New Roman"/>
          <w:sz w:val="28"/>
          <w:szCs w:val="28"/>
        </w:rPr>
        <w:t>.</w:t>
      </w:r>
    </w:p>
    <w:p w:rsidR="004F4E80" w:rsidRDefault="004F4E80" w:rsidP="00D10D1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165">
        <w:rPr>
          <w:rFonts w:ascii="Times New Roman" w:hAnsi="Times New Roman" w:cs="Times New Roman"/>
          <w:sz w:val="28"/>
          <w:szCs w:val="28"/>
        </w:rPr>
        <w:t>Реализа</w:t>
      </w:r>
      <w:r w:rsidR="003C283A">
        <w:rPr>
          <w:rFonts w:ascii="Times New Roman" w:hAnsi="Times New Roman" w:cs="Times New Roman"/>
          <w:sz w:val="28"/>
          <w:szCs w:val="28"/>
        </w:rPr>
        <w:t>ция проектной модели: разработанная модель</w:t>
      </w:r>
      <w:r>
        <w:rPr>
          <w:rFonts w:ascii="Times New Roman" w:hAnsi="Times New Roman" w:cs="Times New Roman"/>
          <w:sz w:val="28"/>
          <w:szCs w:val="28"/>
        </w:rPr>
        <w:t xml:space="preserve"> инновационной образовательной среды для личностного развития и </w:t>
      </w:r>
      <w:r w:rsidRPr="00761D1F">
        <w:rPr>
          <w:rFonts w:ascii="Times New Roman" w:hAnsi="Times New Roman" w:cs="Times New Roman"/>
          <w:sz w:val="28"/>
          <w:szCs w:val="28"/>
        </w:rPr>
        <w:t>самореализации мотивированных и одаренных школьников в области математики, естественнонаучных дисциплин и технического творчества</w:t>
      </w:r>
      <w:r w:rsidR="003C283A">
        <w:rPr>
          <w:rFonts w:ascii="Times New Roman" w:hAnsi="Times New Roman" w:cs="Times New Roman"/>
          <w:sz w:val="28"/>
          <w:szCs w:val="28"/>
        </w:rPr>
        <w:t xml:space="preserve"> была скорректирована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3C283A">
        <w:rPr>
          <w:rFonts w:ascii="Times New Roman" w:hAnsi="Times New Roman" w:cs="Times New Roman"/>
          <w:sz w:val="28"/>
          <w:szCs w:val="28"/>
        </w:rPr>
        <w:t>учетом результатов её апробации, при этом</w:t>
      </w:r>
      <w:r w:rsidRPr="00B62165">
        <w:rPr>
          <w:rFonts w:ascii="Times New Roman" w:hAnsi="Times New Roman" w:cs="Times New Roman"/>
          <w:sz w:val="28"/>
          <w:szCs w:val="28"/>
        </w:rPr>
        <w:t xml:space="preserve"> реализация </w:t>
      </w:r>
      <w:r w:rsidR="003C283A">
        <w:rPr>
          <w:rFonts w:ascii="Times New Roman" w:hAnsi="Times New Roman" w:cs="Times New Roman"/>
          <w:sz w:val="28"/>
          <w:szCs w:val="28"/>
        </w:rPr>
        <w:t xml:space="preserve">модели </w:t>
      </w:r>
      <w:r w:rsidRPr="00B62165">
        <w:rPr>
          <w:rFonts w:ascii="Times New Roman" w:hAnsi="Times New Roman" w:cs="Times New Roman"/>
          <w:sz w:val="28"/>
          <w:szCs w:val="28"/>
        </w:rPr>
        <w:t>происходит в спланированные сроки.</w:t>
      </w:r>
    </w:p>
    <w:p w:rsidR="00A86122" w:rsidRDefault="00A86122" w:rsidP="00A8612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6122">
        <w:rPr>
          <w:rFonts w:ascii="Times New Roman" w:hAnsi="Times New Roman" w:cs="Times New Roman"/>
          <w:sz w:val="28"/>
          <w:szCs w:val="28"/>
          <w:u w:val="single"/>
        </w:rPr>
        <w:t>Повышение квалификации педагогов.</w:t>
      </w:r>
    </w:p>
    <w:p w:rsidR="00A86122" w:rsidRDefault="00A86122" w:rsidP="00A8612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122">
        <w:rPr>
          <w:rFonts w:ascii="Times New Roman" w:hAnsi="Times New Roman" w:cs="Times New Roman"/>
          <w:sz w:val="28"/>
          <w:szCs w:val="28"/>
        </w:rPr>
        <w:t xml:space="preserve">В целях эффективной реализации проекта </w:t>
      </w:r>
      <w:r>
        <w:rPr>
          <w:rFonts w:ascii="Times New Roman" w:hAnsi="Times New Roman" w:cs="Times New Roman"/>
          <w:sz w:val="28"/>
          <w:szCs w:val="28"/>
        </w:rPr>
        <w:t xml:space="preserve">было организовано дальнейшее повышение квалификации </w:t>
      </w:r>
      <w:r w:rsidR="000269DE">
        <w:rPr>
          <w:rFonts w:ascii="Times New Roman" w:hAnsi="Times New Roman" w:cs="Times New Roman"/>
          <w:sz w:val="28"/>
          <w:szCs w:val="28"/>
        </w:rPr>
        <w:t xml:space="preserve">педагогов дополнительного образования ЦТРиГО. </w:t>
      </w:r>
    </w:p>
    <w:p w:rsidR="00942D84" w:rsidRPr="00C5102C" w:rsidRDefault="002308FC" w:rsidP="00A86122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102C">
        <w:rPr>
          <w:rFonts w:ascii="Times New Roman" w:hAnsi="Times New Roman" w:cs="Times New Roman"/>
          <w:color w:val="auto"/>
          <w:sz w:val="28"/>
          <w:szCs w:val="28"/>
        </w:rPr>
        <w:t>В 2016 году</w:t>
      </w:r>
      <w:r w:rsidR="00942D84" w:rsidRPr="00C5102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102C">
        <w:rPr>
          <w:rFonts w:ascii="Times New Roman" w:hAnsi="Times New Roman" w:cs="Times New Roman"/>
          <w:color w:val="auto"/>
          <w:sz w:val="28"/>
          <w:szCs w:val="28"/>
        </w:rPr>
        <w:t>педагоги</w:t>
      </w:r>
      <w:r w:rsidR="007846DA" w:rsidRPr="00C5102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C5102C">
        <w:rPr>
          <w:rFonts w:ascii="Times New Roman" w:hAnsi="Times New Roman" w:cs="Times New Roman"/>
          <w:color w:val="auto"/>
          <w:sz w:val="28"/>
          <w:szCs w:val="28"/>
        </w:rPr>
        <w:t>включенные в реализацию</w:t>
      </w:r>
      <w:r w:rsidR="007846DA" w:rsidRPr="00C5102C">
        <w:rPr>
          <w:rFonts w:ascii="Times New Roman" w:hAnsi="Times New Roman" w:cs="Times New Roman"/>
          <w:color w:val="auto"/>
          <w:sz w:val="28"/>
          <w:szCs w:val="28"/>
        </w:rPr>
        <w:t xml:space="preserve"> проекта,</w:t>
      </w:r>
      <w:r w:rsidRPr="00C5102C">
        <w:rPr>
          <w:rFonts w:ascii="Times New Roman" w:hAnsi="Times New Roman" w:cs="Times New Roman"/>
          <w:color w:val="auto"/>
          <w:sz w:val="28"/>
          <w:szCs w:val="28"/>
        </w:rPr>
        <w:t xml:space="preserve"> регулярно </w:t>
      </w:r>
      <w:r w:rsidR="00942D84" w:rsidRPr="00C5102C">
        <w:rPr>
          <w:rFonts w:ascii="Times New Roman" w:hAnsi="Times New Roman" w:cs="Times New Roman"/>
          <w:color w:val="auto"/>
          <w:sz w:val="28"/>
          <w:szCs w:val="28"/>
        </w:rPr>
        <w:t>повышали квалифик</w:t>
      </w:r>
      <w:r w:rsidR="007846DA" w:rsidRPr="00C5102C">
        <w:rPr>
          <w:rFonts w:ascii="Times New Roman" w:hAnsi="Times New Roman" w:cs="Times New Roman"/>
          <w:color w:val="auto"/>
          <w:sz w:val="28"/>
          <w:szCs w:val="28"/>
        </w:rPr>
        <w:t>ацию в рамках курсов и семинаров образовательного фонда «Талант и успех» (Образовательный Центр</w:t>
      </w:r>
      <w:r w:rsidR="00942D84" w:rsidRPr="00C5102C">
        <w:rPr>
          <w:rFonts w:ascii="Times New Roman" w:hAnsi="Times New Roman" w:cs="Times New Roman"/>
          <w:color w:val="auto"/>
          <w:sz w:val="28"/>
          <w:szCs w:val="28"/>
        </w:rPr>
        <w:t xml:space="preserve"> «Сириус»</w:t>
      </w:r>
      <w:r w:rsidR="007846DA" w:rsidRPr="00C5102C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C5102C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2308FC" w:rsidRPr="00C5102C" w:rsidRDefault="002308FC" w:rsidP="00A86122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102C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CD3EC4" w:rsidRPr="00C5102C">
        <w:rPr>
          <w:rFonts w:ascii="Times New Roman" w:hAnsi="Times New Roman" w:cs="Times New Roman"/>
          <w:color w:val="auto"/>
          <w:sz w:val="28"/>
          <w:szCs w:val="28"/>
        </w:rPr>
        <w:t>КПК «</w:t>
      </w:r>
      <w:r w:rsidRPr="00C5102C">
        <w:rPr>
          <w:rFonts w:ascii="Times New Roman" w:hAnsi="Times New Roman" w:cs="Times New Roman"/>
          <w:color w:val="auto"/>
          <w:sz w:val="28"/>
          <w:szCs w:val="28"/>
        </w:rPr>
        <w:t>Технология организации и экспертной поддержки проектных и исследовательских конкурсов муниципального и регионального уровней</w:t>
      </w:r>
      <w:r w:rsidR="00CD3EC4" w:rsidRPr="00C5102C">
        <w:rPr>
          <w:rFonts w:ascii="Times New Roman" w:hAnsi="Times New Roman" w:cs="Times New Roman"/>
          <w:color w:val="auto"/>
          <w:sz w:val="28"/>
          <w:szCs w:val="28"/>
        </w:rPr>
        <w:t>» (2 модуля, прошли обучение 3 педагога и руководитель организации);</w:t>
      </w:r>
    </w:p>
    <w:p w:rsidR="00C5102C" w:rsidRPr="00C5102C" w:rsidRDefault="007846DA" w:rsidP="00C5102C">
      <w:pPr>
        <w:shd w:val="clear" w:color="auto" w:fill="FFFFFF"/>
        <w:spacing w:line="360" w:lineRule="auto"/>
        <w:ind w:firstLine="340"/>
        <w:contextualSpacing/>
        <w:jc w:val="both"/>
        <w:rPr>
          <w:rFonts w:ascii="Times New Roman" w:hAnsi="Times New Roman"/>
          <w:color w:val="auto"/>
          <w:sz w:val="28"/>
        </w:rPr>
      </w:pPr>
      <w:r w:rsidRPr="00C5102C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C5102C" w:rsidRPr="00C5102C">
        <w:rPr>
          <w:rFonts w:ascii="Times New Roman" w:hAnsi="Times New Roman"/>
          <w:color w:val="auto"/>
          <w:sz w:val="28"/>
        </w:rPr>
        <w:t xml:space="preserve"> «Преподавание геометрии в профильных 8-9 классах. Начальная подготовка к участию в олимпиадах по математике» </w:t>
      </w:r>
      <w:r w:rsidR="00C5102C">
        <w:rPr>
          <w:rFonts w:ascii="Times New Roman" w:hAnsi="Times New Roman"/>
          <w:color w:val="auto"/>
          <w:sz w:val="28"/>
        </w:rPr>
        <w:t>(</w:t>
      </w:r>
      <w:r w:rsidR="00C5102C" w:rsidRPr="00C5102C">
        <w:rPr>
          <w:rFonts w:ascii="Times New Roman" w:hAnsi="Times New Roman" w:cs="Times New Roman"/>
          <w:color w:val="auto"/>
          <w:sz w:val="28"/>
          <w:szCs w:val="28"/>
        </w:rPr>
        <w:t>прошли обучение 4 педагога)</w:t>
      </w:r>
      <w:r w:rsidR="00C5102C" w:rsidRPr="00C5102C">
        <w:rPr>
          <w:rFonts w:ascii="Times New Roman" w:hAnsi="Times New Roman"/>
          <w:color w:val="auto"/>
          <w:sz w:val="28"/>
        </w:rPr>
        <w:t>;</w:t>
      </w:r>
    </w:p>
    <w:p w:rsidR="00C5102C" w:rsidRDefault="00C5102C" w:rsidP="00C5102C">
      <w:pPr>
        <w:shd w:val="clear" w:color="auto" w:fill="FFFFFF"/>
        <w:spacing w:line="360" w:lineRule="auto"/>
        <w:ind w:firstLine="34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FA74C2">
        <w:rPr>
          <w:rFonts w:ascii="Times New Roman" w:hAnsi="Times New Roman"/>
          <w:sz w:val="28"/>
        </w:rPr>
        <w:t>«Методики работы с одаренными школьниками и актуальные проблемы развития одаренности (по профилю «Математи</w:t>
      </w:r>
      <w:r>
        <w:rPr>
          <w:rFonts w:ascii="Times New Roman" w:hAnsi="Times New Roman"/>
          <w:sz w:val="28"/>
        </w:rPr>
        <w:t xml:space="preserve">ка») </w:t>
      </w:r>
      <w:r>
        <w:rPr>
          <w:rFonts w:ascii="Times New Roman" w:hAnsi="Times New Roman"/>
          <w:color w:val="auto"/>
          <w:sz w:val="28"/>
        </w:rPr>
        <w:t>(</w:t>
      </w:r>
      <w:r>
        <w:rPr>
          <w:rFonts w:ascii="Times New Roman" w:hAnsi="Times New Roman" w:cs="Times New Roman"/>
          <w:color w:val="auto"/>
          <w:sz w:val="28"/>
          <w:szCs w:val="28"/>
        </w:rPr>
        <w:t>прошли обучение 3</w:t>
      </w:r>
      <w:r w:rsidRPr="00C5102C">
        <w:rPr>
          <w:rFonts w:ascii="Times New Roman" w:hAnsi="Times New Roman" w:cs="Times New Roman"/>
          <w:color w:val="auto"/>
          <w:sz w:val="28"/>
          <w:szCs w:val="28"/>
        </w:rPr>
        <w:t xml:space="preserve"> педагога)</w:t>
      </w:r>
      <w:r w:rsidRPr="00C5102C">
        <w:rPr>
          <w:rFonts w:ascii="Times New Roman" w:hAnsi="Times New Roman"/>
          <w:color w:val="auto"/>
          <w:sz w:val="28"/>
        </w:rPr>
        <w:t>;</w:t>
      </w:r>
    </w:p>
    <w:p w:rsidR="00C5102C" w:rsidRDefault="00C5102C" w:rsidP="00C5102C">
      <w:pPr>
        <w:shd w:val="clear" w:color="auto" w:fill="FFFFFF"/>
        <w:spacing w:line="360" w:lineRule="auto"/>
        <w:ind w:firstLine="340"/>
        <w:contextualSpacing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FA74C2">
        <w:rPr>
          <w:rFonts w:ascii="Times New Roman" w:hAnsi="Times New Roman"/>
          <w:sz w:val="28"/>
        </w:rPr>
        <w:t>«Региональный, муниципальный и школьный этапы Всероссийской олимпиады школьников по математике: составление заданий, проведение, проверка и оценка работ»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>(</w:t>
      </w:r>
      <w:r>
        <w:rPr>
          <w:rFonts w:ascii="Times New Roman" w:hAnsi="Times New Roman" w:cs="Times New Roman"/>
          <w:color w:val="auto"/>
          <w:sz w:val="28"/>
          <w:szCs w:val="28"/>
        </w:rPr>
        <w:t>прошли обучение 5</w:t>
      </w:r>
      <w:r w:rsidRPr="00C5102C">
        <w:rPr>
          <w:rFonts w:ascii="Times New Roman" w:hAnsi="Times New Roman" w:cs="Times New Roman"/>
          <w:color w:val="auto"/>
          <w:sz w:val="28"/>
          <w:szCs w:val="28"/>
        </w:rPr>
        <w:t xml:space="preserve"> пед</w:t>
      </w:r>
      <w:r>
        <w:rPr>
          <w:rFonts w:ascii="Times New Roman" w:hAnsi="Times New Roman" w:cs="Times New Roman"/>
          <w:color w:val="auto"/>
          <w:sz w:val="28"/>
          <w:szCs w:val="28"/>
        </w:rPr>
        <w:t>агогов</w:t>
      </w:r>
      <w:r w:rsidRPr="00C5102C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351883">
        <w:rPr>
          <w:rFonts w:ascii="Times New Roman" w:hAnsi="Times New Roman"/>
          <w:color w:val="auto"/>
          <w:sz w:val="28"/>
        </w:rPr>
        <w:t>.</w:t>
      </w:r>
    </w:p>
    <w:p w:rsidR="00351883" w:rsidRPr="00351883" w:rsidRDefault="00351883" w:rsidP="00351883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В</w:t>
      </w:r>
      <w:r w:rsidRPr="00C5102C">
        <w:rPr>
          <w:rFonts w:ascii="Times New Roman" w:hAnsi="Times New Roman" w:cs="Times New Roman"/>
          <w:color w:val="auto"/>
          <w:sz w:val="28"/>
          <w:szCs w:val="28"/>
        </w:rPr>
        <w:t xml:space="preserve"> рамках курсов </w:t>
      </w:r>
      <w:r w:rsidRPr="00FA74C2">
        <w:rPr>
          <w:rFonts w:ascii="Times New Roman" w:hAnsi="Times New Roman"/>
          <w:sz w:val="28"/>
        </w:rPr>
        <w:t>ФГАОУ ВПО «Московский физико-технический институт</w:t>
      </w:r>
      <w:r>
        <w:rPr>
          <w:rFonts w:ascii="Times New Roman" w:hAnsi="Times New Roman"/>
          <w:sz w:val="28"/>
        </w:rPr>
        <w:t xml:space="preserve"> </w:t>
      </w:r>
      <w:r w:rsidRPr="00FA74C2">
        <w:rPr>
          <w:rFonts w:ascii="Times New Roman" w:hAnsi="Times New Roman"/>
          <w:sz w:val="28"/>
        </w:rPr>
        <w:t>(государственный университет)»</w:t>
      </w:r>
      <w:r>
        <w:rPr>
          <w:rFonts w:ascii="Times New Roman" w:hAnsi="Times New Roman"/>
          <w:sz w:val="28"/>
        </w:rPr>
        <w:t xml:space="preserve"> по программе </w:t>
      </w:r>
      <w:r w:rsidRPr="00FA74C2">
        <w:rPr>
          <w:rFonts w:ascii="Times New Roman" w:hAnsi="Times New Roman"/>
          <w:sz w:val="28"/>
        </w:rPr>
        <w:t>«Углубленная и олимпиадная подготовка учащихся 8-11 классов по математике»</w:t>
      </w:r>
      <w:r>
        <w:rPr>
          <w:rFonts w:ascii="Times New Roman" w:hAnsi="Times New Roman"/>
          <w:sz w:val="28"/>
        </w:rPr>
        <w:t xml:space="preserve"> обучился 1 педагог.</w:t>
      </w:r>
    </w:p>
    <w:p w:rsidR="00767C2F" w:rsidRDefault="00767C2F" w:rsidP="00767C2F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1524">
        <w:rPr>
          <w:rFonts w:ascii="Times New Roman" w:hAnsi="Times New Roman" w:cs="Times New Roman"/>
          <w:color w:val="auto"/>
          <w:sz w:val="28"/>
          <w:szCs w:val="28"/>
        </w:rPr>
        <w:t>В летний период была проведена серия мастер-классов ведущего математика ЦТРиГО Красиковой Н.Ю.</w:t>
      </w:r>
    </w:p>
    <w:p w:rsidR="007C3F28" w:rsidRPr="007C3F28" w:rsidRDefault="007C3F28" w:rsidP="007C3F28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3F28">
        <w:rPr>
          <w:rFonts w:ascii="Times New Roman" w:hAnsi="Times New Roman" w:cs="Times New Roman"/>
          <w:color w:val="auto"/>
          <w:sz w:val="28"/>
          <w:szCs w:val="28"/>
        </w:rPr>
        <w:t xml:space="preserve">С целью подготовки педагогов к работе с системой дистанционного обучения был проведен обучающий семинар по работе с образовательным порталом </w:t>
      </w:r>
      <w:proofErr w:type="spellStart"/>
      <w:r w:rsidRPr="007C3F28">
        <w:rPr>
          <w:rFonts w:ascii="Times New Roman" w:hAnsi="Times New Roman" w:cs="Times New Roman"/>
          <w:color w:val="auto"/>
          <w:sz w:val="28"/>
          <w:szCs w:val="28"/>
        </w:rPr>
        <w:t>MegaCampus</w:t>
      </w:r>
      <w:proofErr w:type="spellEnd"/>
      <w:r w:rsidRPr="002F02A8">
        <w:rPr>
          <w:rFonts w:ascii="Times New Roman" w:hAnsi="Times New Roman" w:cs="Times New Roman"/>
          <w:color w:val="auto"/>
          <w:sz w:val="28"/>
          <w:szCs w:val="28"/>
        </w:rPr>
        <w:t xml:space="preserve">, разработанным университетом «Синергия». В ходе семинаров педагоги познакомились с техническими возможностями среды и попробовали создать собственные курсы. К сожалению, низкая оперативность работы менеджеров компании-разработчика и отсутствие некоторых технических возможностей в предложенной системе, повлекли принятие решения о переходе на другую систему дистанционного обучения для поддержки проекта – </w:t>
      </w:r>
      <w:proofErr w:type="spellStart"/>
      <w:r w:rsidRPr="002F02A8">
        <w:rPr>
          <w:rFonts w:ascii="Times New Roman" w:hAnsi="Times New Roman" w:cs="Times New Roman"/>
          <w:color w:val="auto"/>
          <w:sz w:val="28"/>
          <w:szCs w:val="28"/>
        </w:rPr>
        <w:t>Moodle</w:t>
      </w:r>
      <w:proofErr w:type="spellEnd"/>
      <w:r w:rsidRPr="002F02A8">
        <w:rPr>
          <w:rFonts w:ascii="Times New Roman" w:hAnsi="Times New Roman" w:cs="Times New Roman"/>
          <w:color w:val="auto"/>
          <w:sz w:val="28"/>
          <w:szCs w:val="28"/>
        </w:rPr>
        <w:t>. Для организации работы по апробации были привлечены воспитанники центра, которые освоили работу системных администраторов и тестеров системы. В ходе занятий ребята выступали как пользователи системы, сдавая промежуточные и итоговые тесты по предметам в системе, а вне занятий – как администраторы и помощники</w:t>
      </w:r>
      <w:r>
        <w:rPr>
          <w:rFonts w:ascii="Times New Roman" w:hAnsi="Times New Roman" w:cs="Times New Roman"/>
          <w:color w:val="auto"/>
          <w:sz w:val="28"/>
          <w:szCs w:val="28"/>
        </w:rPr>
        <w:t>, проводящие обучающие семинары для педагогов центра.</w:t>
      </w:r>
    </w:p>
    <w:p w:rsidR="008B2028" w:rsidRDefault="008B2028" w:rsidP="00767C2F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8B2028">
        <w:rPr>
          <w:rFonts w:ascii="Times New Roman" w:hAnsi="Times New Roman" w:cs="Times New Roman"/>
          <w:color w:val="auto"/>
          <w:sz w:val="28"/>
          <w:szCs w:val="28"/>
          <w:u w:val="single"/>
        </w:rPr>
        <w:t>Образовательные программы.</w:t>
      </w:r>
    </w:p>
    <w:p w:rsidR="004921CC" w:rsidRDefault="0065740F" w:rsidP="004921CC">
      <w:pPr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2016 году были адаптированы к условиям реализации проекта программы дополнительного образования по математике</w:t>
      </w:r>
      <w:r w:rsidR="004921CC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4921CC" w:rsidRPr="004921CC">
        <w:rPr>
          <w:rFonts w:ascii="Times New Roman" w:eastAsia="Times New Roman" w:hAnsi="Times New Roman" w:cs="Times New Roman"/>
          <w:sz w:val="26"/>
          <w:szCs w:val="26"/>
        </w:rPr>
        <w:t>«Математическая мозаика»</w:t>
      </w:r>
      <w:r w:rsidR="004921CC">
        <w:rPr>
          <w:rFonts w:ascii="Times New Roman" w:eastAsia="Times New Roman" w:hAnsi="Times New Roman" w:cs="Times New Roman"/>
          <w:sz w:val="26"/>
          <w:szCs w:val="26"/>
        </w:rPr>
        <w:t>,</w:t>
      </w:r>
      <w:r w:rsidR="004921CC" w:rsidRPr="004921CC">
        <w:rPr>
          <w:rFonts w:ascii="Times New Roman" w:eastAsia="Times New Roman" w:hAnsi="Times New Roman" w:cs="Times New Roman"/>
          <w:sz w:val="26"/>
          <w:szCs w:val="26"/>
        </w:rPr>
        <w:t xml:space="preserve"> «Занимательная математика»</w:t>
      </w:r>
      <w:r w:rsidR="004921C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4921CC" w:rsidRPr="004921CC">
        <w:rPr>
          <w:rFonts w:ascii="Times New Roman" w:eastAsia="Times New Roman" w:hAnsi="Times New Roman" w:cs="Times New Roman"/>
          <w:sz w:val="26"/>
          <w:szCs w:val="26"/>
        </w:rPr>
        <w:t>«Математика без тайн»</w:t>
      </w:r>
      <w:r w:rsidR="004921CC">
        <w:rPr>
          <w:rFonts w:ascii="Times New Roman" w:eastAsia="Times New Roman" w:hAnsi="Times New Roman" w:cs="Times New Roman"/>
          <w:sz w:val="26"/>
          <w:szCs w:val="26"/>
        </w:rPr>
        <w:t>,</w:t>
      </w:r>
      <w:r w:rsidR="004921CC" w:rsidRPr="004921CC">
        <w:rPr>
          <w:rFonts w:ascii="Times New Roman" w:eastAsia="Times New Roman" w:hAnsi="Times New Roman" w:cs="Times New Roman"/>
          <w:sz w:val="26"/>
          <w:szCs w:val="26"/>
        </w:rPr>
        <w:t xml:space="preserve"> «Дополнительные вопросы математики»</w:t>
      </w:r>
      <w:r w:rsidR="004921CC">
        <w:rPr>
          <w:rFonts w:ascii="Times New Roman" w:eastAsia="Times New Roman" w:hAnsi="Times New Roman" w:cs="Times New Roman"/>
          <w:sz w:val="26"/>
          <w:szCs w:val="26"/>
        </w:rPr>
        <w:t>)</w:t>
      </w:r>
      <w:r w:rsidR="004921CC">
        <w:rPr>
          <w:rFonts w:ascii="Times New Roman" w:hAnsi="Times New Roman" w:cs="Times New Roman"/>
          <w:color w:val="auto"/>
          <w:sz w:val="28"/>
          <w:szCs w:val="28"/>
        </w:rPr>
        <w:t>;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физике</w:t>
      </w:r>
      <w:r w:rsidR="004921CC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4921CC" w:rsidRPr="004921CC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="004921CC" w:rsidRPr="004921CC">
        <w:rPr>
          <w:rFonts w:ascii="Times New Roman" w:eastAsia="Times New Roman" w:hAnsi="Times New Roman" w:cs="Times New Roman"/>
          <w:sz w:val="26"/>
          <w:szCs w:val="26"/>
        </w:rPr>
        <w:t>Физикус</w:t>
      </w:r>
      <w:proofErr w:type="spellEnd"/>
      <w:r w:rsidR="004921CC" w:rsidRPr="004921CC">
        <w:rPr>
          <w:rFonts w:ascii="Times New Roman" w:eastAsia="Times New Roman" w:hAnsi="Times New Roman" w:cs="Times New Roman"/>
          <w:sz w:val="26"/>
          <w:szCs w:val="26"/>
        </w:rPr>
        <w:t>»</w:t>
      </w:r>
      <w:r w:rsidR="004921C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4921CC" w:rsidRPr="004921CC">
        <w:rPr>
          <w:rFonts w:ascii="Times New Roman" w:eastAsia="Times New Roman" w:hAnsi="Times New Roman" w:cs="Times New Roman"/>
          <w:sz w:val="26"/>
          <w:szCs w:val="26"/>
        </w:rPr>
        <w:t>«Физика в самостоятельных исследованиях»</w:t>
      </w:r>
      <w:r w:rsidR="004921CC">
        <w:rPr>
          <w:rFonts w:ascii="Times New Roman" w:eastAsia="Times New Roman" w:hAnsi="Times New Roman" w:cs="Times New Roman"/>
          <w:sz w:val="26"/>
          <w:szCs w:val="26"/>
        </w:rPr>
        <w:t>)</w:t>
      </w:r>
      <w:r w:rsidR="004921CC">
        <w:rPr>
          <w:rFonts w:ascii="Times New Roman" w:hAnsi="Times New Roman" w:cs="Times New Roman"/>
          <w:color w:val="auto"/>
          <w:sz w:val="28"/>
          <w:szCs w:val="28"/>
        </w:rPr>
        <w:t>;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химии</w:t>
      </w:r>
      <w:r w:rsidR="004921CC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4921CC" w:rsidRPr="004921CC">
        <w:rPr>
          <w:rFonts w:ascii="Times New Roman" w:eastAsia="Times New Roman" w:hAnsi="Times New Roman" w:cs="Times New Roman"/>
          <w:sz w:val="26"/>
          <w:szCs w:val="26"/>
        </w:rPr>
        <w:t>«Открытая  химия»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921C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921CC" w:rsidRPr="004921CC">
        <w:rPr>
          <w:rFonts w:ascii="Times New Roman" w:hAnsi="Times New Roman" w:cs="Times New Roman"/>
          <w:color w:val="auto"/>
          <w:sz w:val="28"/>
          <w:szCs w:val="28"/>
        </w:rPr>
        <w:t>«Химия в задачах и исследованиях»</w:t>
      </w:r>
      <w:r w:rsidR="004921CC">
        <w:rPr>
          <w:rFonts w:ascii="Times New Roman" w:hAnsi="Times New Roman" w:cs="Times New Roman"/>
          <w:color w:val="auto"/>
          <w:sz w:val="28"/>
          <w:szCs w:val="28"/>
        </w:rPr>
        <w:t>);</w:t>
      </w:r>
      <w:r w:rsidRPr="004921CC">
        <w:rPr>
          <w:rFonts w:ascii="Times New Roman" w:hAnsi="Times New Roman" w:cs="Times New Roman"/>
          <w:color w:val="auto"/>
          <w:sz w:val="28"/>
          <w:szCs w:val="28"/>
        </w:rPr>
        <w:t xml:space="preserve"> информатике</w:t>
      </w:r>
      <w:r w:rsidR="004921CC" w:rsidRPr="004921CC">
        <w:rPr>
          <w:rFonts w:ascii="Times New Roman" w:hAnsi="Times New Roman" w:cs="Times New Roman"/>
          <w:color w:val="auto"/>
          <w:sz w:val="28"/>
          <w:szCs w:val="28"/>
        </w:rPr>
        <w:t xml:space="preserve"> («Основы программирования»</w:t>
      </w:r>
      <w:r w:rsidRPr="004921C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4921CC" w:rsidRPr="004921CC">
        <w:rPr>
          <w:rFonts w:ascii="Times New Roman" w:eastAsia="Times New Roman" w:hAnsi="Times New Roman" w:cs="Times New Roman"/>
          <w:color w:val="auto"/>
          <w:sz w:val="28"/>
          <w:szCs w:val="28"/>
        </w:rPr>
        <w:t>«Калейдоскоп компьютерных знаний», «Искусство программирования»)</w:t>
      </w:r>
      <w:r w:rsidR="004921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  <w:r w:rsidRPr="004921CC">
        <w:rPr>
          <w:rFonts w:ascii="Times New Roman" w:hAnsi="Times New Roman" w:cs="Times New Roman"/>
          <w:color w:val="auto"/>
          <w:sz w:val="28"/>
          <w:szCs w:val="28"/>
        </w:rPr>
        <w:t>робототехнике (</w:t>
      </w:r>
      <w:r w:rsidR="004921CC" w:rsidRPr="004921CC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4921CC" w:rsidRPr="004921CC">
        <w:rPr>
          <w:rFonts w:ascii="Times New Roman" w:hAnsi="Times New Roman" w:cs="Times New Roman"/>
          <w:color w:val="auto"/>
          <w:sz w:val="28"/>
          <w:szCs w:val="28"/>
        </w:rPr>
        <w:t>Робознайка</w:t>
      </w:r>
      <w:proofErr w:type="spellEnd"/>
      <w:r w:rsidR="004921CC" w:rsidRPr="004921CC">
        <w:rPr>
          <w:rFonts w:ascii="Times New Roman" w:hAnsi="Times New Roman" w:cs="Times New Roman"/>
          <w:color w:val="auto"/>
          <w:sz w:val="28"/>
          <w:szCs w:val="28"/>
        </w:rPr>
        <w:t>», «Робототехника»</w:t>
      </w:r>
      <w:r w:rsidRPr="004921CC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4921C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C31DF" w:rsidRDefault="000C31DF" w:rsidP="00767C2F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 целях развития личностного потенциала мотивированных и одаренных школьников была разработана </w:t>
      </w:r>
      <w:r w:rsidRPr="000C31DF">
        <w:rPr>
          <w:rFonts w:ascii="Times New Roman" w:hAnsi="Times New Roman" w:cs="Times New Roman"/>
          <w:color w:val="auto"/>
          <w:sz w:val="28"/>
          <w:szCs w:val="28"/>
        </w:rPr>
        <w:t>программа дополнительного образования по психологии «Стратегия успеха».</w:t>
      </w:r>
    </w:p>
    <w:p w:rsidR="007C3F28" w:rsidRPr="00844F52" w:rsidRDefault="007C3F28" w:rsidP="007C3F28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44F52">
        <w:rPr>
          <w:rFonts w:ascii="Times New Roman" w:hAnsi="Times New Roman" w:cs="Times New Roman"/>
          <w:color w:val="auto"/>
          <w:sz w:val="28"/>
          <w:szCs w:val="28"/>
        </w:rPr>
        <w:t xml:space="preserve">Разработан дистанционный курс подготовки к итоговой аттестации по информатике. Курс предназначен для учащихся 11 классов и развернут на базе системы дистанционного обучения </w:t>
      </w:r>
      <w:proofErr w:type="spellStart"/>
      <w:r w:rsidRPr="00844F52">
        <w:rPr>
          <w:rFonts w:ascii="Times New Roman" w:hAnsi="Times New Roman" w:cs="Times New Roman"/>
          <w:color w:val="auto"/>
          <w:sz w:val="28"/>
          <w:szCs w:val="28"/>
        </w:rPr>
        <w:t>Moodle</w:t>
      </w:r>
      <w:proofErr w:type="spellEnd"/>
      <w:r w:rsidRPr="00844F52">
        <w:rPr>
          <w:rFonts w:ascii="Times New Roman" w:hAnsi="Times New Roman" w:cs="Times New Roman"/>
          <w:color w:val="auto"/>
          <w:sz w:val="28"/>
          <w:szCs w:val="28"/>
        </w:rPr>
        <w:t xml:space="preserve">. Ориентация системы </w:t>
      </w:r>
      <w:proofErr w:type="spellStart"/>
      <w:r w:rsidRPr="00844F52">
        <w:rPr>
          <w:rFonts w:ascii="Times New Roman" w:hAnsi="Times New Roman" w:cs="Times New Roman"/>
          <w:color w:val="auto"/>
          <w:sz w:val="28"/>
          <w:szCs w:val="28"/>
        </w:rPr>
        <w:t>Moodle</w:t>
      </w:r>
      <w:proofErr w:type="spellEnd"/>
      <w:r w:rsidRPr="00844F52"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proofErr w:type="spellStart"/>
      <w:r w:rsidRPr="00844F52">
        <w:rPr>
          <w:rFonts w:ascii="Times New Roman" w:hAnsi="Times New Roman" w:cs="Times New Roman"/>
          <w:color w:val="auto"/>
          <w:sz w:val="28"/>
          <w:szCs w:val="28"/>
        </w:rPr>
        <w:t>коллаборативные</w:t>
      </w:r>
      <w:proofErr w:type="spellEnd"/>
      <w:r w:rsidRPr="00844F52">
        <w:rPr>
          <w:rFonts w:ascii="Times New Roman" w:hAnsi="Times New Roman" w:cs="Times New Roman"/>
          <w:color w:val="auto"/>
          <w:sz w:val="28"/>
          <w:szCs w:val="28"/>
        </w:rPr>
        <w:t xml:space="preserve"> технологии обучения, позволяет организовать обучение в процессе совместного решения учебных задач, осуществлять взаимообмен знаниями. Гибкая настройка отчетности и статистики по курсу, огромное количество типов учебных заданий, позволяют педагогу видеть целостную картину об успехах как всей группы, так и отдельных обучающихся на любом этапе прохождения курса.</w:t>
      </w:r>
    </w:p>
    <w:p w:rsidR="005A181B" w:rsidRPr="00191912" w:rsidRDefault="00844F52" w:rsidP="00191912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44F52">
        <w:rPr>
          <w:rFonts w:ascii="Times New Roman" w:hAnsi="Times New Roman" w:cs="Times New Roman"/>
          <w:color w:val="auto"/>
          <w:sz w:val="28"/>
          <w:szCs w:val="28"/>
        </w:rPr>
        <w:t>В 2016 году педагогами центра были разработаны методические материалы к курсу «Робототехника», содержащие подробные презентации к занятиям и раздаточный материалы для учащихся. Методические материалы призваны обеспечить поддержку занятий, проводимых с использованием конструкторов LEGO® </w:t>
      </w:r>
      <w:proofErr w:type="spellStart"/>
      <w:r w:rsidRPr="00844F52">
        <w:rPr>
          <w:rFonts w:ascii="Times New Roman" w:hAnsi="Times New Roman" w:cs="Times New Roman"/>
          <w:color w:val="auto"/>
          <w:sz w:val="28"/>
          <w:szCs w:val="28"/>
        </w:rPr>
        <w:t>Education</w:t>
      </w:r>
      <w:proofErr w:type="spellEnd"/>
      <w:r w:rsidRPr="00844F52">
        <w:rPr>
          <w:rFonts w:ascii="Times New Roman" w:hAnsi="Times New Roman" w:cs="Times New Roman"/>
          <w:color w:val="auto"/>
          <w:sz w:val="28"/>
          <w:szCs w:val="28"/>
        </w:rPr>
        <w:t xml:space="preserve"> «Технология и основы механики», «EV3».</w:t>
      </w:r>
    </w:p>
    <w:p w:rsidR="00E235FE" w:rsidRPr="00191912" w:rsidRDefault="00E235FE" w:rsidP="00767C2F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191912">
        <w:rPr>
          <w:rFonts w:ascii="Times New Roman" w:hAnsi="Times New Roman" w:cs="Times New Roman"/>
          <w:color w:val="auto"/>
          <w:sz w:val="28"/>
          <w:szCs w:val="28"/>
          <w:u w:val="single"/>
        </w:rPr>
        <w:t>Система дистанционного обучения</w:t>
      </w:r>
      <w:r w:rsidR="00105C25" w:rsidRPr="00191912"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</w:p>
    <w:p w:rsidR="00191912" w:rsidRDefault="00191912" w:rsidP="00CC36F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хостинге, где размещен сайт центра, развернута система дистанционного обучения на основе </w:t>
      </w:r>
      <w:r w:rsidRPr="00C91793">
        <w:rPr>
          <w:rFonts w:ascii="Times New Roman" w:hAnsi="Times New Roman" w:cs="Times New Roman"/>
          <w:sz w:val="28"/>
          <w:szCs w:val="28"/>
        </w:rPr>
        <w:t xml:space="preserve">системы управления курсами </w:t>
      </w:r>
      <w:proofErr w:type="spellStart"/>
      <w:r w:rsidRPr="00C91793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9F7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версии 3.2+. Ф</w:t>
      </w:r>
      <w:r w:rsidRPr="009F7F28">
        <w:rPr>
          <w:rFonts w:ascii="Times New Roman" w:hAnsi="Times New Roman" w:cs="Times New Roman"/>
          <w:sz w:val="28"/>
          <w:szCs w:val="28"/>
        </w:rPr>
        <w:t xml:space="preserve">ункциональные возможности </w:t>
      </w:r>
      <w:proofErr w:type="spellStart"/>
      <w:r w:rsidRPr="009F7F28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9F7F28">
        <w:rPr>
          <w:rFonts w:ascii="Times New Roman" w:hAnsi="Times New Roman" w:cs="Times New Roman"/>
          <w:sz w:val="28"/>
          <w:szCs w:val="28"/>
        </w:rPr>
        <w:t>, которые присутствуют в базовой версии, полностью удовлетворяют запросам проекта, поэтому установка дополнений (плагинов) не была произведена. Дизайн сайта адаптирован под задачи проекта.</w:t>
      </w:r>
      <w:r>
        <w:rPr>
          <w:rFonts w:ascii="Times New Roman" w:hAnsi="Times New Roman" w:cs="Times New Roman"/>
          <w:sz w:val="28"/>
          <w:szCs w:val="28"/>
        </w:rPr>
        <w:t xml:space="preserve"> Произведена настройка системы для работы через </w:t>
      </w:r>
      <w:r w:rsidRPr="009F7F28">
        <w:rPr>
          <w:rFonts w:ascii="Times New Roman" w:hAnsi="Times New Roman" w:cs="Times New Roman"/>
          <w:sz w:val="28"/>
          <w:szCs w:val="28"/>
        </w:rPr>
        <w:t xml:space="preserve">мобильное приложение </w:t>
      </w:r>
      <w:proofErr w:type="spellStart"/>
      <w:r w:rsidRPr="009F7F28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91912" w:rsidRDefault="00191912" w:rsidP="00CC36F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апробации системы дистанционного обучения были сформированы пробные курсы, контрольные тесты, система учета посещаемости, опробованы различные виды контроля знаний и различные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способы подачи учебного материала с использованием системы дистанционного обучения. В результате были сформированы рекомендации для педагогов, по использованию системы в учебном процессе.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устранены все недочеты, выявленные в ходе апробации.</w:t>
      </w:r>
    </w:p>
    <w:p w:rsidR="00105C25" w:rsidRPr="00191912" w:rsidRDefault="00191912" w:rsidP="00CC36F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Внедрение системы проходило в ходе проведения занятий в группах по программированию и в группах по подготовке к итоговой аттестации по информатике. В систему были занесены воспитанники четырех групп, заведен журнал учета посещаемости занятий. Контрольные и промежуточные тесты воспитанники проходили в системе. Каждому родителю были выданы логины и пароли для наблюдения за успехами ребенка. Аналитическая справка по итогам полугодия была сформирована автоматически из данных системы. </w:t>
      </w:r>
    </w:p>
    <w:p w:rsidR="00105C25" w:rsidRDefault="00105C25" w:rsidP="00767C2F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105C25">
        <w:rPr>
          <w:rFonts w:ascii="Times New Roman" w:hAnsi="Times New Roman" w:cs="Times New Roman"/>
          <w:color w:val="auto"/>
          <w:sz w:val="28"/>
          <w:szCs w:val="28"/>
          <w:u w:val="single"/>
        </w:rPr>
        <w:t>Организация участия в городских, краевых, всероссийских и международных олимпиадах, конкурсах и научно-практических конференциях.</w:t>
      </w:r>
    </w:p>
    <w:p w:rsidR="002B5567" w:rsidRDefault="00940FB7" w:rsidP="00767C2F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2016 году были организованы и проведены следующие олимпиады:</w:t>
      </w:r>
    </w:p>
    <w:p w:rsidR="0040492C" w:rsidRDefault="0040492C" w:rsidP="00767C2F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городская олимпиада младших школьников по информатике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2-4 класс);</w:t>
      </w:r>
    </w:p>
    <w:p w:rsidR="00940FB7" w:rsidRDefault="00940FB7" w:rsidP="00767C2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региональный этап всероссийской олимпиады имени Максвелла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7-8 класс);</w:t>
      </w:r>
    </w:p>
    <w:p w:rsidR="00940FB7" w:rsidRDefault="00940FB7" w:rsidP="00767C2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региональный этап всероссийской олимпиады школьников по математике (9-11 класс);</w:t>
      </w:r>
    </w:p>
    <w:p w:rsidR="00940FB7" w:rsidRDefault="00940FB7" w:rsidP="00767C2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заключительный этап олимпиады младших школьников по математике (7-8 класс);</w:t>
      </w:r>
    </w:p>
    <w:p w:rsidR="00940FB7" w:rsidRDefault="00940FB7" w:rsidP="00767C2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заключительный этап всероссийской олимпиады «Физтех» МФТИ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9-11 класс)</w:t>
      </w:r>
      <w:r w:rsidR="0040492C">
        <w:rPr>
          <w:rFonts w:ascii="Times New Roman" w:hAnsi="Times New Roman" w:cs="Times New Roman"/>
          <w:sz w:val="28"/>
          <w:szCs w:val="28"/>
        </w:rPr>
        <w:t>;</w:t>
      </w:r>
    </w:p>
    <w:p w:rsidR="0040492C" w:rsidRDefault="0040492C" w:rsidP="00767C2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заключительный этап всероссийской олимпиады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СПбГУ»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(6-11 класс).</w:t>
      </w:r>
    </w:p>
    <w:p w:rsidR="0040492C" w:rsidRDefault="00A43D25" w:rsidP="00767C2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</w:t>
      </w:r>
      <w:r w:rsidR="0040492C">
        <w:rPr>
          <w:rFonts w:ascii="Times New Roman" w:hAnsi="Times New Roman" w:cs="Times New Roman"/>
          <w:sz w:val="28"/>
          <w:szCs w:val="28"/>
        </w:rPr>
        <w:t xml:space="preserve"> подготовки </w:t>
      </w:r>
      <w:r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="0040492C">
        <w:rPr>
          <w:rFonts w:ascii="Times New Roman" w:hAnsi="Times New Roman" w:cs="Times New Roman"/>
          <w:sz w:val="28"/>
          <w:szCs w:val="28"/>
        </w:rPr>
        <w:t xml:space="preserve">к олимпиадам были организованы и </w:t>
      </w:r>
      <w:r w:rsidR="0040492C">
        <w:rPr>
          <w:rFonts w:ascii="Times New Roman" w:hAnsi="Times New Roman" w:cs="Times New Roman"/>
          <w:sz w:val="28"/>
          <w:szCs w:val="28"/>
        </w:rPr>
        <w:lastRenderedPageBreak/>
        <w:t>проведены следующие мероприятия:</w:t>
      </w:r>
    </w:p>
    <w:p w:rsidR="0040492C" w:rsidRDefault="0040492C" w:rsidP="00767C2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занятия для школьников города по подготовке к региональному этапу всероссийской олимпиады имени Максвелла и региональному этапу всероссийской олимпиады школьников по физике (</w:t>
      </w:r>
      <w:r w:rsidR="004E38BD">
        <w:rPr>
          <w:rFonts w:ascii="Times New Roman" w:hAnsi="Times New Roman" w:cs="Times New Roman"/>
          <w:sz w:val="28"/>
          <w:szCs w:val="28"/>
        </w:rPr>
        <w:t xml:space="preserve">7-8 класс, 24 школьника, </w:t>
      </w:r>
      <w:r w:rsidR="00A053FE">
        <w:rPr>
          <w:rFonts w:ascii="Times New Roman" w:hAnsi="Times New Roman" w:cs="Times New Roman"/>
          <w:sz w:val="28"/>
          <w:szCs w:val="28"/>
        </w:rPr>
        <w:t>занятия</w:t>
      </w:r>
      <w:r w:rsidR="00A053FE" w:rsidRPr="00404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проводил </w:t>
      </w:r>
      <w:r w:rsidRPr="0040492C">
        <w:rPr>
          <w:rFonts w:ascii="Times New Roman" w:hAnsi="Times New Roman" w:cs="Times New Roman"/>
          <w:sz w:val="28"/>
          <w:szCs w:val="28"/>
        </w:rPr>
        <w:t>Замятнин</w:t>
      </w:r>
      <w:r>
        <w:rPr>
          <w:rFonts w:ascii="Times New Roman" w:hAnsi="Times New Roman" w:cs="Times New Roman"/>
          <w:sz w:val="28"/>
          <w:szCs w:val="28"/>
        </w:rPr>
        <w:t xml:space="preserve"> М.Ю.</w:t>
      </w:r>
      <w:r w:rsidRPr="0040492C">
        <w:rPr>
          <w:rFonts w:ascii="Times New Roman" w:hAnsi="Times New Roman" w:cs="Times New Roman"/>
          <w:sz w:val="28"/>
          <w:szCs w:val="28"/>
        </w:rPr>
        <w:t>, сотрудник лаборатории по работе с одаренными детьми МФТИ, член жюри Всероссийской олимпиады школьников по физике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A073C8">
        <w:rPr>
          <w:rFonts w:ascii="Times New Roman" w:hAnsi="Times New Roman" w:cs="Times New Roman"/>
          <w:sz w:val="28"/>
          <w:szCs w:val="28"/>
        </w:rPr>
        <w:t>;</w:t>
      </w:r>
    </w:p>
    <w:p w:rsidR="002E7EDE" w:rsidRDefault="002E7EDE" w:rsidP="00767C2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занятия для школьников города по подготовке к всерос</w:t>
      </w:r>
      <w:r w:rsidR="004E38BD">
        <w:rPr>
          <w:rFonts w:ascii="Times New Roman" w:hAnsi="Times New Roman" w:cs="Times New Roman"/>
          <w:sz w:val="28"/>
          <w:szCs w:val="28"/>
        </w:rPr>
        <w:t>сийской олимпиаде «Физтех» (математика, физика</w:t>
      </w:r>
      <w:r>
        <w:rPr>
          <w:rFonts w:ascii="Times New Roman" w:hAnsi="Times New Roman" w:cs="Times New Roman"/>
          <w:sz w:val="28"/>
          <w:szCs w:val="28"/>
        </w:rPr>
        <w:t>) (</w:t>
      </w:r>
      <w:r w:rsidR="004E38BD">
        <w:rPr>
          <w:rFonts w:ascii="Times New Roman" w:hAnsi="Times New Roman" w:cs="Times New Roman"/>
          <w:sz w:val="28"/>
          <w:szCs w:val="28"/>
        </w:rPr>
        <w:t xml:space="preserve">9-11 класс, 42 школьника. </w:t>
      </w:r>
      <w:r>
        <w:rPr>
          <w:rFonts w:ascii="Times New Roman" w:hAnsi="Times New Roman" w:cs="Times New Roman"/>
          <w:sz w:val="28"/>
          <w:szCs w:val="28"/>
        </w:rPr>
        <w:t xml:space="preserve">занятия проводили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Слободянин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В.П., канд. физ.-мат. наук доцент кафедры общей физики МФТИ, научный руководитель сборной России на международной физической олимпиаде и преподаватель МФТИ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О.Н.).</w:t>
      </w:r>
    </w:p>
    <w:p w:rsidR="00A053FE" w:rsidRDefault="002E7EDE" w:rsidP="00EB2489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53FE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A053FE" w:rsidRPr="00A053FE">
        <w:rPr>
          <w:rFonts w:ascii="Times New Roman" w:hAnsi="Times New Roman" w:cs="Times New Roman"/>
          <w:color w:val="auto"/>
          <w:sz w:val="28"/>
          <w:szCs w:val="28"/>
        </w:rPr>
        <w:t>занятия</w:t>
      </w:r>
      <w:r w:rsidR="00A053FE" w:rsidRPr="009F2DA0">
        <w:rPr>
          <w:rFonts w:ascii="Times New Roman" w:hAnsi="Times New Roman" w:cs="Times New Roman"/>
          <w:color w:val="auto"/>
          <w:sz w:val="28"/>
          <w:szCs w:val="28"/>
        </w:rPr>
        <w:t xml:space="preserve"> для школьников города</w:t>
      </w:r>
      <w:r w:rsidR="00A053FE" w:rsidRPr="009F2DA0">
        <w:rPr>
          <w:rFonts w:ascii="Times New Roman" w:hAnsi="Times New Roman" w:cs="Times New Roman"/>
          <w:sz w:val="28"/>
          <w:szCs w:val="28"/>
        </w:rPr>
        <w:t xml:space="preserve"> по подготовке к муниципальному </w:t>
      </w:r>
      <w:r w:rsidR="00A053FE">
        <w:rPr>
          <w:rFonts w:ascii="Times New Roman" w:hAnsi="Times New Roman" w:cs="Times New Roman"/>
          <w:sz w:val="28"/>
          <w:szCs w:val="28"/>
        </w:rPr>
        <w:t xml:space="preserve">и региональному </w:t>
      </w:r>
      <w:r w:rsidR="00A053FE" w:rsidRPr="009F2DA0">
        <w:rPr>
          <w:rFonts w:ascii="Times New Roman" w:hAnsi="Times New Roman" w:cs="Times New Roman"/>
          <w:sz w:val="28"/>
          <w:szCs w:val="28"/>
        </w:rPr>
        <w:t>этапу всероссийской олимпиады</w:t>
      </w:r>
      <w:r w:rsidR="00A053FE">
        <w:rPr>
          <w:rFonts w:ascii="Times New Roman" w:hAnsi="Times New Roman" w:cs="Times New Roman"/>
          <w:sz w:val="28"/>
          <w:szCs w:val="28"/>
        </w:rPr>
        <w:t xml:space="preserve"> школьников по физике               </w:t>
      </w:r>
      <w:proofErr w:type="gramStart"/>
      <w:r w:rsidR="00A053FE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4E38BD">
        <w:rPr>
          <w:rFonts w:ascii="Times New Roman" w:hAnsi="Times New Roman" w:cs="Times New Roman"/>
          <w:sz w:val="28"/>
          <w:szCs w:val="28"/>
        </w:rPr>
        <w:t xml:space="preserve">7-9 класс, 48 школьников, </w:t>
      </w:r>
      <w:r w:rsidR="00A053FE">
        <w:rPr>
          <w:rFonts w:ascii="Times New Roman" w:hAnsi="Times New Roman" w:cs="Times New Roman"/>
          <w:sz w:val="28"/>
          <w:szCs w:val="28"/>
        </w:rPr>
        <w:t xml:space="preserve">в 2 сессии, преподаватель </w:t>
      </w:r>
      <w:r w:rsidR="00A053FE" w:rsidRPr="0040492C">
        <w:rPr>
          <w:rFonts w:ascii="Times New Roman" w:hAnsi="Times New Roman" w:cs="Times New Roman"/>
          <w:sz w:val="28"/>
          <w:szCs w:val="28"/>
        </w:rPr>
        <w:t>Замятнин</w:t>
      </w:r>
      <w:r w:rsidR="00A053FE">
        <w:rPr>
          <w:rFonts w:ascii="Times New Roman" w:hAnsi="Times New Roman" w:cs="Times New Roman"/>
          <w:sz w:val="28"/>
          <w:szCs w:val="28"/>
        </w:rPr>
        <w:t xml:space="preserve"> М.Ю</w:t>
      </w:r>
      <w:r w:rsidR="00A053FE" w:rsidRPr="009F2DA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053FE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A053FE" w:rsidRPr="00A053FE" w:rsidRDefault="00A053FE" w:rsidP="00A053F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занятия для школьников города по подготовке к </w:t>
      </w:r>
      <w:r w:rsidRPr="009F2DA0">
        <w:rPr>
          <w:rFonts w:ascii="Times New Roman" w:hAnsi="Times New Roman" w:cs="Times New Roman"/>
          <w:sz w:val="28"/>
          <w:szCs w:val="28"/>
        </w:rPr>
        <w:t>муниципальному</w:t>
      </w:r>
      <w:r>
        <w:rPr>
          <w:rFonts w:ascii="Times New Roman" w:hAnsi="Times New Roman" w:cs="Times New Roman"/>
          <w:sz w:val="28"/>
          <w:szCs w:val="28"/>
        </w:rPr>
        <w:t xml:space="preserve"> этапу всероссийской олимпиады школьников по математике (</w:t>
      </w:r>
      <w:r w:rsidR="004E38BD">
        <w:rPr>
          <w:rFonts w:ascii="Times New Roman" w:hAnsi="Times New Roman" w:cs="Times New Roman"/>
          <w:sz w:val="28"/>
          <w:szCs w:val="28"/>
        </w:rPr>
        <w:t xml:space="preserve">6-9 класс,                     71 школьник, </w:t>
      </w:r>
      <w:r>
        <w:rPr>
          <w:rFonts w:ascii="Times New Roman" w:hAnsi="Times New Roman" w:cs="Times New Roman"/>
          <w:sz w:val="28"/>
          <w:szCs w:val="28"/>
        </w:rPr>
        <w:t xml:space="preserve">занятия проводили </w:t>
      </w:r>
      <w:proofErr w:type="spellStart"/>
      <w:r w:rsidRPr="00A053FE">
        <w:rPr>
          <w:rFonts w:ascii="Times New Roman" w:hAnsi="Times New Roman" w:cs="Times New Roman"/>
          <w:sz w:val="28"/>
          <w:szCs w:val="28"/>
        </w:rPr>
        <w:t>Агаханов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Н.Х., канд.</w:t>
      </w:r>
      <w:r w:rsidRPr="00A053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физ.-мат. наук доцент </w:t>
      </w:r>
      <w:r w:rsidRPr="00A053FE">
        <w:rPr>
          <w:rFonts w:ascii="Times New Roman" w:hAnsi="Times New Roman" w:cs="Times New Roman"/>
          <w:sz w:val="28"/>
          <w:szCs w:val="28"/>
        </w:rPr>
        <w:t xml:space="preserve">кафедры высшей математики МФТИ, член жюри Всероссийской олимпиады школьников по математике и </w:t>
      </w:r>
      <w:r>
        <w:rPr>
          <w:rFonts w:ascii="Times New Roman" w:hAnsi="Times New Roman" w:cs="Times New Roman"/>
          <w:sz w:val="28"/>
          <w:szCs w:val="28"/>
        </w:rPr>
        <w:t>руководитель сборной на м</w:t>
      </w:r>
      <w:r w:rsidRPr="00A053FE">
        <w:rPr>
          <w:rFonts w:ascii="Times New Roman" w:hAnsi="Times New Roman" w:cs="Times New Roman"/>
          <w:sz w:val="28"/>
          <w:szCs w:val="28"/>
        </w:rPr>
        <w:t>еждународной математической олимпиаде, председатель Консультативного совета междуна</w:t>
      </w:r>
      <w:r>
        <w:rPr>
          <w:rFonts w:ascii="Times New Roman" w:hAnsi="Times New Roman" w:cs="Times New Roman"/>
          <w:sz w:val="28"/>
          <w:szCs w:val="28"/>
        </w:rPr>
        <w:t xml:space="preserve">родной </w:t>
      </w:r>
      <w:r w:rsidRPr="00A053FE">
        <w:rPr>
          <w:rFonts w:ascii="Times New Roman" w:hAnsi="Times New Roman" w:cs="Times New Roman"/>
          <w:sz w:val="28"/>
          <w:szCs w:val="28"/>
        </w:rPr>
        <w:t>математической олимпиады, и преподаватель кафедры вычислительной математики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МФТИ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О.Н.).</w:t>
      </w:r>
    </w:p>
    <w:p w:rsidR="00EB2489" w:rsidRDefault="00EB2489" w:rsidP="00EB2489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2016 году были организованы и проведены следующие конкурсы и научно-практические конференции:</w:t>
      </w:r>
    </w:p>
    <w:p w:rsidR="00EB2489" w:rsidRDefault="00EB2489" w:rsidP="00EB248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городская научно-практическая конференция школьников «Первые шаги в науку» (1-11 класс);</w:t>
      </w:r>
    </w:p>
    <w:p w:rsidR="00EB2489" w:rsidRDefault="00EB2489" w:rsidP="00EB248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60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региональный конкурс юношеских исследовательских работ имени В.И. Вернадского (5-11 класс);</w:t>
      </w:r>
    </w:p>
    <w:p w:rsidR="00EB2489" w:rsidRDefault="00EB2489" w:rsidP="00EB248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C3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региональный конкурс</w:t>
      </w:r>
      <w:r w:rsidRPr="00A23909">
        <w:rPr>
          <w:rFonts w:ascii="Times New Roman" w:hAnsi="Times New Roman" w:cs="Times New Roman"/>
          <w:sz w:val="28"/>
          <w:szCs w:val="28"/>
        </w:rPr>
        <w:t xml:space="preserve"> исследовательских работ и творческих проектов</w:t>
      </w:r>
      <w:r>
        <w:rPr>
          <w:rFonts w:ascii="Times New Roman" w:hAnsi="Times New Roman" w:cs="Times New Roman"/>
          <w:sz w:val="28"/>
          <w:szCs w:val="28"/>
        </w:rPr>
        <w:t xml:space="preserve"> дошкольников и младших школьников «Я – исследователь»;</w:t>
      </w:r>
    </w:p>
    <w:p w:rsidR="00EB2489" w:rsidRDefault="00EB2489" w:rsidP="00EB248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всероссийский конкурс</w:t>
      </w:r>
      <w:r w:rsidRPr="00A23909">
        <w:rPr>
          <w:rFonts w:ascii="Times New Roman" w:hAnsi="Times New Roman" w:cs="Times New Roman"/>
          <w:sz w:val="28"/>
          <w:szCs w:val="28"/>
        </w:rPr>
        <w:t xml:space="preserve"> исследовательских работ и творческих проектов</w:t>
      </w:r>
      <w:r>
        <w:rPr>
          <w:rFonts w:ascii="Times New Roman" w:hAnsi="Times New Roman" w:cs="Times New Roman"/>
          <w:sz w:val="28"/>
          <w:szCs w:val="28"/>
        </w:rPr>
        <w:t xml:space="preserve"> дошкольников и младших школьников «Я – исследователь»;</w:t>
      </w:r>
    </w:p>
    <w:p w:rsidR="00EB2489" w:rsidRPr="00EB2489" w:rsidRDefault="00EB2489" w:rsidP="00EB248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55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международная научно-практическая конференция школьников и студентов «Инновационные технологии и экология» (8-11 класс).</w:t>
      </w:r>
    </w:p>
    <w:p w:rsidR="00EB2489" w:rsidRDefault="00A43D25" w:rsidP="00767C2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</w:t>
      </w:r>
      <w:r w:rsidR="00EA4B8D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0E0F37">
        <w:rPr>
          <w:rFonts w:ascii="Times New Roman" w:hAnsi="Times New Roman" w:cs="Times New Roman"/>
          <w:sz w:val="28"/>
          <w:szCs w:val="28"/>
        </w:rPr>
        <w:t>муниципалитетов края к участию в региональных и всероссийских конкурсах исследовательских работ совместно с ГБОУ ИРО Краснодарского края была организована и проведена краевая конференция «Организация работы по научно-исследовательской деятельности учащихся»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4E80" w:rsidRPr="00D10D13" w:rsidRDefault="009F79E8" w:rsidP="00D10D13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целях реализации</w:t>
      </w:r>
      <w:r w:rsidRPr="007754CF">
        <w:rPr>
          <w:rFonts w:ascii="Times New Roman" w:eastAsia="Times New Roman" w:hAnsi="Times New Roman"/>
          <w:sz w:val="28"/>
          <w:szCs w:val="28"/>
        </w:rPr>
        <w:t xml:space="preserve"> эффективного социального партнерства</w:t>
      </w:r>
      <w:r>
        <w:rPr>
          <w:rFonts w:ascii="Times New Roman" w:eastAsia="Times New Roman" w:hAnsi="Times New Roman"/>
          <w:sz w:val="28"/>
          <w:szCs w:val="28"/>
        </w:rPr>
        <w:t xml:space="preserve"> был разработан алгоритм взаимодействия с социальными партнерами в рамках р</w:t>
      </w:r>
      <w:r w:rsidR="00343B1C">
        <w:rPr>
          <w:rFonts w:ascii="Times New Roman" w:eastAsia="Times New Roman" w:hAnsi="Times New Roman"/>
          <w:sz w:val="28"/>
          <w:szCs w:val="28"/>
        </w:rPr>
        <w:t>еализации проекта.</w:t>
      </w:r>
    </w:p>
    <w:p w:rsidR="008C1AF7" w:rsidRDefault="009F79E8" w:rsidP="00767C2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8C1AF7">
        <w:rPr>
          <w:rFonts w:ascii="Times New Roman" w:hAnsi="Times New Roman" w:cs="Times New Roman"/>
          <w:sz w:val="28"/>
          <w:szCs w:val="28"/>
        </w:rPr>
        <w:t xml:space="preserve"> оценки эффективности реализации проекта был проведен мониторинг:</w:t>
      </w:r>
    </w:p>
    <w:p w:rsidR="008C1AF7" w:rsidRDefault="008C1AF7" w:rsidP="00767C2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60F7">
        <w:rPr>
          <w:rFonts w:ascii="Times New Roman" w:hAnsi="Times New Roman" w:cs="Times New Roman"/>
          <w:sz w:val="28"/>
          <w:szCs w:val="28"/>
        </w:rPr>
        <w:t>личностного и</w:t>
      </w:r>
      <w:r w:rsidR="001560F7" w:rsidRPr="00497DB3">
        <w:rPr>
          <w:rFonts w:ascii="Times New Roman" w:hAnsi="Times New Roman" w:cs="Times New Roman"/>
          <w:sz w:val="28"/>
          <w:szCs w:val="28"/>
        </w:rPr>
        <w:t xml:space="preserve"> интеллектуа</w:t>
      </w:r>
      <w:r w:rsidR="001560F7">
        <w:rPr>
          <w:rFonts w:ascii="Times New Roman" w:hAnsi="Times New Roman" w:cs="Times New Roman"/>
          <w:sz w:val="28"/>
          <w:szCs w:val="28"/>
        </w:rPr>
        <w:t>льного развития</w:t>
      </w:r>
      <w:r w:rsidR="001560F7" w:rsidRPr="00497DB3">
        <w:rPr>
          <w:rFonts w:ascii="Times New Roman" w:hAnsi="Times New Roman" w:cs="Times New Roman"/>
          <w:sz w:val="28"/>
          <w:szCs w:val="28"/>
        </w:rPr>
        <w:t xml:space="preserve"> школьников, </w:t>
      </w:r>
      <w:r w:rsidR="001560F7">
        <w:rPr>
          <w:rFonts w:ascii="Times New Roman" w:hAnsi="Times New Roman" w:cs="Times New Roman"/>
          <w:sz w:val="28"/>
          <w:szCs w:val="28"/>
        </w:rPr>
        <w:t>включенных в реализацию проекта;</w:t>
      </w:r>
    </w:p>
    <w:p w:rsidR="001560F7" w:rsidRDefault="001560F7" w:rsidP="00767C2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0509" w:rsidRPr="00497DB3">
        <w:rPr>
          <w:rFonts w:ascii="Times New Roman" w:hAnsi="Times New Roman" w:cs="Times New Roman"/>
          <w:sz w:val="28"/>
          <w:szCs w:val="28"/>
        </w:rPr>
        <w:t>результатов ЕГЭ школьников, включенных в реализацию проекта по математике, физике</w:t>
      </w:r>
      <w:r w:rsidR="00350509">
        <w:rPr>
          <w:rFonts w:ascii="Times New Roman" w:hAnsi="Times New Roman" w:cs="Times New Roman"/>
          <w:sz w:val="28"/>
          <w:szCs w:val="28"/>
        </w:rPr>
        <w:t>, химии</w:t>
      </w:r>
      <w:r w:rsidR="00350509" w:rsidRPr="00497DB3">
        <w:rPr>
          <w:rFonts w:ascii="Times New Roman" w:hAnsi="Times New Roman" w:cs="Times New Roman"/>
          <w:sz w:val="28"/>
          <w:szCs w:val="28"/>
        </w:rPr>
        <w:t xml:space="preserve"> и информатике</w:t>
      </w:r>
      <w:r w:rsidR="00350509">
        <w:rPr>
          <w:rFonts w:ascii="Times New Roman" w:hAnsi="Times New Roman" w:cs="Times New Roman"/>
          <w:sz w:val="28"/>
          <w:szCs w:val="28"/>
        </w:rPr>
        <w:t>;</w:t>
      </w:r>
    </w:p>
    <w:p w:rsidR="001560F7" w:rsidRDefault="001560F7" w:rsidP="00767C2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0F7">
        <w:rPr>
          <w:rFonts w:ascii="Times New Roman" w:hAnsi="Times New Roman" w:cs="Times New Roman"/>
          <w:color w:val="auto"/>
          <w:sz w:val="28"/>
          <w:szCs w:val="28"/>
        </w:rPr>
        <w:t xml:space="preserve">-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участия </w:t>
      </w:r>
      <w:r w:rsidRPr="00D97DD2">
        <w:rPr>
          <w:rFonts w:ascii="Times New Roman" w:hAnsi="Times New Roman" w:cs="Times New Roman"/>
          <w:sz w:val="28"/>
          <w:szCs w:val="28"/>
        </w:rPr>
        <w:t>школьников, включенных в</w:t>
      </w:r>
      <w:r>
        <w:rPr>
          <w:rFonts w:ascii="Times New Roman" w:hAnsi="Times New Roman" w:cs="Times New Roman"/>
          <w:sz w:val="28"/>
          <w:szCs w:val="28"/>
        </w:rPr>
        <w:t xml:space="preserve"> реализацию проекта в городских, краевых, всероссийских и международных олимпиадах и научно-практических конференциях.</w:t>
      </w:r>
    </w:p>
    <w:p w:rsidR="00FE781F" w:rsidRDefault="00FE781F">
      <w:pPr>
        <w:widowControl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781F" w:rsidRDefault="00FE781F" w:rsidP="00FE781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Инновационность.</w:t>
      </w:r>
    </w:p>
    <w:p w:rsidR="00851D09" w:rsidRDefault="00851D09" w:rsidP="00851D0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F0">
        <w:rPr>
          <w:rFonts w:ascii="Times New Roman" w:eastAsia="Times New Roman" w:hAnsi="Times New Roman" w:cs="Times New Roman"/>
          <w:sz w:val="28"/>
          <w:szCs w:val="28"/>
          <w:u w:val="single"/>
        </w:rPr>
        <w:t>На уровне учреждения</w:t>
      </w:r>
      <w:r w:rsidRPr="00A314F0">
        <w:rPr>
          <w:rFonts w:ascii="Times New Roman" w:eastAsia="Times New Roman" w:hAnsi="Times New Roman" w:cs="Times New Roman"/>
          <w:sz w:val="28"/>
          <w:szCs w:val="28"/>
        </w:rPr>
        <w:t xml:space="preserve"> инновационность заключается в исследовании влияний новых методов на развитие личности одаренных школьников, определение релевантности использования той или иной инновации в технологиях преподавания, создании общей «копилки» методик для предметов естественнонаучной, математической и технической областей, освоении программ и технологий дистанционного образования. </w:t>
      </w:r>
    </w:p>
    <w:p w:rsidR="00851D09" w:rsidRDefault="00851D09" w:rsidP="00851D0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F0">
        <w:rPr>
          <w:rFonts w:ascii="Times New Roman" w:eastAsia="Times New Roman" w:hAnsi="Times New Roman" w:cs="Times New Roman"/>
          <w:sz w:val="28"/>
          <w:szCs w:val="28"/>
          <w:u w:val="single"/>
        </w:rPr>
        <w:t>На муниципальном уровне</w:t>
      </w:r>
      <w:r w:rsidRPr="00A314F0">
        <w:rPr>
          <w:rFonts w:ascii="Times New Roman" w:eastAsia="Times New Roman" w:hAnsi="Times New Roman" w:cs="Times New Roman"/>
          <w:sz w:val="28"/>
          <w:szCs w:val="28"/>
        </w:rPr>
        <w:t xml:space="preserve"> инновационность проекта заключается в разработке механизма перехода к новой модели ЦТРиГО как центра интеллектуального и творческого развития учащихся через организацию паритетного взаимодействия инновационной управленческой (коммуникативно-организационной) и инновационной педагогической (содержательно-методической) деятельности в целостном процессе развития образовательного учреждения. </w:t>
      </w:r>
    </w:p>
    <w:p w:rsidR="00851D09" w:rsidRPr="00851D09" w:rsidRDefault="00851D09" w:rsidP="00851D0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F0">
        <w:rPr>
          <w:rFonts w:ascii="Times New Roman" w:eastAsia="Times New Roman" w:hAnsi="Times New Roman" w:cs="Times New Roman"/>
          <w:sz w:val="28"/>
          <w:szCs w:val="28"/>
          <w:u w:val="single"/>
        </w:rPr>
        <w:t>На краевом уровне:</w:t>
      </w:r>
      <w:r w:rsidRPr="00A314F0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технологии дистанционного образования позволит рентабельно распространить новое содержание и механизмы взаимодействия в деятельности учреждения на другие муниципал</w:t>
      </w:r>
      <w:r>
        <w:rPr>
          <w:rFonts w:ascii="Times New Roman" w:eastAsia="Times New Roman" w:hAnsi="Times New Roman" w:cs="Times New Roman"/>
          <w:sz w:val="28"/>
          <w:szCs w:val="28"/>
        </w:rPr>
        <w:t>итеты. С</w:t>
      </w:r>
      <w:r w:rsidRPr="00A314F0">
        <w:rPr>
          <w:rFonts w:ascii="Times New Roman" w:eastAsia="Times New Roman" w:hAnsi="Times New Roman" w:cs="Times New Roman"/>
          <w:sz w:val="28"/>
          <w:szCs w:val="28"/>
        </w:rPr>
        <w:t>одержание проекта может вызвать интерес любого образовательного учреждения края, занимающегося углубленным обучением школьников предметам естественнонаучного, математического и технического циклов, на уровне сетевого партнерства.</w:t>
      </w:r>
    </w:p>
    <w:p w:rsidR="00E542DC" w:rsidRDefault="00E542DC">
      <w:pPr>
        <w:widowControl/>
        <w:spacing w:after="160" w:line="259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E33A8F" w:rsidRPr="008A7564" w:rsidRDefault="00E542DC" w:rsidP="008A756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Измерение и оценка качества инновации.</w:t>
      </w:r>
    </w:p>
    <w:tbl>
      <w:tblPr>
        <w:tblStyle w:val="a9"/>
        <w:tblW w:w="9209" w:type="dxa"/>
        <w:tblLook w:val="04A0" w:firstRow="1" w:lastRow="0" w:firstColumn="1" w:lastColumn="0" w:noHBand="0" w:noVBand="1"/>
      </w:tblPr>
      <w:tblGrid>
        <w:gridCol w:w="3259"/>
        <w:gridCol w:w="3213"/>
        <w:gridCol w:w="2737"/>
      </w:tblGrid>
      <w:tr w:rsidR="00EC73B7" w:rsidTr="00EC73B7">
        <w:tc>
          <w:tcPr>
            <w:tcW w:w="3259" w:type="dxa"/>
          </w:tcPr>
          <w:p w:rsidR="00EC73B7" w:rsidRPr="00AE30AA" w:rsidRDefault="00EC73B7" w:rsidP="001253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0AA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0" w:type="auto"/>
          </w:tcPr>
          <w:p w:rsidR="00EC73B7" w:rsidRPr="00AE30AA" w:rsidRDefault="00EC73B7" w:rsidP="001253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0AA">
              <w:rPr>
                <w:rFonts w:ascii="Times New Roman" w:hAnsi="Times New Roman" w:cs="Times New Roman"/>
                <w:sz w:val="28"/>
                <w:szCs w:val="28"/>
              </w:rPr>
              <w:t>Индикаторы контроля/мониторинга</w:t>
            </w:r>
          </w:p>
        </w:tc>
        <w:tc>
          <w:tcPr>
            <w:tcW w:w="2737" w:type="dxa"/>
          </w:tcPr>
          <w:p w:rsidR="00EC73B7" w:rsidRDefault="00EC73B7" w:rsidP="001253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0AA">
              <w:rPr>
                <w:rFonts w:ascii="Times New Roman" w:hAnsi="Times New Roman" w:cs="Times New Roman"/>
                <w:sz w:val="28"/>
                <w:szCs w:val="28"/>
              </w:rPr>
              <w:t>Инструменты, методики, процедуры контроля/</w:t>
            </w:r>
          </w:p>
          <w:p w:rsidR="00EC73B7" w:rsidRPr="00AE30AA" w:rsidRDefault="00EC73B7" w:rsidP="001253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0AA">
              <w:rPr>
                <w:rFonts w:ascii="Times New Roman" w:hAnsi="Times New Roman" w:cs="Times New Roman"/>
                <w:sz w:val="28"/>
                <w:szCs w:val="28"/>
              </w:rPr>
              <w:t>мониторинга</w:t>
            </w:r>
          </w:p>
        </w:tc>
      </w:tr>
      <w:tr w:rsidR="00EC73B7" w:rsidTr="00EC73B7">
        <w:tc>
          <w:tcPr>
            <w:tcW w:w="3259" w:type="dxa"/>
          </w:tcPr>
          <w:p w:rsidR="00EC73B7" w:rsidRPr="00AE30AA" w:rsidRDefault="00DF6576" w:rsidP="00EC73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педагогов, включённых в реализацию проекта</w:t>
            </w:r>
          </w:p>
        </w:tc>
        <w:tc>
          <w:tcPr>
            <w:tcW w:w="0" w:type="auto"/>
          </w:tcPr>
          <w:p w:rsidR="00EC73B7" w:rsidRPr="00AE30AA" w:rsidRDefault="00DE5A3E" w:rsidP="00EC73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педагогов в курсах повышения квалификации по профилю</w:t>
            </w:r>
          </w:p>
        </w:tc>
        <w:tc>
          <w:tcPr>
            <w:tcW w:w="2737" w:type="dxa"/>
          </w:tcPr>
          <w:p w:rsidR="00EC73B7" w:rsidRPr="00AE30AA" w:rsidRDefault="00DE5A3E" w:rsidP="00DE5A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Количественный анализ педагогов, прошедших курсы повышения квалификации</w:t>
            </w:r>
          </w:p>
        </w:tc>
      </w:tr>
      <w:tr w:rsidR="00DF6576" w:rsidTr="00EC73B7">
        <w:tc>
          <w:tcPr>
            <w:tcW w:w="3259" w:type="dxa"/>
          </w:tcPr>
          <w:p w:rsidR="00DF6576" w:rsidRDefault="00DF6576" w:rsidP="001253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Адаптация существующих и создание новых образовательных программ</w:t>
            </w:r>
            <w:r w:rsidRPr="00A31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DF6576" w:rsidRPr="00396812" w:rsidRDefault="00396812" w:rsidP="0039681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968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Пакет образовательных программ</w:t>
            </w:r>
            <w:r w:rsidRPr="00396812">
              <w:rPr>
                <w:rFonts w:ascii="Times New Roman" w:hAnsi="Times New Roman" w:cs="Times New Roman"/>
                <w:sz w:val="28"/>
                <w:szCs w:val="28"/>
              </w:rPr>
              <w:t>, утверждён</w:t>
            </w:r>
            <w:r w:rsidR="00701847">
              <w:rPr>
                <w:rFonts w:ascii="Times New Roman" w:hAnsi="Times New Roman" w:cs="Times New Roman"/>
                <w:sz w:val="28"/>
                <w:szCs w:val="28"/>
              </w:rPr>
              <w:t>ных методическим советом ЦТРиГО</w:t>
            </w:r>
          </w:p>
        </w:tc>
        <w:tc>
          <w:tcPr>
            <w:tcW w:w="2737" w:type="dxa"/>
          </w:tcPr>
          <w:p w:rsidR="00DF6576" w:rsidRPr="00701847" w:rsidRDefault="00701847" w:rsidP="003968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качества программ</w:t>
            </w:r>
          </w:p>
        </w:tc>
      </w:tr>
      <w:tr w:rsidR="00EC73B7" w:rsidTr="00EC73B7">
        <w:tc>
          <w:tcPr>
            <w:tcW w:w="3259" w:type="dxa"/>
          </w:tcPr>
          <w:p w:rsidR="00EC73B7" w:rsidRPr="00701847" w:rsidRDefault="00EC73B7" w:rsidP="00DF65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184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F6576" w:rsidRPr="00701847">
              <w:rPr>
                <w:rFonts w:ascii="Times New Roman" w:hAnsi="Times New Roman" w:cs="Times New Roman"/>
                <w:sz w:val="28"/>
                <w:szCs w:val="28"/>
              </w:rPr>
              <w:t>ведение в образовательный процесс дистанционной формы</w:t>
            </w:r>
            <w:r w:rsidRPr="00701847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</w:t>
            </w:r>
          </w:p>
        </w:tc>
        <w:tc>
          <w:tcPr>
            <w:tcW w:w="0" w:type="auto"/>
          </w:tcPr>
          <w:p w:rsidR="00EC73B7" w:rsidRPr="00701847" w:rsidRDefault="00701847" w:rsidP="00EC73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1847">
              <w:rPr>
                <w:rFonts w:ascii="Times New Roman" w:hAnsi="Times New Roman" w:cs="Times New Roman"/>
                <w:sz w:val="28"/>
                <w:szCs w:val="28"/>
              </w:rPr>
              <w:t>Разработанные курсы дистанционного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иные формы включения работы с системой дистанционного обучения в образовательный процесс</w:t>
            </w:r>
          </w:p>
        </w:tc>
        <w:tc>
          <w:tcPr>
            <w:tcW w:w="2737" w:type="dxa"/>
          </w:tcPr>
          <w:p w:rsidR="00EC73B7" w:rsidRDefault="00701847" w:rsidP="007018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1847">
              <w:rPr>
                <w:rFonts w:ascii="Times New Roman" w:hAnsi="Times New Roman" w:cs="Times New Roman"/>
                <w:sz w:val="28"/>
                <w:szCs w:val="28"/>
              </w:rPr>
              <w:t>Количественный анализ курсов дистанционного обучения и иных форм включения работы с системой дистанционного обучения в образовательный процесс</w:t>
            </w:r>
          </w:p>
          <w:p w:rsidR="009E7964" w:rsidRDefault="009E7964" w:rsidP="007018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964" w:rsidRPr="00701847" w:rsidRDefault="009E7964" w:rsidP="007018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3B7" w:rsidTr="00EC73B7">
        <w:tc>
          <w:tcPr>
            <w:tcW w:w="3259" w:type="dxa"/>
          </w:tcPr>
          <w:p w:rsidR="00EC73B7" w:rsidRPr="00AE30AA" w:rsidRDefault="00DF6576" w:rsidP="00EC73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A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Создание сети </w:t>
            </w:r>
            <w:r w:rsidRPr="007754CF">
              <w:rPr>
                <w:rFonts w:ascii="Times New Roman" w:eastAsia="Times New Roman" w:hAnsi="Times New Roman"/>
                <w:sz w:val="28"/>
                <w:szCs w:val="28"/>
              </w:rPr>
              <w:t>эффективного социального партнерства</w:t>
            </w:r>
          </w:p>
        </w:tc>
        <w:tc>
          <w:tcPr>
            <w:tcW w:w="0" w:type="auto"/>
          </w:tcPr>
          <w:p w:rsidR="00EC73B7" w:rsidRPr="00AE30AA" w:rsidRDefault="00741607" w:rsidP="00EC73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Пакет договоров о сотрудничестве с организациями-партнерами </w:t>
            </w:r>
          </w:p>
        </w:tc>
        <w:tc>
          <w:tcPr>
            <w:tcW w:w="2737" w:type="dxa"/>
          </w:tcPr>
          <w:p w:rsidR="00EC73B7" w:rsidRPr="00AE30AA" w:rsidRDefault="00741607" w:rsidP="007416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эффективности алгоритма взаимодействия с партнерами</w:t>
            </w:r>
          </w:p>
        </w:tc>
      </w:tr>
      <w:tr w:rsidR="00EC73B7" w:rsidTr="00EC73B7">
        <w:tc>
          <w:tcPr>
            <w:tcW w:w="3259" w:type="dxa"/>
          </w:tcPr>
          <w:p w:rsidR="00EC73B7" w:rsidRPr="00AE30AA" w:rsidRDefault="00EC73B7" w:rsidP="00EC73B7">
            <w:pPr>
              <w:spacing w:line="360" w:lineRule="auto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E0D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Увеличением числа мотивированных и одаренных школьников</w:t>
            </w:r>
            <w:r w:rsidRPr="00CE0D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 области естественнонаучных дисциплин и технического творчества, которым будет оказываться адресная </w:t>
            </w:r>
            <w:r w:rsidR="00CE0DDC" w:rsidRPr="00CE0D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психологическая </w:t>
            </w:r>
            <w:r w:rsidRPr="00CE0D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поддержка</w:t>
            </w:r>
          </w:p>
        </w:tc>
        <w:tc>
          <w:tcPr>
            <w:tcW w:w="0" w:type="auto"/>
          </w:tcPr>
          <w:p w:rsidR="00CE0DDC" w:rsidRDefault="004E7EDF" w:rsidP="00CE0D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данных тестирования</w:t>
            </w:r>
            <w:r w:rsidR="00CE0DDC" w:rsidRPr="00EE799A">
              <w:rPr>
                <w:rFonts w:ascii="Times New Roman" w:hAnsi="Times New Roman" w:cs="Times New Roman"/>
                <w:sz w:val="28"/>
                <w:szCs w:val="28"/>
              </w:rPr>
              <w:t xml:space="preserve"> интеллектуальной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личностной </w:t>
            </w:r>
            <w:r w:rsidR="00CE0DDC" w:rsidRPr="00EE799A">
              <w:rPr>
                <w:rFonts w:ascii="Times New Roman" w:hAnsi="Times New Roman" w:cs="Times New Roman"/>
                <w:sz w:val="28"/>
                <w:szCs w:val="28"/>
              </w:rPr>
              <w:t xml:space="preserve">сферы обучающихся </w:t>
            </w:r>
          </w:p>
          <w:p w:rsidR="00EC73B7" w:rsidRPr="00AE30AA" w:rsidRDefault="00CE0DDC" w:rsidP="00CE0D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99A">
              <w:rPr>
                <w:rFonts w:ascii="Times New Roman" w:hAnsi="Times New Roman" w:cs="Times New Roman"/>
                <w:sz w:val="28"/>
                <w:szCs w:val="28"/>
              </w:rPr>
              <w:t>5-11 классов</w:t>
            </w:r>
            <w:r w:rsidR="004E7EDF">
              <w:rPr>
                <w:rFonts w:ascii="Times New Roman" w:hAnsi="Times New Roman" w:cs="Times New Roman"/>
                <w:sz w:val="28"/>
                <w:szCs w:val="28"/>
              </w:rPr>
              <w:t xml:space="preserve"> для организации консультаций субъектов образовательного процесса</w:t>
            </w:r>
          </w:p>
        </w:tc>
        <w:tc>
          <w:tcPr>
            <w:tcW w:w="2737" w:type="dxa"/>
          </w:tcPr>
          <w:p w:rsidR="00EC73B7" w:rsidRPr="00AE30AA" w:rsidRDefault="00741607" w:rsidP="004E7E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 w:rsidRPr="00EE799A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структуры интеллекта </w:t>
            </w:r>
            <w:proofErr w:type="spellStart"/>
            <w:r w:rsidRPr="00EE799A">
              <w:rPr>
                <w:rFonts w:ascii="Times New Roman" w:hAnsi="Times New Roman" w:cs="Times New Roman"/>
                <w:sz w:val="28"/>
                <w:szCs w:val="28"/>
              </w:rPr>
              <w:t>Амтхауэра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личностный опросник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Кеттелла</w:t>
            </w:r>
            <w:proofErr w:type="spellEnd"/>
            <w:r w:rsidRPr="00EE7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E799A">
              <w:rPr>
                <w:rFonts w:ascii="Times New Roman" w:hAnsi="Times New Roman" w:cs="Times New Roman"/>
                <w:sz w:val="28"/>
                <w:szCs w:val="28"/>
              </w:rPr>
              <w:t xml:space="preserve">в модификации Л.А. </w:t>
            </w:r>
            <w:proofErr w:type="spellStart"/>
            <w:r w:rsidRPr="00EE799A">
              <w:rPr>
                <w:rFonts w:ascii="Times New Roman" w:hAnsi="Times New Roman" w:cs="Times New Roman"/>
                <w:sz w:val="28"/>
                <w:szCs w:val="28"/>
              </w:rPr>
              <w:t>Ясюковой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C73B7" w:rsidTr="00EC73B7">
        <w:tc>
          <w:tcPr>
            <w:tcW w:w="3259" w:type="dxa"/>
          </w:tcPr>
          <w:p w:rsidR="00EC73B7" w:rsidRPr="00E33A8F" w:rsidRDefault="00EC73B7" w:rsidP="00EC73B7">
            <w:pPr>
              <w:spacing w:line="360" w:lineRule="auto"/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33A8F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Высокие результаты ЕГЭ по математике, физике и информатике</w:t>
            </w:r>
          </w:p>
        </w:tc>
        <w:tc>
          <w:tcPr>
            <w:tcW w:w="0" w:type="auto"/>
          </w:tcPr>
          <w:p w:rsidR="00EC73B7" w:rsidRPr="00AE30AA" w:rsidRDefault="00701847" w:rsidP="00CE0DDC">
            <w:pPr>
              <w:spacing w:line="360" w:lineRule="auto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База данных результатов ЕГЭ</w:t>
            </w:r>
          </w:p>
        </w:tc>
        <w:tc>
          <w:tcPr>
            <w:tcW w:w="2737" w:type="dxa"/>
          </w:tcPr>
          <w:p w:rsidR="00EC73B7" w:rsidRPr="00AE30AA" w:rsidRDefault="00701847" w:rsidP="00CE0DDC">
            <w:pPr>
              <w:spacing w:line="360" w:lineRule="auto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Аналитические справки</w:t>
            </w:r>
          </w:p>
        </w:tc>
      </w:tr>
      <w:tr w:rsidR="00EC73B7" w:rsidTr="00EC73B7">
        <w:tc>
          <w:tcPr>
            <w:tcW w:w="3259" w:type="dxa"/>
          </w:tcPr>
          <w:p w:rsidR="00EC73B7" w:rsidRPr="00AE30AA" w:rsidRDefault="00EC73B7" w:rsidP="00DF6576">
            <w:pPr>
              <w:spacing w:line="360" w:lineRule="auto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33A8F">
              <w:rPr>
                <w:rFonts w:ascii="Times New Roman" w:hAnsi="Times New Roman" w:cs="Times New Roman"/>
                <w:sz w:val="28"/>
                <w:szCs w:val="28"/>
              </w:rPr>
              <w:t>Высокие результаты учащихся города Сочи в городских, краевых, всероссийских олимпиадах, научно-практических конференциях</w:t>
            </w:r>
            <w:r w:rsidR="00DF6576">
              <w:rPr>
                <w:rFonts w:ascii="Times New Roman" w:hAnsi="Times New Roman" w:cs="Times New Roman"/>
                <w:sz w:val="28"/>
                <w:szCs w:val="28"/>
              </w:rPr>
              <w:t xml:space="preserve"> и конкурсах</w:t>
            </w:r>
          </w:p>
        </w:tc>
        <w:tc>
          <w:tcPr>
            <w:tcW w:w="0" w:type="auto"/>
          </w:tcPr>
          <w:p w:rsidR="00EC73B7" w:rsidRPr="00AE30AA" w:rsidRDefault="00741607" w:rsidP="00741607">
            <w:pPr>
              <w:spacing w:line="360" w:lineRule="auto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База данных результатов участия </w:t>
            </w:r>
            <w:r w:rsidRPr="00E33A8F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города Сочи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интеллектуальных соревнованиях</w:t>
            </w:r>
          </w:p>
        </w:tc>
        <w:tc>
          <w:tcPr>
            <w:tcW w:w="2737" w:type="dxa"/>
          </w:tcPr>
          <w:p w:rsidR="00EC73B7" w:rsidRPr="00AE30AA" w:rsidRDefault="00CE0DDC" w:rsidP="00CE0DDC">
            <w:pPr>
              <w:spacing w:line="360" w:lineRule="auto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Аналитические справки, итоговы</w:t>
            </w:r>
            <w:r w:rsidR="0070184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е приказы об итогах мероприятий</w:t>
            </w:r>
          </w:p>
        </w:tc>
      </w:tr>
    </w:tbl>
    <w:p w:rsidR="009E7964" w:rsidRDefault="009E7964" w:rsidP="0019179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79E" w:rsidRDefault="0019179E" w:rsidP="0019179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Результативность (определённая устойчивость положительных результатов).</w:t>
      </w:r>
    </w:p>
    <w:p w:rsidR="00E820C1" w:rsidRDefault="00B9106F" w:rsidP="00B910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Проведя мониторинг востребованности программ </w:t>
      </w:r>
      <w:r w:rsidRPr="00735304">
        <w:rPr>
          <w:rFonts w:ascii="Times New Roman" w:hAnsi="Times New Roman" w:cs="Times New Roman"/>
          <w:sz w:val="28"/>
          <w:szCs w:val="28"/>
        </w:rPr>
        <w:t xml:space="preserve">углублённого изучения математики, </w:t>
      </w:r>
      <w:r>
        <w:rPr>
          <w:rFonts w:ascii="Times New Roman" w:hAnsi="Times New Roman" w:cs="Times New Roman"/>
          <w:sz w:val="28"/>
          <w:szCs w:val="28"/>
        </w:rPr>
        <w:t xml:space="preserve">физики, </w:t>
      </w:r>
      <w:r w:rsidR="009914ED">
        <w:rPr>
          <w:rFonts w:ascii="Times New Roman" w:hAnsi="Times New Roman" w:cs="Times New Roman"/>
          <w:sz w:val="28"/>
          <w:szCs w:val="28"/>
        </w:rPr>
        <w:t xml:space="preserve">химии, </w:t>
      </w:r>
      <w:r>
        <w:rPr>
          <w:rFonts w:ascii="Times New Roman" w:hAnsi="Times New Roman" w:cs="Times New Roman"/>
          <w:sz w:val="28"/>
          <w:szCs w:val="28"/>
        </w:rPr>
        <w:t>информатики,</w:t>
      </w:r>
      <w:r w:rsidR="000806B6">
        <w:rPr>
          <w:rFonts w:ascii="Times New Roman" w:hAnsi="Times New Roman" w:cs="Times New Roman"/>
          <w:sz w:val="28"/>
          <w:szCs w:val="28"/>
        </w:rPr>
        <w:t xml:space="preserve"> робототехники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370" w:rsidRPr="00735304">
        <w:rPr>
          <w:rFonts w:ascii="Times New Roman" w:hAnsi="Times New Roman" w:cs="Times New Roman"/>
          <w:sz w:val="28"/>
          <w:szCs w:val="28"/>
        </w:rPr>
        <w:t>мы обнаружили устойчивое увеличение спроса на обучени</w:t>
      </w:r>
      <w:r w:rsidR="00CE2046">
        <w:rPr>
          <w:rFonts w:ascii="Times New Roman" w:hAnsi="Times New Roman" w:cs="Times New Roman"/>
          <w:sz w:val="28"/>
          <w:szCs w:val="28"/>
        </w:rPr>
        <w:t>е в МБУ ДО ЦТРиГО по этим программам</w:t>
      </w:r>
      <w:r w:rsidR="00494CEE">
        <w:rPr>
          <w:rFonts w:ascii="Times New Roman" w:hAnsi="Times New Roman" w:cs="Times New Roman"/>
          <w:sz w:val="28"/>
          <w:szCs w:val="28"/>
        </w:rPr>
        <w:t>. Количество заявлений на поступление на обучение по этим программа по годам представлено в диаграмме 1.</w:t>
      </w:r>
    </w:p>
    <w:p w:rsidR="00494CEE" w:rsidRPr="00494CEE" w:rsidRDefault="00494CEE" w:rsidP="00494CEE">
      <w:pPr>
        <w:spacing w:line="36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Диаграмма 1</w:t>
      </w:r>
    </w:p>
    <w:p w:rsidR="007D0BE3" w:rsidRDefault="007D0BE3" w:rsidP="007D0BE3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D0BE3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 wp14:anchorId="2BD52B35" wp14:editId="698D1415">
            <wp:extent cx="4645152" cy="2501799"/>
            <wp:effectExtent l="0" t="0" r="3175" b="1333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94CEE" w:rsidRDefault="00494CEE" w:rsidP="00912D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было организовано дальнейшее повышение квалификации педагогов, включенных в реализацию проекта. </w:t>
      </w:r>
      <w:r w:rsidR="009914ED">
        <w:rPr>
          <w:rFonts w:ascii="Times New Roman" w:hAnsi="Times New Roman" w:cs="Times New Roman"/>
          <w:sz w:val="28"/>
          <w:szCs w:val="28"/>
        </w:rPr>
        <w:t xml:space="preserve">Если в </w:t>
      </w:r>
      <w:r w:rsidR="000806B6">
        <w:rPr>
          <w:rFonts w:ascii="Times New Roman" w:hAnsi="Times New Roman" w:cs="Times New Roman"/>
          <w:sz w:val="28"/>
          <w:szCs w:val="28"/>
        </w:rPr>
        <w:t>2015 году КПК прошли 4 педагога, то в 2016 году – 9 педагогов (все включенные в реализацию проекта).</w:t>
      </w:r>
    </w:p>
    <w:p w:rsidR="00F422F7" w:rsidRPr="00E05952" w:rsidRDefault="00F422F7" w:rsidP="00F422F7">
      <w:pPr>
        <w:spacing w:line="360" w:lineRule="auto"/>
        <w:ind w:firstLine="708"/>
        <w:jc w:val="both"/>
        <w:rPr>
          <w:rFonts w:eastAsia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Одними из основных показателей успешности реализации проекта являются </w:t>
      </w:r>
      <w:r w:rsidRPr="00F422F7">
        <w:rPr>
          <w:rFonts w:ascii="Times New Roman" w:hAnsi="Times New Roman" w:cs="Times New Roman"/>
          <w:sz w:val="28"/>
          <w:szCs w:val="28"/>
        </w:rPr>
        <w:t xml:space="preserve">высокие результаты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F422F7">
        <w:rPr>
          <w:rFonts w:ascii="Times New Roman" w:hAnsi="Times New Roman" w:cs="Times New Roman"/>
          <w:sz w:val="28"/>
          <w:szCs w:val="28"/>
        </w:rPr>
        <w:t xml:space="preserve"> в городских, краевых, всероссийских олимпиадах, научно-практических конференция</w:t>
      </w:r>
      <w:r>
        <w:rPr>
          <w:rFonts w:ascii="Times New Roman" w:hAnsi="Times New Roman" w:cs="Times New Roman"/>
          <w:sz w:val="28"/>
          <w:szCs w:val="28"/>
        </w:rPr>
        <w:t>х и конкурсах, а также в</w:t>
      </w:r>
      <w:r w:rsidRPr="00F422F7">
        <w:rPr>
          <w:rFonts w:ascii="Times New Roman" w:eastAsia="Times New Roman" w:hAnsi="Times New Roman" w:cs="Times New Roman"/>
          <w:sz w:val="28"/>
          <w:szCs w:val="28"/>
        </w:rPr>
        <w:t>ысокие результаты ЕГЭ по математике, физике</w:t>
      </w:r>
      <w:r w:rsidR="00D4165B">
        <w:rPr>
          <w:rFonts w:ascii="Times New Roman" w:eastAsia="Times New Roman" w:hAnsi="Times New Roman" w:cs="Times New Roman"/>
          <w:sz w:val="28"/>
          <w:szCs w:val="28"/>
        </w:rPr>
        <w:t>, химии</w:t>
      </w:r>
      <w:r w:rsidRPr="00F422F7">
        <w:rPr>
          <w:rFonts w:ascii="Times New Roman" w:eastAsia="Times New Roman" w:hAnsi="Times New Roman" w:cs="Times New Roman"/>
          <w:sz w:val="28"/>
          <w:szCs w:val="28"/>
        </w:rPr>
        <w:t xml:space="preserve"> и информатике.</w:t>
      </w:r>
    </w:p>
    <w:p w:rsidR="00B4773A" w:rsidRDefault="0018546A" w:rsidP="00912D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диаграмме 2 представлена динамика участия обучающихся ЦТРиГО в муниципальном этапе всероссийской олимпиады школьников.</w:t>
      </w:r>
    </w:p>
    <w:p w:rsidR="00F0356B" w:rsidRDefault="00F0356B" w:rsidP="00F0356B">
      <w:pPr>
        <w:spacing w:line="360" w:lineRule="auto"/>
        <w:rPr>
          <w:rFonts w:ascii="Times New Roman" w:hAnsi="Times New Roman" w:cs="Times New Roman"/>
        </w:rPr>
      </w:pPr>
    </w:p>
    <w:p w:rsidR="00F0356B" w:rsidRDefault="00F0356B" w:rsidP="00F0356B">
      <w:pPr>
        <w:spacing w:line="360" w:lineRule="auto"/>
        <w:rPr>
          <w:rFonts w:ascii="Times New Roman" w:hAnsi="Times New Roman" w:cs="Times New Roman"/>
        </w:rPr>
      </w:pPr>
    </w:p>
    <w:p w:rsidR="0018546A" w:rsidRPr="0018546A" w:rsidRDefault="0018546A" w:rsidP="0018546A">
      <w:pPr>
        <w:spacing w:line="36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Диаграмма2</w:t>
      </w:r>
    </w:p>
    <w:p w:rsidR="00494CEE" w:rsidRDefault="0018546A" w:rsidP="00C357D6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8546A">
        <w:rPr>
          <w:rFonts w:ascii="Times New Roman" w:hAnsi="Times New Roman" w:cs="Times New Roman"/>
          <w:noProof/>
        </w:rPr>
        <w:drawing>
          <wp:inline distT="0" distB="0" distL="0" distR="0">
            <wp:extent cx="4023360" cy="223915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8546A" w:rsidRDefault="0018546A" w:rsidP="0018546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диаграмме 3 представлена динамика участия обучающихся ЦТРиГО в региональном этапе всероссийской олимпиады школьников.</w:t>
      </w:r>
    </w:p>
    <w:p w:rsidR="0018546A" w:rsidRDefault="0018546A" w:rsidP="0018546A">
      <w:pPr>
        <w:spacing w:line="360" w:lineRule="auto"/>
        <w:ind w:firstLine="708"/>
        <w:jc w:val="right"/>
        <w:rPr>
          <w:rFonts w:ascii="Times New Roman" w:hAnsi="Times New Roman" w:cs="Times New Roman"/>
        </w:rPr>
      </w:pPr>
    </w:p>
    <w:p w:rsidR="0018546A" w:rsidRDefault="0018546A" w:rsidP="0018546A">
      <w:pPr>
        <w:spacing w:line="36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Диаграмма 3</w:t>
      </w:r>
    </w:p>
    <w:p w:rsidR="0018546A" w:rsidRPr="0018546A" w:rsidRDefault="0018546A" w:rsidP="00C357D6">
      <w:pPr>
        <w:spacing w:line="360" w:lineRule="auto"/>
        <w:ind w:firstLine="708"/>
        <w:jc w:val="center"/>
        <w:rPr>
          <w:rFonts w:ascii="Times New Roman" w:hAnsi="Times New Roman" w:cs="Times New Roman"/>
        </w:rPr>
      </w:pPr>
      <w:r w:rsidRPr="0018546A">
        <w:rPr>
          <w:rFonts w:ascii="Times New Roman" w:hAnsi="Times New Roman" w:cs="Times New Roman"/>
          <w:noProof/>
        </w:rPr>
        <w:drawing>
          <wp:inline distT="0" distB="0" distL="0" distR="0" wp14:anchorId="200FF4D4" wp14:editId="1F30373E">
            <wp:extent cx="3752215" cy="2136038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46D0B" w:rsidRDefault="00E46D0B" w:rsidP="00E46D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D64">
        <w:rPr>
          <w:rFonts w:ascii="Times New Roman" w:eastAsia="Calibri" w:hAnsi="Times New Roman" w:cs="Times New Roman"/>
          <w:kern w:val="24"/>
          <w:sz w:val="28"/>
          <w:szCs w:val="28"/>
        </w:rPr>
        <w:t xml:space="preserve">По итогам </w:t>
      </w:r>
      <w:r w:rsidR="00B93FAD">
        <w:rPr>
          <w:rFonts w:ascii="Times New Roman" w:eastAsia="Calibri" w:hAnsi="Times New Roman" w:cs="Times New Roman"/>
          <w:kern w:val="24"/>
          <w:sz w:val="28"/>
          <w:szCs w:val="28"/>
        </w:rPr>
        <w:t xml:space="preserve">проведения </w:t>
      </w:r>
      <w:r w:rsidRPr="003A5D64">
        <w:rPr>
          <w:rFonts w:ascii="Times New Roman" w:eastAsia="Calibri" w:hAnsi="Times New Roman" w:cs="Times New Roman"/>
          <w:kern w:val="24"/>
          <w:sz w:val="28"/>
          <w:szCs w:val="28"/>
        </w:rPr>
        <w:t>всероссийских олимпиад школьников</w:t>
      </w:r>
      <w:r>
        <w:rPr>
          <w:rFonts w:ascii="Times New Roman" w:eastAsia="Calibri" w:hAnsi="Times New Roman" w:cs="Times New Roman"/>
          <w:kern w:val="24"/>
          <w:sz w:val="28"/>
          <w:szCs w:val="28"/>
        </w:rPr>
        <w:t xml:space="preserve"> в </w:t>
      </w:r>
      <w:r w:rsidR="00B93FAD">
        <w:rPr>
          <w:rFonts w:ascii="Times New Roman" w:eastAsia="Calibri" w:hAnsi="Times New Roman" w:cs="Times New Roman"/>
          <w:kern w:val="24"/>
          <w:sz w:val="28"/>
          <w:szCs w:val="28"/>
        </w:rPr>
        <w:t xml:space="preserve">Краснодарском крае в </w:t>
      </w:r>
      <w:r>
        <w:rPr>
          <w:rFonts w:ascii="Times New Roman" w:eastAsia="Calibri" w:hAnsi="Times New Roman" w:cs="Times New Roman"/>
          <w:kern w:val="24"/>
          <w:sz w:val="28"/>
          <w:szCs w:val="28"/>
        </w:rPr>
        <w:t xml:space="preserve">2015-2016 </w:t>
      </w:r>
      <w:proofErr w:type="spellStart"/>
      <w:r>
        <w:rPr>
          <w:rFonts w:ascii="Times New Roman" w:eastAsia="Calibri" w:hAnsi="Times New Roman" w:cs="Times New Roman"/>
          <w:kern w:val="24"/>
          <w:sz w:val="28"/>
          <w:szCs w:val="28"/>
        </w:rPr>
        <w:t>уч.г</w:t>
      </w:r>
      <w:proofErr w:type="spellEnd"/>
      <w:r>
        <w:rPr>
          <w:rFonts w:ascii="Times New Roman" w:eastAsia="Calibri" w:hAnsi="Times New Roman" w:cs="Times New Roman"/>
          <w:kern w:val="24"/>
          <w:sz w:val="28"/>
          <w:szCs w:val="28"/>
        </w:rPr>
        <w:t>. город</w:t>
      </w:r>
      <w:r w:rsidRPr="003A5D64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Сочи вошел в десятку лучших по количеству участников и в четверку</w:t>
      </w:r>
      <w:r>
        <w:rPr>
          <w:rFonts w:ascii="Times New Roman" w:eastAsia="Calibri" w:hAnsi="Times New Roman" w:cs="Times New Roman"/>
          <w:kern w:val="24"/>
          <w:sz w:val="28"/>
          <w:szCs w:val="28"/>
        </w:rPr>
        <w:t xml:space="preserve"> лучших</w:t>
      </w:r>
      <w:r w:rsidRPr="003A5D64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по эффективности участия команды школьников на региональн</w:t>
      </w:r>
      <w:r>
        <w:rPr>
          <w:rFonts w:ascii="Times New Roman" w:eastAsia="Calibri" w:hAnsi="Times New Roman" w:cs="Times New Roman"/>
          <w:kern w:val="24"/>
          <w:sz w:val="28"/>
          <w:szCs w:val="28"/>
        </w:rPr>
        <w:t>ом этапе всероссийских олимпиад среди муниципальных образований края.</w:t>
      </w:r>
    </w:p>
    <w:p w:rsidR="00D4165B" w:rsidRDefault="00D4165B" w:rsidP="00D416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диаграмме 4 представлены результаты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ЕГЭ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ЦТРиГО по </w:t>
      </w:r>
      <w:r w:rsidR="007A32C8" w:rsidRPr="00F422F7">
        <w:rPr>
          <w:rFonts w:ascii="Times New Roman" w:eastAsia="Times New Roman" w:hAnsi="Times New Roman" w:cs="Times New Roman"/>
          <w:sz w:val="28"/>
          <w:szCs w:val="28"/>
        </w:rPr>
        <w:t>математике, физике</w:t>
      </w:r>
      <w:r w:rsidR="007A32C8">
        <w:rPr>
          <w:rFonts w:ascii="Times New Roman" w:eastAsia="Times New Roman" w:hAnsi="Times New Roman" w:cs="Times New Roman"/>
          <w:sz w:val="28"/>
          <w:szCs w:val="28"/>
        </w:rPr>
        <w:t>, химии</w:t>
      </w:r>
      <w:r w:rsidR="007A32C8" w:rsidRPr="00F422F7">
        <w:rPr>
          <w:rFonts w:ascii="Times New Roman" w:eastAsia="Times New Roman" w:hAnsi="Times New Roman" w:cs="Times New Roman"/>
          <w:sz w:val="28"/>
          <w:szCs w:val="28"/>
        </w:rPr>
        <w:t xml:space="preserve"> и информатике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6D0B" w:rsidRDefault="00E46D0B" w:rsidP="00B93F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FAD" w:rsidRDefault="00B93FAD" w:rsidP="00B93F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46D0B" w:rsidRDefault="00E46D0B" w:rsidP="00D416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32C8" w:rsidRPr="007A32C8" w:rsidRDefault="007A32C8" w:rsidP="007A32C8">
      <w:pPr>
        <w:spacing w:line="360" w:lineRule="auto"/>
        <w:ind w:firstLine="708"/>
        <w:jc w:val="right"/>
        <w:rPr>
          <w:rFonts w:ascii="Times New Roman" w:hAnsi="Times New Roman" w:cs="Times New Roman"/>
        </w:rPr>
      </w:pPr>
      <w:r w:rsidRPr="007A32C8">
        <w:rPr>
          <w:rFonts w:ascii="Times New Roman" w:hAnsi="Times New Roman" w:cs="Times New Roman"/>
        </w:rPr>
        <w:t>Диаграмма 4</w:t>
      </w:r>
    </w:p>
    <w:p w:rsidR="00D4165B" w:rsidRDefault="007A32C8" w:rsidP="00F0356B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A32C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20870" cy="2035847"/>
            <wp:effectExtent l="0" t="0" r="0" b="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A32C8" w:rsidRDefault="00831808" w:rsidP="00912D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</w:t>
      </w:r>
      <w:r w:rsidR="00A170C2">
        <w:rPr>
          <w:rFonts w:ascii="Times New Roman" w:hAnsi="Times New Roman" w:cs="Times New Roman"/>
          <w:sz w:val="28"/>
          <w:szCs w:val="28"/>
        </w:rPr>
        <w:t>зультаты</w:t>
      </w:r>
      <w:r w:rsidR="00A170C2" w:rsidRPr="00A170C2">
        <w:rPr>
          <w:rFonts w:ascii="Times New Roman" w:hAnsi="Times New Roman" w:cs="Times New Roman"/>
          <w:sz w:val="28"/>
          <w:szCs w:val="28"/>
        </w:rPr>
        <w:t xml:space="preserve"> </w:t>
      </w:r>
      <w:r w:rsidR="00A170C2">
        <w:rPr>
          <w:rFonts w:ascii="Times New Roman" w:hAnsi="Times New Roman" w:cs="Times New Roman"/>
          <w:sz w:val="28"/>
          <w:szCs w:val="28"/>
        </w:rPr>
        <w:t>участия обучающихся</w:t>
      </w:r>
      <w:r w:rsidR="00A170C2" w:rsidRPr="00F422F7">
        <w:rPr>
          <w:rFonts w:ascii="Times New Roman" w:hAnsi="Times New Roman" w:cs="Times New Roman"/>
          <w:sz w:val="28"/>
          <w:szCs w:val="28"/>
        </w:rPr>
        <w:t xml:space="preserve"> в городских, к</w:t>
      </w:r>
      <w:r w:rsidR="00A170C2">
        <w:rPr>
          <w:rFonts w:ascii="Times New Roman" w:hAnsi="Times New Roman" w:cs="Times New Roman"/>
          <w:sz w:val="28"/>
          <w:szCs w:val="28"/>
        </w:rPr>
        <w:t>раевых, всероссийских</w:t>
      </w:r>
      <w:r w:rsidR="00A170C2" w:rsidRPr="00F422F7">
        <w:rPr>
          <w:rFonts w:ascii="Times New Roman" w:hAnsi="Times New Roman" w:cs="Times New Roman"/>
          <w:sz w:val="28"/>
          <w:szCs w:val="28"/>
        </w:rPr>
        <w:t>, научно-практических конференция</w:t>
      </w:r>
      <w:r w:rsidR="00A170C2">
        <w:rPr>
          <w:rFonts w:ascii="Times New Roman" w:hAnsi="Times New Roman" w:cs="Times New Roman"/>
          <w:sz w:val="28"/>
          <w:szCs w:val="28"/>
        </w:rPr>
        <w:t>х и конкурсах представлены в диаграммах 5-10.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6"/>
        <w:gridCol w:w="4594"/>
      </w:tblGrid>
      <w:tr w:rsidR="00A15648" w:rsidTr="00A15648">
        <w:tc>
          <w:tcPr>
            <w:tcW w:w="4471" w:type="dxa"/>
          </w:tcPr>
          <w:p w:rsidR="003E5F94" w:rsidRPr="00A15648" w:rsidRDefault="003E5F94" w:rsidP="003E5F94">
            <w:pPr>
              <w:spacing w:line="360" w:lineRule="auto"/>
              <w:ind w:firstLine="7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5648">
              <w:rPr>
                <w:rFonts w:ascii="Times New Roman" w:hAnsi="Times New Roman" w:cs="Times New Roman"/>
                <w:sz w:val="20"/>
                <w:szCs w:val="20"/>
              </w:rPr>
              <w:t>Диаграмма 5</w:t>
            </w:r>
          </w:p>
          <w:p w:rsidR="003E5F94" w:rsidRDefault="003E5F94" w:rsidP="00A170C2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67B417EC" wp14:editId="33B54394">
                  <wp:extent cx="2743200" cy="1783994"/>
                  <wp:effectExtent l="0" t="0" r="0" b="6985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4589" w:type="dxa"/>
          </w:tcPr>
          <w:p w:rsidR="003E5F94" w:rsidRPr="00A15648" w:rsidRDefault="003E5F94" w:rsidP="003E5F94">
            <w:pPr>
              <w:spacing w:line="360" w:lineRule="auto"/>
              <w:ind w:firstLine="7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5648">
              <w:rPr>
                <w:rFonts w:ascii="Times New Roman" w:hAnsi="Times New Roman" w:cs="Times New Roman"/>
                <w:sz w:val="20"/>
                <w:szCs w:val="20"/>
              </w:rPr>
              <w:t>Диаграмма 6</w:t>
            </w:r>
          </w:p>
          <w:p w:rsidR="003E5F94" w:rsidRDefault="003E5F94" w:rsidP="00A170C2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2D40C25A" wp14:editId="6E4FEE8E">
                  <wp:extent cx="2801722" cy="1821485"/>
                  <wp:effectExtent l="0" t="0" r="17780" b="7620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A15648" w:rsidTr="00A15648">
        <w:tc>
          <w:tcPr>
            <w:tcW w:w="4471" w:type="dxa"/>
          </w:tcPr>
          <w:p w:rsidR="003E5F94" w:rsidRPr="00A15648" w:rsidRDefault="003E5F94" w:rsidP="003E5F94">
            <w:pPr>
              <w:spacing w:line="360" w:lineRule="auto"/>
              <w:ind w:firstLine="7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5648">
              <w:rPr>
                <w:rFonts w:ascii="Times New Roman" w:hAnsi="Times New Roman" w:cs="Times New Roman"/>
                <w:sz w:val="20"/>
                <w:szCs w:val="20"/>
              </w:rPr>
              <w:t>Диаграмма 7</w:t>
            </w:r>
          </w:p>
          <w:p w:rsidR="003E5F94" w:rsidRDefault="00A15648" w:rsidP="00A1564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653B3A41" wp14:editId="51A618C4">
                  <wp:extent cx="2721254" cy="2252650"/>
                  <wp:effectExtent l="0" t="0" r="3175" b="14605"/>
                  <wp:docPr id="10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4589" w:type="dxa"/>
          </w:tcPr>
          <w:p w:rsidR="003E5F94" w:rsidRPr="00A15648" w:rsidRDefault="003E5F94" w:rsidP="003E5F94">
            <w:pPr>
              <w:spacing w:line="360" w:lineRule="auto"/>
              <w:ind w:firstLine="7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5648">
              <w:rPr>
                <w:rFonts w:ascii="Times New Roman" w:hAnsi="Times New Roman" w:cs="Times New Roman"/>
                <w:sz w:val="20"/>
                <w:szCs w:val="20"/>
              </w:rPr>
              <w:t>Диаграмма 8</w:t>
            </w:r>
          </w:p>
          <w:p w:rsidR="003E5F94" w:rsidRDefault="00A15648" w:rsidP="00A1564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28536CD5" wp14:editId="713A90E3">
                  <wp:extent cx="2779395" cy="2201875"/>
                  <wp:effectExtent l="0" t="0" r="1905" b="8255"/>
                  <wp:docPr id="11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  <w:tr w:rsidR="00A15648" w:rsidTr="00A15648">
        <w:tc>
          <w:tcPr>
            <w:tcW w:w="4471" w:type="dxa"/>
          </w:tcPr>
          <w:p w:rsidR="00E46D0B" w:rsidRDefault="00E46D0B" w:rsidP="003E5F94">
            <w:pPr>
              <w:spacing w:line="360" w:lineRule="auto"/>
              <w:ind w:firstLine="7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D0B" w:rsidRDefault="00E46D0B" w:rsidP="003E5F94">
            <w:pPr>
              <w:spacing w:line="360" w:lineRule="auto"/>
              <w:ind w:firstLine="7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F94" w:rsidRPr="00A15648" w:rsidRDefault="003E5F94" w:rsidP="003E5F94">
            <w:pPr>
              <w:spacing w:line="360" w:lineRule="auto"/>
              <w:ind w:firstLine="7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56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Диаграмма 9</w:t>
            </w:r>
          </w:p>
          <w:p w:rsidR="003E5F94" w:rsidRPr="00A15648" w:rsidRDefault="00A15648" w:rsidP="00A156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6623459" wp14:editId="30986E52">
                  <wp:extent cx="2640787" cy="2384755"/>
                  <wp:effectExtent l="0" t="0" r="7620" b="15875"/>
                  <wp:docPr id="12" name="Диаграмма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4589" w:type="dxa"/>
          </w:tcPr>
          <w:p w:rsidR="00E46D0B" w:rsidRDefault="00E46D0B" w:rsidP="003E5F94">
            <w:pPr>
              <w:spacing w:line="360" w:lineRule="auto"/>
              <w:ind w:firstLine="7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D0B" w:rsidRDefault="00E46D0B" w:rsidP="003E5F94">
            <w:pPr>
              <w:spacing w:line="360" w:lineRule="auto"/>
              <w:ind w:firstLine="7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F94" w:rsidRPr="00A15648" w:rsidRDefault="003E5F94" w:rsidP="003E5F94">
            <w:pPr>
              <w:spacing w:line="360" w:lineRule="auto"/>
              <w:ind w:firstLine="7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56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Диаграмма 10</w:t>
            </w:r>
          </w:p>
          <w:p w:rsidR="003E5F94" w:rsidRPr="00A15648" w:rsidRDefault="00A15648" w:rsidP="00A156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F8FD17F" wp14:editId="58C377B1">
                  <wp:extent cx="2727960" cy="2355494"/>
                  <wp:effectExtent l="0" t="0" r="15240" b="6985"/>
                  <wp:docPr id="13" name="Диаграм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</w:tbl>
    <w:p w:rsidR="00A170C2" w:rsidRPr="00E46D0B" w:rsidRDefault="00A170C2" w:rsidP="00E46D0B">
      <w:pPr>
        <w:spacing w:line="360" w:lineRule="auto"/>
        <w:rPr>
          <w:rFonts w:ascii="Times New Roman" w:hAnsi="Times New Roman" w:cs="Times New Roman"/>
          <w:sz w:val="8"/>
          <w:szCs w:val="8"/>
        </w:rPr>
      </w:pPr>
    </w:p>
    <w:p w:rsidR="00B35A29" w:rsidRDefault="00156BB3" w:rsidP="00B35A29">
      <w:pPr>
        <w:pStyle w:val="ac"/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BB3">
        <w:rPr>
          <w:rFonts w:ascii="Times New Roman" w:hAnsi="Times New Roman" w:cs="Times New Roman"/>
          <w:sz w:val="28"/>
          <w:szCs w:val="28"/>
        </w:rPr>
        <w:t>Опыт организации исследовательской и проектной деятельности</w:t>
      </w:r>
      <w:r w:rsidR="0044238C">
        <w:rPr>
          <w:rFonts w:ascii="Times New Roman" w:hAnsi="Times New Roman" w:cs="Times New Roman"/>
          <w:sz w:val="28"/>
          <w:szCs w:val="28"/>
        </w:rPr>
        <w:t xml:space="preserve"> </w:t>
      </w:r>
      <w:r w:rsidR="00B35A29">
        <w:rPr>
          <w:rFonts w:ascii="Times New Roman" w:hAnsi="Times New Roman" w:cs="Times New Roman"/>
          <w:sz w:val="28"/>
          <w:szCs w:val="28"/>
        </w:rPr>
        <w:t>востребован на уровне края:</w:t>
      </w:r>
    </w:p>
    <w:p w:rsidR="00B35A29" w:rsidRPr="00C61D07" w:rsidRDefault="00B35A29" w:rsidP="00C61D07">
      <w:pPr>
        <w:pStyle w:val="ac"/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FC2A33">
        <w:rPr>
          <w:rFonts w:ascii="Times New Roman" w:hAnsi="Times New Roman" w:cs="Times New Roman"/>
          <w:sz w:val="28"/>
          <w:szCs w:val="28"/>
        </w:rPr>
        <w:t>нновационные формы работы ЦТРиГО по развитию проектно- исследовательской деятельности были 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FC2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краевой конференции</w:t>
      </w:r>
      <w:r w:rsidRPr="00FC2A33">
        <w:rPr>
          <w:rFonts w:ascii="Times New Roman" w:hAnsi="Times New Roman" w:cs="Times New Roman"/>
          <w:sz w:val="28"/>
          <w:szCs w:val="28"/>
        </w:rPr>
        <w:t xml:space="preserve"> «Организация работы по научно-исследовательской деятельности учащихся»</w:t>
      </w:r>
      <w:r>
        <w:rPr>
          <w:rFonts w:ascii="Times New Roman" w:hAnsi="Times New Roman" w:cs="Times New Roman"/>
          <w:sz w:val="28"/>
          <w:szCs w:val="28"/>
        </w:rPr>
        <w:t xml:space="preserve">, организованной ГБОУ ДПО «Институтом развития образования» Краснодарского края совместно с МБУ ДО Центром творческого развития и гуманитарного образования города Сочи 19-21 </w:t>
      </w:r>
      <w:r w:rsidRPr="00C61D07">
        <w:rPr>
          <w:rFonts w:ascii="Times New Roman" w:hAnsi="Times New Roman" w:cs="Times New Roman"/>
          <w:sz w:val="28"/>
          <w:szCs w:val="28"/>
        </w:rPr>
        <w:t>октября 201</w:t>
      </w:r>
      <w:r w:rsidRPr="00C61D07">
        <w:rPr>
          <w:rFonts w:ascii="Times New Roman" w:hAnsi="Times New Roman" w:cs="Times New Roman"/>
          <w:sz w:val="28"/>
          <w:szCs w:val="28"/>
        </w:rPr>
        <w:t>6 года;</w:t>
      </w:r>
    </w:p>
    <w:p w:rsidR="00C61D07" w:rsidRPr="00C61D07" w:rsidRDefault="00B35A29" w:rsidP="00C61D07">
      <w:pPr>
        <w:spacing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C61D07">
        <w:rPr>
          <w:rFonts w:ascii="Times New Roman" w:hAnsi="Times New Roman" w:cs="Times New Roman"/>
          <w:sz w:val="28"/>
          <w:szCs w:val="28"/>
        </w:rPr>
        <w:t xml:space="preserve">- </w:t>
      </w:r>
      <w:r w:rsidR="001F4135">
        <w:rPr>
          <w:rFonts w:ascii="Times New Roman" w:hAnsi="Times New Roman" w:cs="Times New Roman"/>
          <w:sz w:val="28"/>
          <w:szCs w:val="28"/>
        </w:rPr>
        <w:t xml:space="preserve">2-е место </w:t>
      </w:r>
      <w:r w:rsidR="00C61D07" w:rsidRPr="00C61D07">
        <w:rPr>
          <w:rFonts w:ascii="Times New Roman" w:hAnsi="Times New Roman"/>
          <w:sz w:val="28"/>
          <w:szCs w:val="28"/>
        </w:rPr>
        <w:t>в заочном Краевом конкурсе на лучшую</w:t>
      </w:r>
      <w:r w:rsidR="00C61D07" w:rsidRPr="00C61D07">
        <w:rPr>
          <w:rFonts w:ascii="Times New Roman" w:hAnsi="Times New Roman"/>
          <w:sz w:val="28"/>
          <w:szCs w:val="28"/>
        </w:rPr>
        <w:t xml:space="preserve"> </w:t>
      </w:r>
      <w:r w:rsidR="00C61D07" w:rsidRPr="00C61D07">
        <w:rPr>
          <w:rFonts w:ascii="Times New Roman" w:hAnsi="Times New Roman"/>
          <w:sz w:val="28"/>
          <w:szCs w:val="28"/>
        </w:rPr>
        <w:t>организацию проектно-исследовательской деятельности</w:t>
      </w:r>
      <w:r w:rsidR="00C61D07" w:rsidRPr="00C61D07">
        <w:rPr>
          <w:rFonts w:ascii="Times New Roman" w:hAnsi="Times New Roman"/>
          <w:sz w:val="28"/>
          <w:szCs w:val="28"/>
        </w:rPr>
        <w:t xml:space="preserve"> </w:t>
      </w:r>
      <w:r w:rsidR="00C61D07" w:rsidRPr="00C61D07">
        <w:rPr>
          <w:rFonts w:ascii="Times New Roman" w:hAnsi="Times New Roman"/>
          <w:sz w:val="28"/>
          <w:szCs w:val="28"/>
        </w:rPr>
        <w:t>в организациях дополнительного образования</w:t>
      </w:r>
      <w:r w:rsidR="001F4135">
        <w:rPr>
          <w:rFonts w:ascii="Times New Roman" w:hAnsi="Times New Roman"/>
          <w:sz w:val="28"/>
          <w:szCs w:val="28"/>
        </w:rPr>
        <w:t>.</w:t>
      </w:r>
    </w:p>
    <w:p w:rsidR="00870A21" w:rsidRPr="00E46D0B" w:rsidRDefault="000B3C16" w:rsidP="00E46D0B">
      <w:pPr>
        <w:pStyle w:val="ac"/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создана база данных психологического тестирования личностного и интелле</w:t>
      </w:r>
      <w:r w:rsidR="009B2138">
        <w:rPr>
          <w:rFonts w:ascii="Times New Roman" w:hAnsi="Times New Roman" w:cs="Times New Roman"/>
          <w:sz w:val="28"/>
          <w:szCs w:val="28"/>
        </w:rPr>
        <w:t>ктуального развития обучающихся. Б</w:t>
      </w:r>
      <w:r w:rsidR="00912D2C" w:rsidRPr="00EE799A">
        <w:rPr>
          <w:rFonts w:ascii="Times New Roman" w:hAnsi="Times New Roman" w:cs="Times New Roman"/>
          <w:sz w:val="28"/>
          <w:szCs w:val="28"/>
        </w:rPr>
        <w:t xml:space="preserve">ыло проведено тестирование интеллектуальной сферы обучающихся 5-11 классов с помощью теста структуры интеллекта </w:t>
      </w:r>
      <w:proofErr w:type="spellStart"/>
      <w:r w:rsidR="00912D2C" w:rsidRPr="00EE799A">
        <w:rPr>
          <w:rFonts w:ascii="Times New Roman" w:hAnsi="Times New Roman" w:cs="Times New Roman"/>
          <w:sz w:val="28"/>
          <w:szCs w:val="28"/>
        </w:rPr>
        <w:t>Амтхауэра</w:t>
      </w:r>
      <w:proofErr w:type="spellEnd"/>
      <w:r w:rsidR="00912D2C" w:rsidRPr="00EE799A">
        <w:rPr>
          <w:rFonts w:ascii="Times New Roman" w:hAnsi="Times New Roman" w:cs="Times New Roman"/>
          <w:sz w:val="28"/>
          <w:szCs w:val="28"/>
        </w:rPr>
        <w:t xml:space="preserve"> в модификации </w:t>
      </w:r>
      <w:r w:rsidR="00870A21">
        <w:rPr>
          <w:rFonts w:ascii="Times New Roman" w:hAnsi="Times New Roman" w:cs="Times New Roman"/>
          <w:sz w:val="28"/>
          <w:szCs w:val="28"/>
        </w:rPr>
        <w:t xml:space="preserve">                         Л.А. </w:t>
      </w:r>
      <w:proofErr w:type="spellStart"/>
      <w:r w:rsidR="00870A21">
        <w:rPr>
          <w:rFonts w:ascii="Times New Roman" w:hAnsi="Times New Roman" w:cs="Times New Roman"/>
          <w:sz w:val="28"/>
          <w:szCs w:val="28"/>
        </w:rPr>
        <w:t>Ясюковой</w:t>
      </w:r>
      <w:proofErr w:type="spellEnd"/>
      <w:r w:rsidR="00870A21">
        <w:rPr>
          <w:rFonts w:ascii="Times New Roman" w:hAnsi="Times New Roman" w:cs="Times New Roman"/>
          <w:sz w:val="28"/>
          <w:szCs w:val="28"/>
        </w:rPr>
        <w:t xml:space="preserve">. </w:t>
      </w:r>
      <w:r w:rsidR="00912D2C">
        <w:rPr>
          <w:rFonts w:ascii="Times New Roman" w:hAnsi="Times New Roman" w:cs="Times New Roman"/>
          <w:sz w:val="28"/>
          <w:szCs w:val="28"/>
        </w:rPr>
        <w:t xml:space="preserve">В тестировании приняли участие 365 обучающихся. </w:t>
      </w:r>
      <w:r w:rsidR="00870A21">
        <w:rPr>
          <w:rFonts w:ascii="Times New Roman" w:hAnsi="Times New Roman" w:cs="Times New Roman"/>
          <w:sz w:val="28"/>
          <w:szCs w:val="28"/>
        </w:rPr>
        <w:t xml:space="preserve">                         А также </w:t>
      </w:r>
      <w:r w:rsidR="00870A21" w:rsidRPr="00EE799A">
        <w:rPr>
          <w:rFonts w:ascii="Times New Roman" w:hAnsi="Times New Roman" w:cs="Times New Roman"/>
          <w:sz w:val="28"/>
          <w:szCs w:val="28"/>
        </w:rPr>
        <w:t xml:space="preserve">тестирование </w:t>
      </w:r>
      <w:r w:rsidR="00870A21">
        <w:rPr>
          <w:rFonts w:ascii="Times New Roman" w:hAnsi="Times New Roman" w:cs="Times New Roman"/>
          <w:sz w:val="28"/>
          <w:szCs w:val="28"/>
        </w:rPr>
        <w:t xml:space="preserve">личностной сферы </w:t>
      </w:r>
      <w:r w:rsidR="00870A21" w:rsidRPr="00EE799A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870A21">
        <w:rPr>
          <w:rFonts w:ascii="Times New Roman" w:hAnsi="Times New Roman" w:cs="Times New Roman"/>
          <w:sz w:val="28"/>
          <w:szCs w:val="28"/>
        </w:rPr>
        <w:t>5-9</w:t>
      </w:r>
      <w:r w:rsidR="00870A21" w:rsidRPr="00EE799A">
        <w:rPr>
          <w:rFonts w:ascii="Times New Roman" w:hAnsi="Times New Roman" w:cs="Times New Roman"/>
          <w:sz w:val="28"/>
          <w:szCs w:val="28"/>
        </w:rPr>
        <w:t xml:space="preserve"> классов с помощью </w:t>
      </w:r>
      <w:r w:rsidR="00870A21">
        <w:rPr>
          <w:rFonts w:ascii="Times New Roman" w:hAnsi="Times New Roman" w:cs="Times New Roman"/>
          <w:sz w:val="28"/>
          <w:szCs w:val="28"/>
        </w:rPr>
        <w:t xml:space="preserve">личностного опросника </w:t>
      </w:r>
      <w:proofErr w:type="spellStart"/>
      <w:r w:rsidR="00870A21">
        <w:rPr>
          <w:rFonts w:ascii="Times New Roman" w:hAnsi="Times New Roman" w:cs="Times New Roman"/>
          <w:sz w:val="28"/>
          <w:szCs w:val="28"/>
        </w:rPr>
        <w:t>Кеттелла</w:t>
      </w:r>
      <w:proofErr w:type="spellEnd"/>
      <w:r w:rsidR="00870A21">
        <w:rPr>
          <w:rFonts w:ascii="Times New Roman" w:hAnsi="Times New Roman" w:cs="Times New Roman"/>
          <w:sz w:val="28"/>
          <w:szCs w:val="28"/>
        </w:rPr>
        <w:t xml:space="preserve"> </w:t>
      </w:r>
      <w:r w:rsidR="00870A21" w:rsidRPr="00EE799A">
        <w:rPr>
          <w:rFonts w:ascii="Times New Roman" w:hAnsi="Times New Roman" w:cs="Times New Roman"/>
          <w:sz w:val="28"/>
          <w:szCs w:val="28"/>
        </w:rPr>
        <w:t xml:space="preserve">в модификации Л.А. </w:t>
      </w:r>
      <w:proofErr w:type="spellStart"/>
      <w:r w:rsidR="00870A21" w:rsidRPr="00EE799A">
        <w:rPr>
          <w:rFonts w:ascii="Times New Roman" w:hAnsi="Times New Roman" w:cs="Times New Roman"/>
          <w:sz w:val="28"/>
          <w:szCs w:val="28"/>
        </w:rPr>
        <w:t>Ясюковой</w:t>
      </w:r>
      <w:proofErr w:type="spellEnd"/>
      <w:r w:rsidR="00870A21" w:rsidRPr="00EE799A">
        <w:rPr>
          <w:rFonts w:ascii="Times New Roman" w:hAnsi="Times New Roman" w:cs="Times New Roman"/>
          <w:sz w:val="28"/>
          <w:szCs w:val="28"/>
        </w:rPr>
        <w:t>.</w:t>
      </w:r>
      <w:r w:rsidR="00870A21">
        <w:rPr>
          <w:rFonts w:ascii="Times New Roman" w:hAnsi="Times New Roman" w:cs="Times New Roman"/>
          <w:sz w:val="28"/>
          <w:szCs w:val="28"/>
        </w:rPr>
        <w:t xml:space="preserve"> В тестировании приняли участие 118 обучающихся.</w:t>
      </w:r>
      <w:r w:rsidR="00870A2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73D51" w:rsidRDefault="00B73D51" w:rsidP="00B73D5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сетевого взаимодействия.</w:t>
      </w:r>
    </w:p>
    <w:p w:rsidR="006A0B33" w:rsidRDefault="006A0B33" w:rsidP="006A0B3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B33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асыщение</w:t>
      </w:r>
      <w:r w:rsidRPr="006A0B33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среды инновационным</w:t>
      </w:r>
      <w:r>
        <w:rPr>
          <w:rFonts w:ascii="Times New Roman" w:eastAsia="Times New Roman" w:hAnsi="Times New Roman" w:cs="Times New Roman"/>
          <w:sz w:val="28"/>
          <w:szCs w:val="28"/>
        </w:rPr>
        <w:t>и составляющими осуществлялось</w:t>
      </w:r>
      <w:r w:rsidRPr="006A0B33">
        <w:rPr>
          <w:rFonts w:ascii="Times New Roman" w:eastAsia="Times New Roman" w:hAnsi="Times New Roman" w:cs="Times New Roman"/>
          <w:sz w:val="28"/>
          <w:szCs w:val="28"/>
        </w:rPr>
        <w:t xml:space="preserve"> благодаря </w:t>
      </w:r>
      <w:r w:rsidRPr="00F70770">
        <w:rPr>
          <w:rFonts w:ascii="Times New Roman" w:eastAsia="Times New Roman" w:hAnsi="Times New Roman" w:cs="Times New Roman"/>
          <w:sz w:val="28"/>
          <w:szCs w:val="28"/>
        </w:rPr>
        <w:t>сети эффективного социального партнерства,</w:t>
      </w:r>
      <w:r w:rsidRPr="006A0B33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 образовательных и научных организаций различных типов и уровней, их взаимодополняющей и взаимообогащающей деятельности. </w:t>
      </w:r>
    </w:p>
    <w:p w:rsidR="006A0B33" w:rsidRDefault="006A0B33" w:rsidP="006A0B3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178">
        <w:rPr>
          <w:rFonts w:ascii="Times New Roman" w:eastAsia="Times New Roman" w:hAnsi="Times New Roman" w:cs="Times New Roman"/>
          <w:sz w:val="28"/>
          <w:szCs w:val="28"/>
        </w:rPr>
        <w:t>В рамках реализации проекта в 2016 году заключены договоры о сотрудничестве</w:t>
      </w:r>
      <w:r w:rsidR="00082178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082178" w:rsidRPr="00082178">
        <w:rPr>
          <w:rFonts w:ascii="Times New Roman" w:eastAsia="Times New Roman" w:hAnsi="Times New Roman" w:cs="Times New Roman"/>
          <w:sz w:val="28"/>
          <w:szCs w:val="28"/>
        </w:rPr>
        <w:t xml:space="preserve"> ГБУ ДО Краснодарского края «Центр развития одарённости»</w:t>
      </w:r>
      <w:r w:rsidR="00082178">
        <w:rPr>
          <w:rFonts w:ascii="Times New Roman" w:eastAsia="Times New Roman" w:hAnsi="Times New Roman" w:cs="Times New Roman"/>
          <w:sz w:val="28"/>
          <w:szCs w:val="28"/>
        </w:rPr>
        <w:t xml:space="preserve"> ЦДОДД г. Краснодар</w:t>
      </w:r>
      <w:r w:rsidRPr="00082178">
        <w:rPr>
          <w:rFonts w:ascii="Times New Roman" w:eastAsia="Times New Roman" w:hAnsi="Times New Roman" w:cs="Times New Roman"/>
          <w:sz w:val="28"/>
          <w:szCs w:val="28"/>
        </w:rPr>
        <w:t xml:space="preserve">, компанией </w:t>
      </w:r>
      <w:r w:rsidRPr="00082178">
        <w:rPr>
          <w:rFonts w:ascii="Times New Roman" w:eastAsia="Times New Roman" w:hAnsi="Times New Roman" w:cs="Times New Roman"/>
          <w:sz w:val="28"/>
          <w:szCs w:val="28"/>
          <w:lang w:val="en-US"/>
        </w:rPr>
        <w:t>LEGO</w:t>
      </w:r>
      <w:r w:rsidRPr="000821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2178">
        <w:rPr>
          <w:rFonts w:ascii="Times New Roman" w:eastAsia="Times New Roman" w:hAnsi="Times New Roman" w:cs="Times New Roman"/>
          <w:sz w:val="28"/>
          <w:szCs w:val="28"/>
          <w:lang w:val="en-US"/>
        </w:rPr>
        <w:t>Education</w:t>
      </w:r>
      <w:r w:rsidRPr="00082178">
        <w:rPr>
          <w:rFonts w:ascii="Times New Roman" w:eastAsia="Times New Roman" w:hAnsi="Times New Roman" w:cs="Times New Roman"/>
          <w:sz w:val="28"/>
          <w:szCs w:val="28"/>
        </w:rPr>
        <w:t>, компанией «</w:t>
      </w:r>
      <w:proofErr w:type="spellStart"/>
      <w:r w:rsidRPr="00082178">
        <w:rPr>
          <w:rFonts w:ascii="Times New Roman" w:eastAsia="Times New Roman" w:hAnsi="Times New Roman" w:cs="Times New Roman"/>
          <w:sz w:val="28"/>
          <w:szCs w:val="28"/>
        </w:rPr>
        <w:t>КиберТех</w:t>
      </w:r>
      <w:proofErr w:type="spellEnd"/>
      <w:r w:rsidRPr="00082178">
        <w:rPr>
          <w:rFonts w:ascii="Times New Roman" w:eastAsia="Times New Roman" w:hAnsi="Times New Roman" w:cs="Times New Roman"/>
          <w:sz w:val="28"/>
          <w:szCs w:val="28"/>
        </w:rPr>
        <w:t>», Международным общественным фондом культуры и образования</w:t>
      </w:r>
      <w:r w:rsidR="00082178">
        <w:rPr>
          <w:rFonts w:ascii="Times New Roman" w:eastAsia="Times New Roman" w:hAnsi="Times New Roman" w:cs="Times New Roman"/>
          <w:sz w:val="28"/>
          <w:szCs w:val="28"/>
        </w:rPr>
        <w:t xml:space="preserve"> (МФТИ)</w:t>
      </w:r>
      <w:r w:rsidRPr="00082178">
        <w:rPr>
          <w:rFonts w:ascii="Times New Roman" w:eastAsia="Times New Roman" w:hAnsi="Times New Roman" w:cs="Times New Roman"/>
          <w:sz w:val="28"/>
          <w:szCs w:val="28"/>
        </w:rPr>
        <w:t xml:space="preserve">, Московским физико-техническим институтом, Московским государственным техническим университетом радиотехники, электроники и автоматики (МГТУ МИРЭА), Российским государственным педагогическим университетом им. А.И. Герцена, Сочинским государственным университетом. </w:t>
      </w:r>
    </w:p>
    <w:p w:rsidR="00082178" w:rsidRPr="006A0B33" w:rsidRDefault="00082178" w:rsidP="006A0B3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стадии согласования находятся договоры о сотрудничестве с </w:t>
      </w:r>
      <w:r>
        <w:rPr>
          <w:rFonts w:ascii="Times New Roman" w:hAnsi="Times New Roman" w:cs="Times New Roman"/>
          <w:color w:val="auto"/>
          <w:sz w:val="28"/>
          <w:szCs w:val="28"/>
        </w:rPr>
        <w:t>образовательным фондом</w:t>
      </w:r>
      <w:r w:rsidRPr="00C5102C">
        <w:rPr>
          <w:rFonts w:ascii="Times New Roman" w:hAnsi="Times New Roman" w:cs="Times New Roman"/>
          <w:color w:val="auto"/>
          <w:sz w:val="28"/>
          <w:szCs w:val="28"/>
        </w:rPr>
        <w:t xml:space="preserve"> «Талант и успех» (Образовательный Центр «Сириус»)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Армавирским государственным педагогическим университетом.</w:t>
      </w:r>
    </w:p>
    <w:p w:rsidR="00B73D51" w:rsidRPr="00B62C4A" w:rsidRDefault="00B73D51" w:rsidP="00B73D51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578" w:rsidRDefault="00380578">
      <w:pPr>
        <w:widowControl/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9179E" w:rsidRDefault="00380578" w:rsidP="0019179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Апробация и диссеминация результатов деятельности КИП.</w:t>
      </w:r>
    </w:p>
    <w:p w:rsidR="00D53FC3" w:rsidRDefault="00D53FC3" w:rsidP="00D53FC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C3">
        <w:rPr>
          <w:rFonts w:ascii="Times New Roman" w:hAnsi="Times New Roman" w:cs="Times New Roman"/>
          <w:sz w:val="28"/>
          <w:szCs w:val="28"/>
        </w:rPr>
        <w:t>В 2016 году опыт работы инновационной площадки был представлен на конференциях</w:t>
      </w:r>
      <w:r w:rsidR="003831E3">
        <w:rPr>
          <w:rFonts w:ascii="Times New Roman" w:hAnsi="Times New Roman" w:cs="Times New Roman"/>
          <w:sz w:val="28"/>
          <w:szCs w:val="28"/>
        </w:rPr>
        <w:t>:</w:t>
      </w:r>
    </w:p>
    <w:p w:rsidR="003831E3" w:rsidRDefault="003831E3" w:rsidP="00D53FC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55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международная научно-практической конференция «Инновационные технологии и экология» (доклад на секции </w:t>
      </w:r>
      <w:r w:rsidRPr="003831E3">
        <w:rPr>
          <w:rFonts w:ascii="Times New Roman" w:hAnsi="Times New Roman" w:cs="Times New Roman"/>
          <w:sz w:val="28"/>
          <w:szCs w:val="28"/>
        </w:rPr>
        <w:t>«Инновационные технологии в педагогике»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53FC3" w:rsidRDefault="003831E3" w:rsidP="00D53FC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VIII международная научно-практическая конференция</w:t>
      </w:r>
      <w:r w:rsidRPr="00EC5F6B">
        <w:rPr>
          <w:rFonts w:ascii="Times New Roman" w:hAnsi="Times New Roman" w:cs="Times New Roman"/>
          <w:sz w:val="28"/>
          <w:szCs w:val="28"/>
        </w:rPr>
        <w:t xml:space="preserve"> «Исследовательская </w:t>
      </w:r>
      <w:r w:rsidRPr="0039232E">
        <w:rPr>
          <w:rFonts w:ascii="Times New Roman" w:hAnsi="Times New Roman" w:cs="Times New Roman"/>
          <w:sz w:val="28"/>
          <w:szCs w:val="28"/>
        </w:rPr>
        <w:t xml:space="preserve">деятельность учащихся в современном образовательном пространстве» (доклад в рамках постерной сессии руководителей региональных отделений </w:t>
      </w:r>
      <w:r w:rsidR="0039232E" w:rsidRPr="0039232E">
        <w:rPr>
          <w:rFonts w:ascii="Times New Roman" w:hAnsi="Times New Roman" w:cs="Times New Roman"/>
          <w:sz w:val="28"/>
          <w:szCs w:val="28"/>
        </w:rPr>
        <w:t>Общероссийского Общественного Движения творч</w:t>
      </w:r>
      <w:r w:rsidR="0039232E">
        <w:rPr>
          <w:rFonts w:ascii="Times New Roman" w:hAnsi="Times New Roman" w:cs="Times New Roman"/>
          <w:sz w:val="28"/>
          <w:szCs w:val="28"/>
        </w:rPr>
        <w:t>еских педагогов «Исследователь»);</w:t>
      </w:r>
    </w:p>
    <w:p w:rsidR="0039232E" w:rsidRPr="0039232E" w:rsidRDefault="0039232E" w:rsidP="00D53FC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краевая конференция «Организация работы по научно-</w:t>
      </w:r>
      <w:r w:rsidRPr="0039232E">
        <w:rPr>
          <w:rFonts w:ascii="Times New Roman" w:hAnsi="Times New Roman" w:cs="Times New Roman"/>
          <w:sz w:val="28"/>
          <w:szCs w:val="28"/>
        </w:rPr>
        <w:t>исследовательской деятельности учащихся» (доклад в рамках пленарной части конференции и мастер-класс);</w:t>
      </w:r>
    </w:p>
    <w:p w:rsidR="0039232E" w:rsidRPr="0039232E" w:rsidRDefault="0039232E" w:rsidP="00D53FC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32E">
        <w:rPr>
          <w:rFonts w:ascii="Times New Roman" w:hAnsi="Times New Roman" w:cs="Times New Roman"/>
          <w:sz w:val="28"/>
          <w:szCs w:val="28"/>
        </w:rPr>
        <w:t xml:space="preserve">- </w:t>
      </w:r>
      <w:r w:rsidRPr="0039232E">
        <w:rPr>
          <w:rStyle w:val="FontStyle26"/>
          <w:b w:val="0"/>
          <w:sz w:val="28"/>
          <w:szCs w:val="28"/>
        </w:rPr>
        <w:t>краевая</w:t>
      </w:r>
      <w:r w:rsidRPr="0039232E">
        <w:rPr>
          <w:rStyle w:val="FontStyle26"/>
          <w:sz w:val="28"/>
          <w:szCs w:val="28"/>
        </w:rPr>
        <w:t xml:space="preserve"> </w:t>
      </w:r>
      <w:r w:rsidRPr="0039232E">
        <w:rPr>
          <w:rFonts w:ascii="Times New Roman" w:hAnsi="Times New Roman" w:cs="Times New Roman"/>
          <w:sz w:val="28"/>
          <w:szCs w:val="28"/>
        </w:rPr>
        <w:t>конференция «Развитие дополнительного образования на Кубани: проблемы и перспективы» (доклад на секции «Инновационные модели содержания деятельности ОДО»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B44EF" w:rsidRDefault="004B44EF" w:rsidP="00D53FC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опубликован в приложении к сборнику методических рекомендаций образовательного форума Краснодарского края «Инновационный поиск».</w:t>
      </w:r>
    </w:p>
    <w:p w:rsidR="004B44EF" w:rsidRPr="004B44EF" w:rsidRDefault="004B44EF" w:rsidP="004B44E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</w:t>
      </w:r>
      <w:r w:rsidRPr="004B44EF">
        <w:rPr>
          <w:rFonts w:ascii="Times New Roman" w:hAnsi="Times New Roman" w:cs="Times New Roman"/>
          <w:sz w:val="28"/>
          <w:szCs w:val="28"/>
        </w:rPr>
        <w:t xml:space="preserve"> работы площадки опубликованы в сборнике материалов </w:t>
      </w:r>
      <w:r w:rsidR="00AF4D0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B44E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B44EF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 «Инновационные технологии и экология»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C5F6B">
        <w:rPr>
          <w:rFonts w:ascii="Times New Roman" w:hAnsi="Times New Roman" w:cs="Times New Roman"/>
          <w:sz w:val="28"/>
          <w:szCs w:val="28"/>
        </w:rPr>
        <w:t xml:space="preserve">сборнике материалов </w:t>
      </w:r>
      <w:r w:rsidRPr="00EC5F6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C5F6B">
        <w:rPr>
          <w:rFonts w:ascii="Times New Roman" w:hAnsi="Times New Roman" w:cs="Times New Roman"/>
          <w:sz w:val="28"/>
          <w:szCs w:val="28"/>
        </w:rPr>
        <w:t xml:space="preserve"> краевой заочной научно-практической конференции для педагогов-психологов образовательных организаций «Психологическая служба как ресурс развития современного образования».</w:t>
      </w:r>
    </w:p>
    <w:sectPr w:rsidR="004B44EF" w:rsidRPr="004B44EF" w:rsidSect="005C35D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B66D2"/>
    <w:multiLevelType w:val="hybridMultilevel"/>
    <w:tmpl w:val="E46E1676"/>
    <w:lvl w:ilvl="0" w:tplc="00C2494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5C3813"/>
    <w:multiLevelType w:val="hybridMultilevel"/>
    <w:tmpl w:val="F5648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303AC"/>
    <w:multiLevelType w:val="hybridMultilevel"/>
    <w:tmpl w:val="E46E1676"/>
    <w:lvl w:ilvl="0" w:tplc="00C2494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68528B8"/>
    <w:multiLevelType w:val="hybridMultilevel"/>
    <w:tmpl w:val="A4F4AF48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4ABE11B6"/>
    <w:multiLevelType w:val="hybridMultilevel"/>
    <w:tmpl w:val="E14A5C86"/>
    <w:lvl w:ilvl="0" w:tplc="9F94710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65DD9"/>
    <w:multiLevelType w:val="hybridMultilevel"/>
    <w:tmpl w:val="3B70BBB6"/>
    <w:lvl w:ilvl="0" w:tplc="F0080CB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17"/>
    <w:rsid w:val="000269DE"/>
    <w:rsid w:val="000806B6"/>
    <w:rsid w:val="00082178"/>
    <w:rsid w:val="000B1BE6"/>
    <w:rsid w:val="000B3C16"/>
    <w:rsid w:val="000C31DF"/>
    <w:rsid w:val="000E0F37"/>
    <w:rsid w:val="000E774E"/>
    <w:rsid w:val="000F313C"/>
    <w:rsid w:val="00105C25"/>
    <w:rsid w:val="001253E6"/>
    <w:rsid w:val="001560F7"/>
    <w:rsid w:val="00156BB3"/>
    <w:rsid w:val="0018546A"/>
    <w:rsid w:val="0019179E"/>
    <w:rsid w:val="00191912"/>
    <w:rsid w:val="001F4135"/>
    <w:rsid w:val="002027D0"/>
    <w:rsid w:val="002308FC"/>
    <w:rsid w:val="00286C49"/>
    <w:rsid w:val="00290EE0"/>
    <w:rsid w:val="002B5567"/>
    <w:rsid w:val="002E507E"/>
    <w:rsid w:val="002E7EDE"/>
    <w:rsid w:val="00343B1C"/>
    <w:rsid w:val="00350509"/>
    <w:rsid w:val="00351883"/>
    <w:rsid w:val="00380578"/>
    <w:rsid w:val="003831E3"/>
    <w:rsid w:val="0039232E"/>
    <w:rsid w:val="0039448C"/>
    <w:rsid w:val="00396812"/>
    <w:rsid w:val="003C283A"/>
    <w:rsid w:val="003E5F94"/>
    <w:rsid w:val="0040492C"/>
    <w:rsid w:val="0044238C"/>
    <w:rsid w:val="004921CC"/>
    <w:rsid w:val="00494CEE"/>
    <w:rsid w:val="004B44EF"/>
    <w:rsid w:val="004D5200"/>
    <w:rsid w:val="004E38BD"/>
    <w:rsid w:val="004E7EAD"/>
    <w:rsid w:val="004E7EDF"/>
    <w:rsid w:val="004F4E80"/>
    <w:rsid w:val="004F5608"/>
    <w:rsid w:val="0050425A"/>
    <w:rsid w:val="00516F5A"/>
    <w:rsid w:val="005358E2"/>
    <w:rsid w:val="005A181B"/>
    <w:rsid w:val="005B0370"/>
    <w:rsid w:val="005C35D5"/>
    <w:rsid w:val="00601524"/>
    <w:rsid w:val="0065740F"/>
    <w:rsid w:val="00682A31"/>
    <w:rsid w:val="00686E62"/>
    <w:rsid w:val="006A0B33"/>
    <w:rsid w:val="006B0FDF"/>
    <w:rsid w:val="006C20D1"/>
    <w:rsid w:val="006E4586"/>
    <w:rsid w:val="006E58F9"/>
    <w:rsid w:val="00701847"/>
    <w:rsid w:val="00741607"/>
    <w:rsid w:val="00767C2F"/>
    <w:rsid w:val="00775AE1"/>
    <w:rsid w:val="007846DA"/>
    <w:rsid w:val="007A32C8"/>
    <w:rsid w:val="007C3F28"/>
    <w:rsid w:val="007D0BE3"/>
    <w:rsid w:val="00831808"/>
    <w:rsid w:val="00844F52"/>
    <w:rsid w:val="00851D09"/>
    <w:rsid w:val="00870A21"/>
    <w:rsid w:val="00875076"/>
    <w:rsid w:val="008A7564"/>
    <w:rsid w:val="008B2028"/>
    <w:rsid w:val="008C1AF7"/>
    <w:rsid w:val="00912D2C"/>
    <w:rsid w:val="00940FB7"/>
    <w:rsid w:val="00942D84"/>
    <w:rsid w:val="0098463D"/>
    <w:rsid w:val="00987B53"/>
    <w:rsid w:val="009914ED"/>
    <w:rsid w:val="009B2138"/>
    <w:rsid w:val="009E7964"/>
    <w:rsid w:val="009F79E8"/>
    <w:rsid w:val="00A053FE"/>
    <w:rsid w:val="00A073C8"/>
    <w:rsid w:val="00A15648"/>
    <w:rsid w:val="00A170C2"/>
    <w:rsid w:val="00A43D25"/>
    <w:rsid w:val="00A86122"/>
    <w:rsid w:val="00AE30AA"/>
    <w:rsid w:val="00AF4D02"/>
    <w:rsid w:val="00B115F8"/>
    <w:rsid w:val="00B35A29"/>
    <w:rsid w:val="00B37289"/>
    <w:rsid w:val="00B4773A"/>
    <w:rsid w:val="00B61A9B"/>
    <w:rsid w:val="00B72C25"/>
    <w:rsid w:val="00B73D51"/>
    <w:rsid w:val="00B9106F"/>
    <w:rsid w:val="00B91586"/>
    <w:rsid w:val="00B93FAD"/>
    <w:rsid w:val="00BA26A0"/>
    <w:rsid w:val="00C34430"/>
    <w:rsid w:val="00C357D6"/>
    <w:rsid w:val="00C5102C"/>
    <w:rsid w:val="00C61D07"/>
    <w:rsid w:val="00CC36FE"/>
    <w:rsid w:val="00CD3EC4"/>
    <w:rsid w:val="00CE0DDC"/>
    <w:rsid w:val="00CE2046"/>
    <w:rsid w:val="00D10D13"/>
    <w:rsid w:val="00D2080A"/>
    <w:rsid w:val="00D25317"/>
    <w:rsid w:val="00D4165B"/>
    <w:rsid w:val="00D53FC3"/>
    <w:rsid w:val="00D85A5B"/>
    <w:rsid w:val="00DB11B7"/>
    <w:rsid w:val="00DD5A0F"/>
    <w:rsid w:val="00DE5A3E"/>
    <w:rsid w:val="00DF6576"/>
    <w:rsid w:val="00E100DA"/>
    <w:rsid w:val="00E235FE"/>
    <w:rsid w:val="00E33A8F"/>
    <w:rsid w:val="00E46D0B"/>
    <w:rsid w:val="00E542DC"/>
    <w:rsid w:val="00E7484D"/>
    <w:rsid w:val="00E806F8"/>
    <w:rsid w:val="00E820C1"/>
    <w:rsid w:val="00EA4B8D"/>
    <w:rsid w:val="00EA76E2"/>
    <w:rsid w:val="00EB2489"/>
    <w:rsid w:val="00EC73B7"/>
    <w:rsid w:val="00F03166"/>
    <w:rsid w:val="00F0356B"/>
    <w:rsid w:val="00F2109C"/>
    <w:rsid w:val="00F25DFE"/>
    <w:rsid w:val="00F422F7"/>
    <w:rsid w:val="00F45EC4"/>
    <w:rsid w:val="00F57ED6"/>
    <w:rsid w:val="00F70770"/>
    <w:rsid w:val="00FE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85824-6D21-421B-A47A-5FF0157D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5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313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4">
    <w:name w:val="Strong"/>
    <w:basedOn w:val="a0"/>
    <w:qFormat/>
    <w:rsid w:val="000F313C"/>
    <w:rPr>
      <w:b/>
      <w:bCs/>
    </w:rPr>
  </w:style>
  <w:style w:type="paragraph" w:styleId="a5">
    <w:name w:val="List Paragraph"/>
    <w:basedOn w:val="a"/>
    <w:uiPriority w:val="34"/>
    <w:qFormat/>
    <w:rsid w:val="000F313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2080A"/>
    <w:rPr>
      <w:color w:val="0563C1" w:themeColor="hyperlink"/>
      <w:u w:val="single"/>
    </w:rPr>
  </w:style>
  <w:style w:type="paragraph" w:styleId="a7">
    <w:name w:val="Body Text"/>
    <w:basedOn w:val="a"/>
    <w:link w:val="a8"/>
    <w:uiPriority w:val="99"/>
    <w:rsid w:val="00D2080A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8">
    <w:name w:val="Основной текст Знак"/>
    <w:basedOn w:val="a0"/>
    <w:link w:val="a7"/>
    <w:uiPriority w:val="99"/>
    <w:rsid w:val="00D208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AE30AA"/>
    <w:rPr>
      <w:sz w:val="28"/>
      <w:szCs w:val="28"/>
    </w:rPr>
  </w:style>
  <w:style w:type="table" w:styleId="a9">
    <w:name w:val="Table Grid"/>
    <w:basedOn w:val="a1"/>
    <w:uiPriority w:val="39"/>
    <w:rsid w:val="00AE30AA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26">
    <w:name w:val="Font Style26"/>
    <w:rsid w:val="00D53FC3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customStyle="1" w:styleId="Style5">
    <w:name w:val="Style5"/>
    <w:basedOn w:val="a"/>
    <w:rsid w:val="00D53FC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styleId="aa">
    <w:name w:val="Balloon Text"/>
    <w:basedOn w:val="a"/>
    <w:link w:val="ab"/>
    <w:uiPriority w:val="99"/>
    <w:semiHidden/>
    <w:unhideWhenUsed/>
    <w:rsid w:val="0070184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1847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styleId="ac">
    <w:name w:val="Plain Text"/>
    <w:basedOn w:val="a"/>
    <w:link w:val="ad"/>
    <w:rsid w:val="00B35A29"/>
    <w:pPr>
      <w:widowControl/>
    </w:pPr>
    <w:rPr>
      <w:rFonts w:eastAsia="Times New Roman"/>
      <w:color w:val="auto"/>
      <w:sz w:val="20"/>
      <w:szCs w:val="20"/>
    </w:rPr>
  </w:style>
  <w:style w:type="character" w:customStyle="1" w:styleId="ad">
    <w:name w:val="Текст Знак"/>
    <w:basedOn w:val="a0"/>
    <w:link w:val="ac"/>
    <w:rsid w:val="00B35A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4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trigo.ru/innovations/1/" TargetMode="Externa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1" Type="http://schemas.openxmlformats.org/officeDocument/2006/relationships/numbering" Target="numbering.xml"/><Relationship Id="rId6" Type="http://schemas.openxmlformats.org/officeDocument/2006/relationships/hyperlink" Target="http://www.ctrigo.ru" TargetMode="External"/><Relationship Id="rId11" Type="http://schemas.openxmlformats.org/officeDocument/2006/relationships/chart" Target="charts/chart4.xml"/><Relationship Id="rId5" Type="http://schemas.openxmlformats.org/officeDocument/2006/relationships/hyperlink" Target="mailto:ctrigo@edu.sochi.ru" TargetMode="Externa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k:\Users\&#1045;&#1074;&#1075;&#1077;&#1085;&#1080;&#1103;\Desktop\2016-2017%20&#1091;&#1095;&#1077;&#1073;&#1085;&#1099;&#1081;%20&#1075;&#1086;&#1076;\&#1050;&#1054;&#1053;&#1050;&#1059;&#1056;&#1057;%20&#1080;&#1089;&#1089;&#1083;&#1077;&#1076;%20&#1076;&#1077;&#1103;&#1090;-&#1090;&#1100;%20&#1074;%20&#1054;&#1044;&#1054;\&#1076;&#1080;&#1072;&#1075;&#1088;&#1072;&#1084;&#1084;&#1099;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k:\Users\&#1045;&#1074;&#1075;&#1077;&#1085;&#1080;&#1103;\Desktop\2016-2017%20&#1091;&#1095;&#1077;&#1073;&#1085;&#1099;&#1081;%20&#1075;&#1086;&#1076;\&#1050;&#1054;&#1053;&#1050;&#1059;&#1056;&#1057;%20&#1080;&#1089;&#1089;&#1083;&#1077;&#1076;%20&#1076;&#1077;&#1103;&#1090;-&#1090;&#1100;%20&#1074;%20&#1054;&#1044;&#1054;\&#1076;&#1080;&#1072;&#1075;&#1088;&#1072;&#1084;&#1084;&#1099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k:\Users\&#1045;&#1074;&#1075;&#1077;&#1085;&#1080;&#1103;\Desktop\2016-2017%20&#1091;&#1095;&#1077;&#1073;&#1085;&#1099;&#1081;%20&#1075;&#1086;&#1076;\&#1050;&#1054;&#1053;&#1050;&#1059;&#1056;&#1057;%20&#1080;&#1089;&#1089;&#1083;&#1077;&#1076;%20&#1076;&#1077;&#1103;&#1090;-&#1090;&#1100;%20&#1074;%20&#1054;&#1044;&#1054;\&#1076;&#1080;&#1072;&#1075;&#1088;&#1072;&#1084;&#1084;&#1099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k:\Users\&#1045;&#1074;&#1075;&#1077;&#1085;&#1080;&#1103;\Desktop\2016-2017%20&#1091;&#1095;&#1077;&#1073;&#1085;&#1099;&#1081;%20&#1075;&#1086;&#1076;\&#1050;&#1054;&#1053;&#1050;&#1059;&#1056;&#1057;%20&#1080;&#1089;&#1089;&#1083;&#1077;&#1076;%20&#1076;&#1077;&#1103;&#1090;-&#1090;&#1100;%20&#1074;%20&#1054;&#1044;&#1054;\&#1076;&#1080;&#1072;&#1075;&#1088;&#1072;&#1084;&#1084;&#1099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k:\Users\&#1045;&#1074;&#1075;&#1077;&#1085;&#1080;&#1103;\Desktop\2016-2017%20&#1091;&#1095;&#1077;&#1073;&#1085;&#1099;&#1081;%20&#1075;&#1086;&#1076;\&#1050;&#1054;&#1053;&#1050;&#1059;&#1056;&#1057;%20&#1080;&#1089;&#1089;&#1083;&#1077;&#1076;%20&#1076;&#1077;&#1103;&#1090;-&#1090;&#1100;%20&#1074;%20&#1054;&#1044;&#1054;\&#1076;&#1080;&#1072;&#1075;&#1088;&#1072;&#1084;&#1084;&#1099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k:\Users\&#1045;&#1074;&#1075;&#1077;&#1085;&#1080;&#1103;\Desktop\2016-2017%20&#1091;&#1095;&#1077;&#1073;&#1085;&#1099;&#1081;%20&#1075;&#1086;&#1076;\&#1050;&#1054;&#1053;&#1050;&#1059;&#1056;&#1057;%20&#1080;&#1089;&#1089;&#1083;&#1077;&#1076;%20&#1076;&#1077;&#1103;&#1090;-&#1090;&#1100;%20&#1074;%20&#1054;&#1044;&#1054;\&#1076;&#1080;&#1072;&#1075;&#1088;&#1072;&#1084;&#1084;&#1099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9749830966869506E-2"/>
          <c:y val="2.7917364600781685E-2"/>
          <c:w val="0.96754563894523327"/>
          <c:h val="0.7994601177365392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2"/>
            </a:solidFill>
            <a:ln>
              <a:solidFill>
                <a:schemeClr val="accent1">
                  <a:lumMod val="10000"/>
                </a:schemeClr>
              </a:solidFill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2014-2015 уч.гг.</c:v>
                </c:pt>
                <c:pt idx="1">
                  <c:v>2015-2016 уч.гг</c:v>
                </c:pt>
                <c:pt idx="2">
                  <c:v>2016-2017 уч.гг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3"/>
                <c:pt idx="0">
                  <c:v>690</c:v>
                </c:pt>
                <c:pt idx="1">
                  <c:v>730</c:v>
                </c:pt>
                <c:pt idx="2">
                  <c:v>900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2014-2015 уч.гг.</c:v>
                </c:pt>
                <c:pt idx="1">
                  <c:v>2015-2016 уч.гг</c:v>
                </c:pt>
                <c:pt idx="2">
                  <c:v>2016-2017 уч.гг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2014-2015 уч.гг.</c:v>
                </c:pt>
                <c:pt idx="1">
                  <c:v>2015-2016 уч.гг</c:v>
                </c:pt>
                <c:pt idx="2">
                  <c:v>2016-2017 уч.гг</c:v>
                </c:pt>
              </c:strCache>
            </c:strRef>
          </c:cat>
          <c:val>
            <c:numRef>
              <c:f>Лист1!$D$2:$D$5</c:f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92752232"/>
        <c:axId val="492753800"/>
      </c:barChart>
      <c:catAx>
        <c:axId val="492752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92753800"/>
        <c:crosses val="autoZero"/>
        <c:auto val="1"/>
        <c:lblAlgn val="ctr"/>
        <c:lblOffset val="100"/>
        <c:noMultiLvlLbl val="0"/>
      </c:catAx>
      <c:valAx>
        <c:axId val="49275380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92752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50" b="1" i="0" u="none" strike="noStrik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Всероссийский конкурс </a:t>
            </a:r>
          </a:p>
          <a:p>
            <a:pPr>
              <a:defRPr sz="105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050" b="1" i="0" u="none" strike="noStrik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им. В.И.Вернадского</a:t>
            </a:r>
            <a:r>
              <a:rPr lang="ru-RU" sz="1050" b="1" i="0" u="none" strike="noStrike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endParaRPr lang="ru-RU" sz="105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Лист1!$B$44</c:f>
              <c:strCache>
                <c:ptCount val="1"/>
                <c:pt idx="0">
                  <c:v>участники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Лист1!$A$45:$A$46</c:f>
              <c:strCache>
                <c:ptCount val="2"/>
                <c:pt idx="0">
                  <c:v>2014-2015 уч.г</c:v>
                </c:pt>
                <c:pt idx="1">
                  <c:v>2015-2016 уч.г</c:v>
                </c:pt>
              </c:strCache>
            </c:strRef>
          </c:cat>
          <c:val>
            <c:numRef>
              <c:f>Лист1!$B$45:$B$46</c:f>
              <c:numCache>
                <c:formatCode>General</c:formatCode>
                <c:ptCount val="2"/>
                <c:pt idx="0">
                  <c:v>2</c:v>
                </c:pt>
                <c:pt idx="1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Лист1!$C$44</c:f>
              <c:strCache>
                <c:ptCount val="1"/>
                <c:pt idx="0">
                  <c:v>лауреаты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Лист1!$A$45:$A$46</c:f>
              <c:strCache>
                <c:ptCount val="2"/>
                <c:pt idx="0">
                  <c:v>2014-2015 уч.г</c:v>
                </c:pt>
                <c:pt idx="1">
                  <c:v>2015-2016 уч.г</c:v>
                </c:pt>
              </c:strCache>
            </c:strRef>
          </c:cat>
          <c:val>
            <c:numRef>
              <c:f>Лист1!$C$45:$C$46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Лист1!$D$44</c:f>
              <c:strCache>
                <c:ptCount val="1"/>
                <c:pt idx="0">
                  <c:v>призёры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Лист1!$A$45:$A$46</c:f>
              <c:strCache>
                <c:ptCount val="2"/>
                <c:pt idx="0">
                  <c:v>2014-2015 уч.г</c:v>
                </c:pt>
                <c:pt idx="1">
                  <c:v>2015-2016 уч.г</c:v>
                </c:pt>
              </c:strCache>
            </c:strRef>
          </c:cat>
          <c:val>
            <c:numRef>
              <c:f>Лист1!$D$45:$D$46</c:f>
              <c:numCache>
                <c:formatCode>General</c:formatCode>
                <c:ptCount val="2"/>
                <c:pt idx="0">
                  <c:v>2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2740864"/>
        <c:axId val="492650224"/>
      </c:barChart>
      <c:catAx>
        <c:axId val="492740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92650224"/>
        <c:crosses val="autoZero"/>
        <c:auto val="1"/>
        <c:lblAlgn val="ctr"/>
        <c:lblOffset val="100"/>
        <c:noMultiLvlLbl val="0"/>
      </c:catAx>
      <c:valAx>
        <c:axId val="492650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2740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участники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14-15 уч.г.</c:v>
                </c:pt>
                <c:pt idx="1">
                  <c:v>15-16 уч.г.</c:v>
                </c:pt>
                <c:pt idx="2">
                  <c:v>16-17 уч.г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253</c:v>
                </c:pt>
                <c:pt idx="1">
                  <c:v>264</c:v>
                </c:pt>
                <c:pt idx="2">
                  <c:v>386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победители и призеры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14-15 уч.г.</c:v>
                </c:pt>
                <c:pt idx="1">
                  <c:v>15-16 уч.г.</c:v>
                </c:pt>
                <c:pt idx="2">
                  <c:v>16-17 уч.г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72</c:v>
                </c:pt>
                <c:pt idx="1">
                  <c:v>108</c:v>
                </c:pt>
                <c:pt idx="2">
                  <c:v>167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2746744"/>
        <c:axId val="492745176"/>
      </c:barChart>
      <c:catAx>
        <c:axId val="492746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0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92745176"/>
        <c:crosses val="autoZero"/>
        <c:auto val="1"/>
        <c:lblAlgn val="ctr"/>
        <c:lblOffset val="100"/>
        <c:noMultiLvlLbl val="0"/>
      </c:catAx>
      <c:valAx>
        <c:axId val="492745176"/>
        <c:scaling>
          <c:orientation val="minMax"/>
        </c:scaling>
        <c:delete val="0"/>
        <c:axPos val="l"/>
        <c:majorGridlines>
          <c:spPr>
            <a:ln w="950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5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2746744"/>
        <c:crosses val="autoZero"/>
        <c:crossBetween val="between"/>
      </c:valAx>
      <c:spPr>
        <a:noFill/>
        <a:ln w="25348">
          <a:noFill/>
        </a:ln>
      </c:spPr>
    </c:plotArea>
    <c:legend>
      <c:legendPos val="b"/>
      <c:layout>
        <c:manualLayout>
          <c:xMode val="edge"/>
          <c:yMode val="edge"/>
          <c:x val="0.15742290026246719"/>
          <c:y val="0.88048423187033542"/>
          <c:w val="0.68515394535220686"/>
          <c:h val="9.145559867977365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участники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14-15 уч.г.</c:v>
                </c:pt>
                <c:pt idx="1">
                  <c:v>15-16 уч.г.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54</c:v>
                </c:pt>
                <c:pt idx="1">
                  <c:v>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победители и призеры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14-15 уч.г.</c:v>
                </c:pt>
                <c:pt idx="1">
                  <c:v>15-16 уч.г.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20</c:v>
                </c:pt>
                <c:pt idx="1">
                  <c:v>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2744000"/>
        <c:axId val="492742824"/>
      </c:barChart>
      <c:catAx>
        <c:axId val="492744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0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92742824"/>
        <c:crosses val="autoZero"/>
        <c:auto val="1"/>
        <c:lblAlgn val="ctr"/>
        <c:lblOffset val="100"/>
        <c:noMultiLvlLbl val="0"/>
      </c:catAx>
      <c:valAx>
        <c:axId val="492742824"/>
        <c:scaling>
          <c:orientation val="minMax"/>
        </c:scaling>
        <c:delete val="0"/>
        <c:axPos val="l"/>
        <c:majorGridlines>
          <c:spPr>
            <a:ln w="950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5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2744000"/>
        <c:crosses val="autoZero"/>
        <c:crossBetween val="between"/>
      </c:valAx>
      <c:spPr>
        <a:noFill/>
        <a:ln w="25348">
          <a:noFill/>
        </a:ln>
      </c:spPr>
    </c:plotArea>
    <c:legend>
      <c:legendPos val="b"/>
      <c:layout>
        <c:manualLayout>
          <c:xMode val="edge"/>
          <c:yMode val="edge"/>
          <c:x val="0.15742301547219442"/>
          <c:y val="0.88478181975691939"/>
          <c:w val="0.7731553229225937"/>
          <c:h val="9.310490961154387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среднее по ЦТРиГО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математика</c:v>
                </c:pt>
                <c:pt idx="1">
                  <c:v>физика</c:v>
                </c:pt>
                <c:pt idx="2">
                  <c:v>химия</c:v>
                </c:pt>
                <c:pt idx="3">
                  <c:v>информатика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69.5</c:v>
                </c:pt>
                <c:pt idx="1">
                  <c:v>67</c:v>
                </c:pt>
                <c:pt idx="2">
                  <c:v>83</c:v>
                </c:pt>
                <c:pt idx="3">
                  <c:v>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по городу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математика</c:v>
                </c:pt>
                <c:pt idx="1">
                  <c:v>физика</c:v>
                </c:pt>
                <c:pt idx="2">
                  <c:v>химия</c:v>
                </c:pt>
                <c:pt idx="3">
                  <c:v>информатика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63.6</c:v>
                </c:pt>
                <c:pt idx="1">
                  <c:v>51.9</c:v>
                </c:pt>
                <c:pt idx="2">
                  <c:v>58.5</c:v>
                </c:pt>
                <c:pt idx="3">
                  <c:v>56.4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математика</c:v>
                </c:pt>
                <c:pt idx="1">
                  <c:v>физика</c:v>
                </c:pt>
                <c:pt idx="2">
                  <c:v>химия</c:v>
                </c:pt>
                <c:pt idx="3">
                  <c:v>информатика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2745568"/>
        <c:axId val="492738120"/>
      </c:barChart>
      <c:catAx>
        <c:axId val="492745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06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92738120"/>
        <c:crosses val="autoZero"/>
        <c:auto val="1"/>
        <c:lblAlgn val="ctr"/>
        <c:lblOffset val="100"/>
        <c:noMultiLvlLbl val="0"/>
      </c:catAx>
      <c:valAx>
        <c:axId val="492738120"/>
        <c:scaling>
          <c:orientation val="minMax"/>
        </c:scaling>
        <c:delete val="0"/>
        <c:axPos val="l"/>
        <c:majorGridlines>
          <c:spPr>
            <a:ln w="9506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5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2745568"/>
        <c:crosses val="autoZero"/>
        <c:crossBetween val="between"/>
      </c:valAx>
      <c:spPr>
        <a:noFill/>
        <a:ln w="25350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9.9947043554506079E-2"/>
          <c:y val="0.88329654475164554"/>
          <c:w val="0.80593164277839024"/>
          <c:h val="8.471807713549173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Городская НПК "Первые шаги в науку"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Лист1!$B$9</c:f>
              <c:strCache>
                <c:ptCount val="1"/>
                <c:pt idx="0">
                  <c:v>участники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Лист1!$A$10:$A$12</c:f>
              <c:strCache>
                <c:ptCount val="2"/>
                <c:pt idx="0">
                  <c:v>2014-2015 уч.г</c:v>
                </c:pt>
                <c:pt idx="1">
                  <c:v>2015-2016 уч.г</c:v>
                </c:pt>
              </c:strCache>
            </c:strRef>
          </c:cat>
          <c:val>
            <c:numRef>
              <c:f>Лист1!$B$10:$B$12</c:f>
              <c:numCache>
                <c:formatCode>General</c:formatCode>
                <c:ptCount val="3"/>
                <c:pt idx="0">
                  <c:v>30</c:v>
                </c:pt>
                <c:pt idx="1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Лист1!$C$9</c:f>
              <c:strCache>
                <c:ptCount val="1"/>
                <c:pt idx="0">
                  <c:v>победители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Лист1!$A$10:$A$12</c:f>
              <c:strCache>
                <c:ptCount val="2"/>
                <c:pt idx="0">
                  <c:v>2014-2015 уч.г</c:v>
                </c:pt>
                <c:pt idx="1">
                  <c:v>2015-2016 уч.г</c:v>
                </c:pt>
              </c:strCache>
            </c:strRef>
          </c:cat>
          <c:val>
            <c:numRef>
              <c:f>Лист1!$C$10:$C$12</c:f>
              <c:numCache>
                <c:formatCode>General</c:formatCode>
                <c:ptCount val="3"/>
                <c:pt idx="0">
                  <c:v>11</c:v>
                </c:pt>
                <c:pt idx="1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Лист1!$D$9</c:f>
              <c:strCache>
                <c:ptCount val="1"/>
                <c:pt idx="0">
                  <c:v>призёры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Лист1!$A$10:$A$12</c:f>
              <c:strCache>
                <c:ptCount val="2"/>
                <c:pt idx="0">
                  <c:v>2014-2015 уч.г</c:v>
                </c:pt>
                <c:pt idx="1">
                  <c:v>2015-2016 уч.г</c:v>
                </c:pt>
              </c:strCache>
            </c:strRef>
          </c:cat>
          <c:val>
            <c:numRef>
              <c:f>Лист1!$D$10:$D$12</c:f>
              <c:numCache>
                <c:formatCode>General</c:formatCode>
                <c:ptCount val="3"/>
                <c:pt idx="0">
                  <c:v>16</c:v>
                </c:pt>
                <c:pt idx="1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2747136"/>
        <c:axId val="492738512"/>
      </c:barChart>
      <c:catAx>
        <c:axId val="492747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92738512"/>
        <c:crosses val="autoZero"/>
        <c:auto val="1"/>
        <c:lblAlgn val="ctr"/>
        <c:lblOffset val="100"/>
        <c:noMultiLvlLbl val="0"/>
      </c:catAx>
      <c:valAx>
        <c:axId val="492738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2747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Краевая НПК "Эврика" </a:t>
            </a:r>
          </a:p>
          <a:p>
            <a:pPr>
              <a:defRPr sz="11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1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(очный этап)</a:t>
            </a:r>
          </a:p>
        </c:rich>
      </c:tx>
      <c:layout>
        <c:manualLayout>
          <c:xMode val="edge"/>
          <c:yMode val="edge"/>
          <c:x val="0.18810081310099161"/>
          <c:y val="4.401047672388231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Лист1!$B$16</c:f>
              <c:strCache>
                <c:ptCount val="1"/>
                <c:pt idx="0">
                  <c:v>участники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Лист1!$A$17:$A$18</c:f>
              <c:strCache>
                <c:ptCount val="2"/>
                <c:pt idx="0">
                  <c:v>2014-2015 уч.г</c:v>
                </c:pt>
                <c:pt idx="1">
                  <c:v>2015-2016 уч.г</c:v>
                </c:pt>
              </c:strCache>
            </c:strRef>
          </c:cat>
          <c:val>
            <c:numRef>
              <c:f>Лист1!$B$17:$B$18</c:f>
              <c:numCache>
                <c:formatCode>General</c:formatCode>
                <c:ptCount val="2"/>
                <c:pt idx="0">
                  <c:v>6</c:v>
                </c:pt>
                <c:pt idx="1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Лист1!$C$16</c:f>
              <c:strCache>
                <c:ptCount val="1"/>
                <c:pt idx="0">
                  <c:v>победители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Лист1!$A$17:$A$18</c:f>
              <c:strCache>
                <c:ptCount val="2"/>
                <c:pt idx="0">
                  <c:v>2014-2015 уч.г</c:v>
                </c:pt>
                <c:pt idx="1">
                  <c:v>2015-2016 уч.г</c:v>
                </c:pt>
              </c:strCache>
            </c:strRef>
          </c:cat>
          <c:val>
            <c:numRef>
              <c:f>Лист1!$C$17:$C$18</c:f>
              <c:numCache>
                <c:formatCode>General</c:formatCode>
                <c:ptCount val="2"/>
                <c:pt idx="1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Лист1!$D$16</c:f>
              <c:strCache>
                <c:ptCount val="1"/>
                <c:pt idx="0">
                  <c:v>призёры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Лист1!$A$17:$A$18</c:f>
              <c:strCache>
                <c:ptCount val="2"/>
                <c:pt idx="0">
                  <c:v>2014-2015 уч.г</c:v>
                </c:pt>
                <c:pt idx="1">
                  <c:v>2015-2016 уч.г</c:v>
                </c:pt>
              </c:strCache>
            </c:strRef>
          </c:cat>
          <c:val>
            <c:numRef>
              <c:f>Лист1!$D$17:$D$18</c:f>
              <c:numCache>
                <c:formatCode>General</c:formatCode>
                <c:ptCount val="2"/>
                <c:pt idx="0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2748312"/>
        <c:axId val="492748704"/>
      </c:barChart>
      <c:catAx>
        <c:axId val="492748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92748704"/>
        <c:crosses val="autoZero"/>
        <c:auto val="1"/>
        <c:lblAlgn val="ctr"/>
        <c:lblOffset val="100"/>
        <c:noMultiLvlLbl val="0"/>
      </c:catAx>
      <c:valAx>
        <c:axId val="492748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2748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Региональный конкурс </a:t>
            </a:r>
          </a:p>
          <a:p>
            <a:pPr>
              <a:defRPr sz="11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1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"Я - исследователь"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Лист1!$B$23</c:f>
              <c:strCache>
                <c:ptCount val="1"/>
                <c:pt idx="0">
                  <c:v>участники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Лист1!$A$24:$A$26</c:f>
              <c:strCache>
                <c:ptCount val="2"/>
                <c:pt idx="0">
                  <c:v>2014-2015 уч.г</c:v>
                </c:pt>
                <c:pt idx="1">
                  <c:v>2015-2016 уч.г</c:v>
                </c:pt>
              </c:strCache>
            </c:strRef>
          </c:cat>
          <c:val>
            <c:numRef>
              <c:f>Лист1!$B$24:$B$26</c:f>
              <c:numCache>
                <c:formatCode>General</c:formatCode>
                <c:ptCount val="3"/>
                <c:pt idx="0">
                  <c:v>5</c:v>
                </c:pt>
                <c:pt idx="1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Лист1!$C$23</c:f>
              <c:strCache>
                <c:ptCount val="1"/>
                <c:pt idx="0">
                  <c:v>победители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Лист1!$A$24:$A$26</c:f>
              <c:strCache>
                <c:ptCount val="2"/>
                <c:pt idx="0">
                  <c:v>2014-2015 уч.г</c:v>
                </c:pt>
                <c:pt idx="1">
                  <c:v>2015-2016 уч.г</c:v>
                </c:pt>
              </c:strCache>
            </c:strRef>
          </c:cat>
          <c:val>
            <c:numRef>
              <c:f>Лист1!$C$24:$C$26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Лист1!$D$23</c:f>
              <c:strCache>
                <c:ptCount val="1"/>
                <c:pt idx="0">
                  <c:v>призёры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Лист1!$A$24:$A$26</c:f>
              <c:strCache>
                <c:ptCount val="2"/>
                <c:pt idx="0">
                  <c:v>2014-2015 уч.г</c:v>
                </c:pt>
                <c:pt idx="1">
                  <c:v>2015-2016 уч.г</c:v>
                </c:pt>
              </c:strCache>
            </c:strRef>
          </c:cat>
          <c:val>
            <c:numRef>
              <c:f>Лист1!$D$24:$D$26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Лист1!$E$23</c:f>
              <c:strCache>
                <c:ptCount val="1"/>
                <c:pt idx="0">
                  <c:v>лауреаты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Лист1!$A$24:$A$26</c:f>
              <c:strCache>
                <c:ptCount val="2"/>
                <c:pt idx="0">
                  <c:v>2014-2015 уч.г</c:v>
                </c:pt>
                <c:pt idx="1">
                  <c:v>2015-2016 уч.г</c:v>
                </c:pt>
              </c:strCache>
            </c:strRef>
          </c:cat>
          <c:val>
            <c:numRef>
              <c:f>Лист1!$E$24:$E$26</c:f>
              <c:numCache>
                <c:formatCode>General</c:formatCode>
                <c:ptCount val="3"/>
                <c:pt idx="0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2743216"/>
        <c:axId val="492749880"/>
      </c:barChart>
      <c:catAx>
        <c:axId val="492743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92749880"/>
        <c:crosses val="autoZero"/>
        <c:auto val="1"/>
        <c:lblAlgn val="ctr"/>
        <c:lblOffset val="100"/>
        <c:noMultiLvlLbl val="0"/>
      </c:catAx>
      <c:valAx>
        <c:axId val="492749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2743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475592388757706"/>
          <c:y val="0.79571069263367733"/>
          <c:w val="0.74715056183904671"/>
          <c:h val="0.1704579005436556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 b="1" i="0" u="none" strike="noStrik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Всероссийский  конкурс </a:t>
            </a:r>
          </a:p>
          <a:p>
            <a:pPr>
              <a:defRPr sz="11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100" b="1" i="0" u="none" strike="noStrik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"Я - исследователь"</a:t>
            </a:r>
            <a:r>
              <a:rPr lang="ru-RU" sz="1100" b="1" i="0" u="none" strike="noStrike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endParaRPr lang="ru-RU" sz="11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Лист1!$A$31</c:f>
              <c:strCache>
                <c:ptCount val="1"/>
                <c:pt idx="0">
                  <c:v>2011-2012 уч.г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Лист1!$B$30:$D$30</c:f>
              <c:strCache>
                <c:ptCount val="3"/>
                <c:pt idx="0">
                  <c:v>участники</c:v>
                </c:pt>
                <c:pt idx="1">
                  <c:v>победители</c:v>
                </c:pt>
                <c:pt idx="2">
                  <c:v>призёры</c:v>
                </c:pt>
              </c:strCache>
            </c:strRef>
          </c:cat>
          <c:val>
            <c:numRef>
              <c:f>Лист1!$B$31:$D$31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Лист1!$A$32</c:f>
              <c:strCache>
                <c:ptCount val="1"/>
                <c:pt idx="0">
                  <c:v>2015-2016 уч.г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Лист1!$B$30:$D$30</c:f>
              <c:strCache>
                <c:ptCount val="3"/>
                <c:pt idx="0">
                  <c:v>участники</c:v>
                </c:pt>
                <c:pt idx="1">
                  <c:v>победители</c:v>
                </c:pt>
                <c:pt idx="2">
                  <c:v>призёры</c:v>
                </c:pt>
              </c:strCache>
            </c:strRef>
          </c:cat>
          <c:val>
            <c:numRef>
              <c:f>Лист1!$B$32:$D$32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2750272"/>
        <c:axId val="492739296"/>
      </c:barChart>
      <c:catAx>
        <c:axId val="492750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92739296"/>
        <c:crosses val="autoZero"/>
        <c:auto val="1"/>
        <c:lblAlgn val="ctr"/>
        <c:lblOffset val="100"/>
        <c:noMultiLvlLbl val="0"/>
      </c:catAx>
      <c:valAx>
        <c:axId val="492739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2750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50" b="1" i="0" u="none" strike="noStrik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Региональный конкурс </a:t>
            </a:r>
          </a:p>
          <a:p>
            <a:pPr>
              <a:defRPr sz="105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050" b="1" i="0" u="none" strike="noStrik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им. В.И.Вернадского</a:t>
            </a:r>
            <a:r>
              <a:rPr lang="ru-RU" sz="1050" b="1" i="0" u="none" strike="noStrike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endParaRPr lang="ru-RU" sz="105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Лист1!$B$37</c:f>
              <c:strCache>
                <c:ptCount val="1"/>
                <c:pt idx="0">
                  <c:v>участники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Лист1!$A$38:$A$39</c:f>
              <c:strCache>
                <c:ptCount val="2"/>
                <c:pt idx="0">
                  <c:v>2014-2015 уч.г</c:v>
                </c:pt>
                <c:pt idx="1">
                  <c:v>2015-2016 уч.г</c:v>
                </c:pt>
              </c:strCache>
            </c:strRef>
          </c:cat>
          <c:val>
            <c:numRef>
              <c:f>Лист1!$B$38:$B$39</c:f>
              <c:numCache>
                <c:formatCode>General</c:formatCode>
                <c:ptCount val="2"/>
                <c:pt idx="0">
                  <c:v>7</c:v>
                </c:pt>
                <c:pt idx="1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Лист1!$C$37</c:f>
              <c:strCache>
                <c:ptCount val="1"/>
                <c:pt idx="0">
                  <c:v>лауреаты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Лист1!$A$38:$A$39</c:f>
              <c:strCache>
                <c:ptCount val="2"/>
                <c:pt idx="0">
                  <c:v>2014-2015 уч.г</c:v>
                </c:pt>
                <c:pt idx="1">
                  <c:v>2015-2016 уч.г</c:v>
                </c:pt>
              </c:strCache>
            </c:strRef>
          </c:cat>
          <c:val>
            <c:numRef>
              <c:f>Лист1!$C$38:$C$39</c:f>
              <c:numCache>
                <c:formatCode>General</c:formatCode>
                <c:ptCount val="2"/>
                <c:pt idx="0">
                  <c:v>3</c:v>
                </c:pt>
                <c:pt idx="1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Лист1!$D$37</c:f>
              <c:strCache>
                <c:ptCount val="1"/>
                <c:pt idx="0">
                  <c:v>призёры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Лист1!$A$38:$A$39</c:f>
              <c:strCache>
                <c:ptCount val="2"/>
                <c:pt idx="0">
                  <c:v>2014-2015 уч.г</c:v>
                </c:pt>
                <c:pt idx="1">
                  <c:v>2015-2016 уч.г</c:v>
                </c:pt>
              </c:strCache>
            </c:strRef>
          </c:cat>
          <c:val>
            <c:numRef>
              <c:f>Лист1!$D$38:$D$39</c:f>
              <c:numCache>
                <c:formatCode>General</c:formatCode>
                <c:ptCount val="2"/>
                <c:pt idx="0">
                  <c:v>4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2739688"/>
        <c:axId val="492740080"/>
      </c:barChart>
      <c:catAx>
        <c:axId val="492739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92740080"/>
        <c:crosses val="autoZero"/>
        <c:auto val="1"/>
        <c:lblAlgn val="ctr"/>
        <c:lblOffset val="100"/>
        <c:noMultiLvlLbl val="0"/>
      </c:catAx>
      <c:valAx>
        <c:axId val="492740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2739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18</Pages>
  <Words>3150</Words>
  <Characters>17960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133</cp:revision>
  <cp:lastPrinted>2016-12-27T12:48:00Z</cp:lastPrinted>
  <dcterms:created xsi:type="dcterms:W3CDTF">2016-12-22T13:03:00Z</dcterms:created>
  <dcterms:modified xsi:type="dcterms:W3CDTF">2016-12-28T11:57:00Z</dcterms:modified>
</cp:coreProperties>
</file>