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E37" w:rsidRPr="006752D3" w:rsidRDefault="00CD7E37" w:rsidP="00CD7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2D3">
        <w:rPr>
          <w:rFonts w:ascii="Times New Roman" w:hAnsi="Times New Roman" w:cs="Times New Roman"/>
          <w:sz w:val="24"/>
          <w:szCs w:val="24"/>
        </w:rPr>
        <w:t>Урок по теме : «Князь Александр Невский – великое имя России</w:t>
      </w:r>
      <w:r w:rsidR="000E468D">
        <w:rPr>
          <w:rFonts w:ascii="Times New Roman" w:hAnsi="Times New Roman" w:cs="Times New Roman"/>
          <w:sz w:val="24"/>
          <w:szCs w:val="24"/>
        </w:rPr>
        <w:t>»</w:t>
      </w:r>
    </w:p>
    <w:p w:rsidR="00CD7E37" w:rsidRPr="006752D3" w:rsidRDefault="00CD7E37" w:rsidP="00CD7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2D3">
        <w:rPr>
          <w:rFonts w:ascii="Times New Roman" w:hAnsi="Times New Roman" w:cs="Times New Roman"/>
          <w:sz w:val="24"/>
          <w:szCs w:val="24"/>
        </w:rPr>
        <w:t>(к 800 –</w:t>
      </w:r>
      <w:proofErr w:type="spellStart"/>
      <w:r w:rsidRPr="006752D3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6752D3">
        <w:rPr>
          <w:rFonts w:ascii="Times New Roman" w:hAnsi="Times New Roman" w:cs="Times New Roman"/>
          <w:sz w:val="24"/>
          <w:szCs w:val="24"/>
        </w:rPr>
        <w:t xml:space="preserve"> со дня рождения Александра Невского)</w:t>
      </w:r>
      <w:r w:rsidR="00AB51AF">
        <w:rPr>
          <w:rFonts w:ascii="Times New Roman" w:hAnsi="Times New Roman" w:cs="Times New Roman"/>
          <w:sz w:val="24"/>
          <w:szCs w:val="24"/>
        </w:rPr>
        <w:t>,4 класс</w:t>
      </w:r>
    </w:p>
    <w:p w:rsidR="00CD7E37" w:rsidRPr="006752D3" w:rsidRDefault="00CD7E37" w:rsidP="00CD7E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2D3">
        <w:rPr>
          <w:rFonts w:ascii="Times New Roman" w:hAnsi="Times New Roman" w:cs="Times New Roman"/>
          <w:sz w:val="24"/>
          <w:szCs w:val="24"/>
        </w:rPr>
        <w:t>Цель урока:</w:t>
      </w:r>
      <w:r w:rsidRPr="00675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и развитие знания обучающихся по историческим событиям: Невской битве и Ледовом побоище</w:t>
      </w:r>
    </w:p>
    <w:p w:rsidR="00CD7E37" w:rsidRPr="006752D3" w:rsidRDefault="00CD7E37" w:rsidP="00CD7E37">
      <w:pPr>
        <w:pStyle w:val="a3"/>
        <w:shd w:val="clear" w:color="auto" w:fill="FFFFFF"/>
        <w:spacing w:before="0" w:beforeAutospacing="0" w:after="0" w:afterAutospacing="0"/>
      </w:pPr>
      <w:r w:rsidRPr="006752D3">
        <w:t>Задачи:</w:t>
      </w:r>
    </w:p>
    <w:p w:rsidR="006752D3" w:rsidRPr="006752D3" w:rsidRDefault="006752D3" w:rsidP="006752D3">
      <w:pPr>
        <w:pStyle w:val="a3"/>
        <w:rPr>
          <w:rFonts w:ascii="Georgia" w:hAnsi="Georgia"/>
        </w:rPr>
      </w:pPr>
      <w:r w:rsidRPr="006752D3">
        <w:t>1)    </w:t>
      </w:r>
      <w:r w:rsidRPr="006752D3">
        <w:rPr>
          <w:u w:val="single"/>
        </w:rPr>
        <w:t>Образовательные:</w:t>
      </w:r>
    </w:p>
    <w:p w:rsidR="006752D3" w:rsidRPr="006752D3" w:rsidRDefault="006752D3" w:rsidP="006752D3">
      <w:pPr>
        <w:pStyle w:val="a3"/>
        <w:rPr>
          <w:rFonts w:ascii="Georgia" w:hAnsi="Georgia"/>
        </w:rPr>
      </w:pPr>
      <w:r w:rsidRPr="006752D3">
        <w:t xml:space="preserve">а) на основе </w:t>
      </w:r>
      <w:proofErr w:type="gramStart"/>
      <w:r w:rsidRPr="006752D3">
        <w:t>знакомства  с</w:t>
      </w:r>
      <w:proofErr w:type="gramEnd"/>
      <w:r w:rsidRPr="006752D3">
        <w:t xml:space="preserve"> жизнью и подвигами святого благоверного великого князя Александра Ярославича Невского, создать собирательный образ заступника Русской земли;</w:t>
      </w:r>
    </w:p>
    <w:p w:rsidR="006752D3" w:rsidRPr="006752D3" w:rsidRDefault="006752D3" w:rsidP="006752D3">
      <w:pPr>
        <w:pStyle w:val="a3"/>
        <w:rPr>
          <w:rFonts w:ascii="Georgia" w:hAnsi="Georgia"/>
        </w:rPr>
      </w:pPr>
      <w:r w:rsidRPr="006752D3">
        <w:t>б) выяснить значение деятельности князя Александра для истории Святой Руси;</w:t>
      </w:r>
    </w:p>
    <w:p w:rsidR="006752D3" w:rsidRPr="006752D3" w:rsidRDefault="006752D3" w:rsidP="006752D3">
      <w:pPr>
        <w:pStyle w:val="a3"/>
        <w:rPr>
          <w:rFonts w:ascii="Georgia" w:hAnsi="Georgia"/>
        </w:rPr>
      </w:pPr>
      <w:r w:rsidRPr="006752D3">
        <w:t>в) иметь представление о важнейших сражениях, в которых участвовал великий князь Александр Невский: Невской битве и Ледовом побоище;</w:t>
      </w:r>
    </w:p>
    <w:p w:rsidR="006752D3" w:rsidRPr="006752D3" w:rsidRDefault="006752D3" w:rsidP="006752D3">
      <w:pPr>
        <w:pStyle w:val="a3"/>
        <w:rPr>
          <w:rFonts w:ascii="Georgia" w:hAnsi="Georgia"/>
        </w:rPr>
      </w:pPr>
      <w:r w:rsidRPr="006752D3">
        <w:t>2)    </w:t>
      </w:r>
      <w:r w:rsidRPr="006752D3">
        <w:rPr>
          <w:u w:val="single"/>
        </w:rPr>
        <w:t>Воспитательные:</w:t>
      </w:r>
    </w:p>
    <w:p w:rsidR="006752D3" w:rsidRPr="006752D3" w:rsidRDefault="006752D3" w:rsidP="006752D3">
      <w:pPr>
        <w:pStyle w:val="a3"/>
        <w:rPr>
          <w:rFonts w:ascii="Georgia" w:hAnsi="Georgia"/>
        </w:rPr>
      </w:pPr>
      <w:r w:rsidRPr="006752D3">
        <w:t>а) воспитывать чувство патриотизма, преданности своей Родине;</w:t>
      </w:r>
    </w:p>
    <w:p w:rsidR="006752D3" w:rsidRPr="006752D3" w:rsidRDefault="006752D3" w:rsidP="006752D3">
      <w:pPr>
        <w:pStyle w:val="a3"/>
        <w:rPr>
          <w:rFonts w:ascii="Georgia" w:hAnsi="Georgia"/>
        </w:rPr>
      </w:pPr>
      <w:r w:rsidRPr="006752D3">
        <w:t>б) воспитывать чувство уважения к защитникам Отечества и памяти об их подвигах;</w:t>
      </w:r>
    </w:p>
    <w:p w:rsidR="006752D3" w:rsidRPr="006752D3" w:rsidRDefault="006752D3" w:rsidP="006752D3">
      <w:pPr>
        <w:pStyle w:val="a3"/>
        <w:rPr>
          <w:rFonts w:ascii="Georgia" w:hAnsi="Georgia"/>
        </w:rPr>
      </w:pPr>
      <w:r w:rsidRPr="006752D3">
        <w:t>3)    </w:t>
      </w:r>
      <w:r w:rsidRPr="006752D3">
        <w:rPr>
          <w:u w:val="single"/>
        </w:rPr>
        <w:t>Развивающие:</w:t>
      </w:r>
    </w:p>
    <w:p w:rsidR="006752D3" w:rsidRPr="006752D3" w:rsidRDefault="006752D3" w:rsidP="006752D3">
      <w:pPr>
        <w:pStyle w:val="a3"/>
        <w:rPr>
          <w:rFonts w:ascii="Georgia" w:hAnsi="Georgia"/>
        </w:rPr>
      </w:pPr>
      <w:r w:rsidRPr="006752D3">
        <w:t>а) развивать картографические умения (работать с исторической картой, пользоваться исторической картой как источником исторических знаний);</w:t>
      </w:r>
    </w:p>
    <w:p w:rsidR="006752D3" w:rsidRPr="006752D3" w:rsidRDefault="006752D3" w:rsidP="006752D3">
      <w:pPr>
        <w:pStyle w:val="a3"/>
        <w:rPr>
          <w:rFonts w:ascii="Georgia" w:hAnsi="Georgia"/>
        </w:rPr>
      </w:pPr>
      <w:r w:rsidRPr="006752D3">
        <w:t>б) развивать умения работы с текстом жития (находить необходимую информацию в тексте);</w:t>
      </w:r>
    </w:p>
    <w:p w:rsidR="006752D3" w:rsidRPr="006752D3" w:rsidRDefault="006752D3" w:rsidP="006752D3">
      <w:pPr>
        <w:pStyle w:val="a3"/>
        <w:rPr>
          <w:rFonts w:ascii="Georgia" w:hAnsi="Georgia"/>
        </w:rPr>
      </w:pPr>
      <w:r w:rsidRPr="006752D3">
        <w:t>в) развивать умения устной и письменной речи;</w:t>
      </w:r>
    </w:p>
    <w:p w:rsidR="006752D3" w:rsidRPr="006752D3" w:rsidRDefault="006752D3" w:rsidP="006752D3">
      <w:pPr>
        <w:pStyle w:val="a3"/>
        <w:rPr>
          <w:rFonts w:ascii="Georgia" w:hAnsi="Georgia"/>
        </w:rPr>
      </w:pPr>
      <w:r w:rsidRPr="006752D3">
        <w:t>г) развивать память, мышление, воображение, внимание;</w:t>
      </w:r>
    </w:p>
    <w:p w:rsidR="00CD7E37" w:rsidRPr="00C27087" w:rsidRDefault="006752D3" w:rsidP="00C27087">
      <w:pPr>
        <w:pStyle w:val="a3"/>
        <w:rPr>
          <w:rFonts w:ascii="Georgia" w:hAnsi="Georgia"/>
        </w:rPr>
      </w:pPr>
      <w:r w:rsidRPr="006752D3">
        <w:t>д) развивать умение анализировать, сравнивать исторические факты, умение участвовать в обсуждении.</w:t>
      </w:r>
    </w:p>
    <w:p w:rsidR="00CD7E37" w:rsidRPr="006752D3" w:rsidRDefault="00CD7E37" w:rsidP="00CD7E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752D3">
        <w:t>1.Оргмомент.</w:t>
      </w:r>
    </w:p>
    <w:p w:rsidR="00CD7E37" w:rsidRPr="006752D3" w:rsidRDefault="00CD7E37" w:rsidP="00CD7E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752D3">
        <w:t xml:space="preserve">2.Этап актуализации знаний, настроя на восприятие и осмысление </w:t>
      </w:r>
      <w:proofErr w:type="gramStart"/>
      <w:r w:rsidRPr="006752D3">
        <w:t>нового( мотивация</w:t>
      </w:r>
      <w:proofErr w:type="gramEnd"/>
      <w:r w:rsidRPr="006752D3">
        <w:t>).</w:t>
      </w:r>
    </w:p>
    <w:p w:rsidR="00CD7E37" w:rsidRPr="006752D3" w:rsidRDefault="00CD7E37" w:rsidP="00CD7E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752D3">
        <w:t>3.Постановка познавательной задачи № 1.</w:t>
      </w:r>
    </w:p>
    <w:p w:rsidR="00CD7E37" w:rsidRPr="006752D3" w:rsidRDefault="00CD7E37" w:rsidP="00CD7E37">
      <w:pPr>
        <w:pStyle w:val="a3"/>
        <w:shd w:val="clear" w:color="auto" w:fill="FFFFFF"/>
        <w:spacing w:before="0" w:beforeAutospacing="0" w:after="0" w:afterAutospacing="0"/>
      </w:pPr>
      <w:r w:rsidRPr="006752D3">
        <w:t>Историческое значение Н</w:t>
      </w:r>
      <w:r w:rsidR="00AB51AF">
        <w:t>евской битвы и Ледового побоища.</w:t>
      </w:r>
    </w:p>
    <w:p w:rsidR="00CD7E37" w:rsidRPr="006752D3" w:rsidRDefault="00CD7E37" w:rsidP="00CD7E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752D3">
        <w:t>4.Постановка познавательной задачи № 2.</w:t>
      </w:r>
    </w:p>
    <w:p w:rsidR="00B50DA8" w:rsidRDefault="00CD7E37" w:rsidP="00CD7E37">
      <w:pPr>
        <w:pStyle w:val="a3"/>
        <w:shd w:val="clear" w:color="auto" w:fill="FFFFFF"/>
        <w:spacing w:before="0" w:beforeAutospacing="0" w:after="0" w:afterAutospacing="0"/>
      </w:pPr>
      <w:r w:rsidRPr="006752D3">
        <w:t xml:space="preserve">-Почему Александр Невский в 2008 году был назван «Именем России»? Какая точка зрения на деятельность Александра Невского у вас? </w:t>
      </w:r>
    </w:p>
    <w:p w:rsidR="00CD7E37" w:rsidRPr="006752D3" w:rsidRDefault="00CD7E37" w:rsidP="00CD7E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752D3">
        <w:t>5.Постановка познавательной задачи №3.</w:t>
      </w:r>
    </w:p>
    <w:p w:rsidR="00CD7E37" w:rsidRPr="006752D3" w:rsidRDefault="00CD7E37" w:rsidP="00CD7E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752D3">
        <w:t>-Почему Александр Невский выбрал сотрудничество с монголо- татарами?</w:t>
      </w:r>
    </w:p>
    <w:p w:rsidR="00C27087" w:rsidRDefault="00B50DA8" w:rsidP="00CD7E37">
      <w:pPr>
        <w:pStyle w:val="a3"/>
        <w:shd w:val="clear" w:color="auto" w:fill="FFFFFF"/>
        <w:spacing w:before="0" w:beforeAutospacing="0" w:after="0" w:afterAutospacing="0"/>
      </w:pPr>
      <w:r>
        <w:t>6.</w:t>
      </w:r>
      <w:r w:rsidR="00CD7E37" w:rsidRPr="006752D3">
        <w:t>Подведение</w:t>
      </w:r>
      <w:r w:rsidR="00AB51AF">
        <w:t xml:space="preserve"> итогов. Связь с современностью</w:t>
      </w:r>
      <w:r w:rsidR="00CD7E37" w:rsidRPr="006752D3">
        <w:t>. Рефлексия.</w:t>
      </w:r>
    </w:p>
    <w:p w:rsidR="00C27087" w:rsidRDefault="00C27087" w:rsidP="00CD7E37">
      <w:pPr>
        <w:pStyle w:val="a3"/>
        <w:shd w:val="clear" w:color="auto" w:fill="FFFFFF"/>
        <w:spacing w:before="0" w:beforeAutospacing="0" w:after="0" w:afterAutospacing="0"/>
      </w:pPr>
    </w:p>
    <w:p w:rsidR="00C27087" w:rsidRDefault="00F368F3" w:rsidP="00CD7E37">
      <w:pPr>
        <w:pStyle w:val="a3"/>
        <w:shd w:val="clear" w:color="auto" w:fill="FFFFFF"/>
        <w:spacing w:before="0" w:beforeAutospacing="0" w:after="0" w:afterAutospacing="0"/>
      </w:pPr>
      <w:hyperlink r:id="rId4" w:history="1">
        <w:r w:rsidR="00C27087" w:rsidRPr="000E06C3">
          <w:rPr>
            <w:rStyle w:val="a4"/>
          </w:rPr>
          <w:t>https://ru.padlet.com/olgamizireva71/chg305pj7b7ts7hf</w:t>
        </w:r>
      </w:hyperlink>
      <w:bookmarkStart w:id="0" w:name="_GoBack"/>
      <w:bookmarkEnd w:id="0"/>
    </w:p>
    <w:sectPr w:rsidR="00C2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14"/>
    <w:rsid w:val="000E468D"/>
    <w:rsid w:val="006752D3"/>
    <w:rsid w:val="006B619B"/>
    <w:rsid w:val="00AB51AF"/>
    <w:rsid w:val="00B50DA8"/>
    <w:rsid w:val="00C27087"/>
    <w:rsid w:val="00CD7E37"/>
    <w:rsid w:val="00F368F3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6C9A2-C4D5-40CC-BBF7-2ACB892A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708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7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padlet.com/olgamizireva71/chg305pj7b7ts7h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1618</Characters>
  <Application>Microsoft Office Word</Application>
  <DocSecurity>0</DocSecurity>
  <Lines>13</Lines>
  <Paragraphs>3</Paragraphs>
  <ScaleCrop>false</ScaleCrop>
  <Company>ГБОУ ИРО Краснодарского края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Дарья А. Никонова</cp:lastModifiedBy>
  <cp:revision>12</cp:revision>
  <dcterms:created xsi:type="dcterms:W3CDTF">2021-03-18T10:11:00Z</dcterms:created>
  <dcterms:modified xsi:type="dcterms:W3CDTF">2021-03-22T07:53:00Z</dcterms:modified>
</cp:coreProperties>
</file>