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 xml:space="preserve"> 2015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756C" w:rsidRPr="00FD761E" w:rsidRDefault="0077756C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61E">
        <w:rPr>
          <w:rFonts w:ascii="Times New Roman" w:hAnsi="Times New Roman" w:cs="Times New Roman"/>
          <w:i/>
          <w:sz w:val="28"/>
          <w:szCs w:val="28"/>
        </w:rPr>
        <w:t>муниципальное автономное общеобразовательное учреждение лицей «Морской технический» муниципального образования</w:t>
      </w:r>
    </w:p>
    <w:p w:rsidR="00337ACC" w:rsidRPr="00FD761E" w:rsidRDefault="0077756C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61E">
        <w:rPr>
          <w:rFonts w:ascii="Times New Roman" w:hAnsi="Times New Roman" w:cs="Times New Roman"/>
          <w:i/>
          <w:sz w:val="28"/>
          <w:szCs w:val="28"/>
        </w:rPr>
        <w:t xml:space="preserve"> город Новороссийск</w:t>
      </w:r>
    </w:p>
    <w:p w:rsidR="0077756C" w:rsidRDefault="0077756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77756C">
        <w:rPr>
          <w:rFonts w:ascii="Times New Roman" w:hAnsi="Times New Roman" w:cs="Times New Roman"/>
          <w:sz w:val="32"/>
          <w:szCs w:val="32"/>
        </w:rPr>
        <w:t>«</w:t>
      </w:r>
      <w:r w:rsidR="0077756C" w:rsidRPr="00654E6D">
        <w:rPr>
          <w:rFonts w:ascii="Times New Roman" w:hAnsi="Times New Roman"/>
          <w:sz w:val="32"/>
          <w:szCs w:val="32"/>
        </w:rPr>
        <w:t>Пропедевтика формирования инженерной культуры учащихся через интеграцию урочной и внеурочной деятельности  в условиях реализации ФГОС</w:t>
      </w:r>
      <w:r w:rsidR="0077756C">
        <w:rPr>
          <w:rFonts w:ascii="Times New Roman" w:hAnsi="Times New Roman"/>
          <w:sz w:val="32"/>
          <w:szCs w:val="32"/>
        </w:rPr>
        <w:t xml:space="preserve"> средствами Школьного научно- инженерного центра»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2E5172" w:rsidTr="00701F69">
        <w:tc>
          <w:tcPr>
            <w:tcW w:w="709" w:type="dxa"/>
          </w:tcPr>
          <w:p w:rsidR="00654572" w:rsidRPr="002E517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2E5172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2E517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2E5172" w:rsidRDefault="00EE449B" w:rsidP="007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общеобразовательное учреждение лицей «Морской технический» муниципального образования город Новороссийск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МАОУ лицей «МТ»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>353913, Российская Фе</w:t>
            </w:r>
            <w:r w:rsidR="00EE449B">
              <w:rPr>
                <w:rFonts w:ascii="Times New Roman" w:hAnsi="Times New Roman" w:cs="Times New Roman"/>
                <w:bCs/>
                <w:sz w:val="28"/>
                <w:szCs w:val="28"/>
              </w:rPr>
              <w:t>дерация, Краснодарский край, г.</w:t>
            </w:r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>Новороссийск,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Героев десантников, 29 а</w:t>
            </w:r>
          </w:p>
        </w:tc>
      </w:tr>
      <w:tr w:rsidR="0077756C" w:rsidRPr="00CE5BB3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(8617) 72-62-31,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71-18-34 </w:t>
            </w: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E-mail: mtl@gorono.ru 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Маркова Ирина Петровна</w:t>
            </w:r>
          </w:p>
        </w:tc>
      </w:tr>
      <w:tr w:rsidR="0077756C" w:rsidRPr="002E5172" w:rsidTr="00701F69">
        <w:trPr>
          <w:trHeight w:val="1138"/>
        </w:trPr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Маркова И.П., директор,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Лукияник С.Н., заместитель директора по научно – методической работе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Пропедевтика формирования инженерной культуры учащихся через интеграцию урочной и внеурочной деятельности  в условиях реализации ФГОС средствами Школьного научно- инженерного центра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Разработка структуры Школьного научно- инженерного центра;</w:t>
            </w:r>
          </w:p>
          <w:p w:rsidR="0077756C" w:rsidRPr="002E5172" w:rsidRDefault="00EE449B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>Использование в лицее интегрированных уроков и межпредметных учебных проектов;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3. Углубление межпредметных связей при традиционном раздельном изучении предметов - физики, химии, биологии, информатики, технологии;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4. Сотрудничество с ВУЗами (использование вузовских лабораторий и привлечение преподавателей вузов к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школьников);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5. Сотрудничество с Центром детского творчества г. Новороссийска;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6.  Летние исс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ледовательские лагеря, практики;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7. Вовлечение учащихся в олимпиады, конференции, конкурсы, соревнования, выставки.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Цель данного проекта заключается в совершенствовании процесса формирования инженерной компетенции школьников,  создании необходимых условий и механизмов эффективного и устойчивого развития системы урочной и внеурочной деятельности, способствующей самореализации, социальной адаптации и профессиональной ориентации обучающихся, подготовке их к активному  участию в развитии научно-технического потенциала Краснодарского края.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Создание Школьного  научно- инженерного центра   как инструмента  популяризации предметов научно-естественного цикла, конструкторского мышления, научно-технического творчества;</w:t>
            </w:r>
          </w:p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2. Разработка  и внедрение  образовательных программ, учебных модулей и вариативных курсов урочной и внеурочной деятельности научно-технической направленности;</w:t>
            </w:r>
          </w:p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 Ориентация выпускников  лицея на специальности физико-технического профиля, предоставление возможности  формирования инженерной культуры учащихся   средствами предметных областей «Физика», «Математика»,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«Информатика», «Технология»  на всех ступенях обучения.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Федеральный закон</w:t>
            </w:r>
            <w:r w:rsidRPr="002E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29.12.2012 № 273-ФЗ «Об образовании в Российской Федерации»;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4.Концепция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2506-р.;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5.Концепция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2506-р.;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науки РФ от 29.12.2014 г. № 1643;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7.Федеральный государственный образовательный стандарт основного общего образования, утвержденный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приказом Министерства образования и науки Российской Федерации от 17.12.2010 № 1897 с изменениями, приказ Министерства образования и науки РФ от 29.12.2014 г. № 1644;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8. Концепция развития научно-технического творчества учащихся в Краснодарском крае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Появление точек роста и технологических прорывов;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 Накопление новых образовательных практик и возможность их распространения;</w:t>
            </w:r>
          </w:p>
          <w:p w:rsidR="0077756C" w:rsidRPr="002E5172" w:rsidRDefault="00C20413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конкурентной 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49B" w:rsidRPr="002E5172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449B" w:rsidRPr="002E5172">
              <w:rPr>
                <w:rFonts w:ascii="Times New Roman" w:hAnsi="Times New Roman" w:cs="Times New Roman"/>
                <w:sz w:val="28"/>
                <w:szCs w:val="28"/>
              </w:rPr>
              <w:t>ельной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77756C" w:rsidRPr="002E5172" w:rsidRDefault="00C20413" w:rsidP="00473BA7">
            <w:pPr>
              <w:pStyle w:val="a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престижности естественнонаучного и инженерного образования.</w:t>
            </w:r>
          </w:p>
        </w:tc>
      </w:tr>
      <w:tr w:rsidR="0077756C" w:rsidRPr="002E5172" w:rsidTr="00EE449B">
        <w:trPr>
          <w:trHeight w:val="3491"/>
        </w:trPr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Новизна проекта заключается в создании Школьного научно- инженерного центра как эффективной модели интеграции урочной и внеурочной деятельности, школьного и дополнительного образования, способствующего  повышению качества общего образования и пропедевтики формирования инженерной культуры учащихся.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1. Насыщение школьного пространства новыми технологиями;  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 Создание интегрированной мотивирующей среды;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 Изменение содержания учебно-воспитательного процесса; </w:t>
            </w:r>
          </w:p>
          <w:p w:rsidR="0077756C" w:rsidRPr="002E5172" w:rsidRDefault="0077756C" w:rsidP="00473BA7">
            <w:pPr>
              <w:pStyle w:val="a9"/>
              <w:rPr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4. Создание внутришкольной коммуникационной среды, попадая в которую учащийся и учитель станут более успешными, более компетентными, более современными.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2E5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2E5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опровождение деятельности Школьного научно- инженерного центра.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E5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Реализация междисциплинарных проектов и исследований.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Создание банка образовательных программ и учебных пособий.</w:t>
            </w:r>
          </w:p>
          <w:p w:rsidR="0077756C" w:rsidRPr="002E5172" w:rsidRDefault="0077756C" w:rsidP="00473BA7">
            <w:pPr>
              <w:pStyle w:val="a9"/>
              <w:rPr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летнего математического лагеря «Эрудит»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F69" w:rsidRPr="002E5172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2E5172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E97C49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49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0F6447" w:rsidRPr="00E97C49">
        <w:rPr>
          <w:rFonts w:ascii="Times New Roman" w:hAnsi="Times New Roman" w:cs="Times New Roman"/>
          <w:b/>
          <w:sz w:val="28"/>
          <w:szCs w:val="28"/>
        </w:rPr>
        <w:t>7</w:t>
      </w:r>
      <w:r w:rsidRPr="00E97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1956"/>
        <w:gridCol w:w="3260"/>
      </w:tblGrid>
      <w:tr w:rsidR="007C3EBC" w:rsidRPr="002E5172" w:rsidTr="00EE449B">
        <w:tc>
          <w:tcPr>
            <w:tcW w:w="704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6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2E5172" w:rsidTr="00C20413">
        <w:tc>
          <w:tcPr>
            <w:tcW w:w="9464" w:type="dxa"/>
            <w:gridSpan w:val="4"/>
          </w:tcPr>
          <w:p w:rsidR="00147B96" w:rsidRPr="002E5172" w:rsidRDefault="00147B96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678BF" w:rsidRPr="002E5172" w:rsidTr="00C20413">
        <w:tc>
          <w:tcPr>
            <w:tcW w:w="704" w:type="dxa"/>
          </w:tcPr>
          <w:p w:rsidR="002678BF" w:rsidRPr="002E5172" w:rsidRDefault="002678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678BF" w:rsidRPr="002E5172" w:rsidRDefault="002678BF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деятельности инновационных программ, реализуемых в лицее.</w:t>
            </w:r>
          </w:p>
        </w:tc>
        <w:tc>
          <w:tcPr>
            <w:tcW w:w="1956" w:type="dxa"/>
          </w:tcPr>
          <w:p w:rsidR="002678BF" w:rsidRPr="002E5172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78BF" w:rsidRPr="002E5172">
              <w:rPr>
                <w:rFonts w:ascii="Times New Roman" w:hAnsi="Times New Roman" w:cs="Times New Roman"/>
                <w:sz w:val="28"/>
                <w:szCs w:val="28"/>
              </w:rPr>
              <w:t>нварь- май</w:t>
            </w:r>
          </w:p>
        </w:tc>
        <w:tc>
          <w:tcPr>
            <w:tcW w:w="3260" w:type="dxa"/>
          </w:tcPr>
          <w:p w:rsidR="002678BF" w:rsidRPr="002E5172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8BF" w:rsidRPr="002E5172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 по итогам мониторинговых исследований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8BF" w:rsidRPr="002E5172" w:rsidTr="00C20413">
        <w:tc>
          <w:tcPr>
            <w:tcW w:w="704" w:type="dxa"/>
          </w:tcPr>
          <w:p w:rsidR="002678BF" w:rsidRPr="002E5172" w:rsidRDefault="002678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678BF" w:rsidRPr="002E5172" w:rsidRDefault="002678BF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Диагностика динамики мотивационной и познавательной готовности учащихся к исследовательской деятельности</w:t>
            </w:r>
            <w:r w:rsidR="002E5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2678BF" w:rsidRPr="002E5172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78BF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2678BF" w:rsidRPr="002E5172" w:rsidRDefault="00BA0942" w:rsidP="00A0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78BF" w:rsidRPr="002E5172">
              <w:rPr>
                <w:rFonts w:ascii="Times New Roman" w:hAnsi="Times New Roman" w:cs="Times New Roman"/>
                <w:sz w:val="28"/>
                <w:szCs w:val="28"/>
              </w:rPr>
              <w:t>иагностически</w:t>
            </w:r>
            <w:r w:rsidR="00A00A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78BF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8BF" w:rsidRPr="00A00A9E" w:rsidTr="00C20413">
        <w:tc>
          <w:tcPr>
            <w:tcW w:w="704" w:type="dxa"/>
          </w:tcPr>
          <w:p w:rsidR="002678BF" w:rsidRPr="00A00A9E" w:rsidRDefault="00473BA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678BF" w:rsidRPr="00A00A9E" w:rsidRDefault="002678BF" w:rsidP="00A0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  качества образования по </w:t>
            </w:r>
            <w:r w:rsidR="00A00A9E"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математике и предметам </w:t>
            </w:r>
            <w:r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  <w:r w:rsidR="00A00A9E"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>научно</w:t>
            </w:r>
            <w:r w:rsidR="00A00A9E"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0A9E"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>цикла</w:t>
            </w:r>
            <w:r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956" w:type="dxa"/>
          </w:tcPr>
          <w:p w:rsidR="002678BF" w:rsidRPr="00A00A9E" w:rsidRDefault="00BA09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ай, декабр</w:t>
            </w:r>
            <w:r w:rsidR="00A00A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60" w:type="dxa"/>
          </w:tcPr>
          <w:p w:rsidR="002678BF" w:rsidRPr="00A00A9E" w:rsidRDefault="00BA0942" w:rsidP="00E97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678BF" w:rsidRPr="00A00A9E">
              <w:rPr>
                <w:rFonts w:ascii="Times New Roman" w:hAnsi="Times New Roman" w:cs="Times New Roman"/>
                <w:bCs/>
                <w:sz w:val="28"/>
                <w:szCs w:val="28"/>
              </w:rPr>
              <w:t>ониторинг по успеваемости, выполнению программы, качеству знаний, участию в конкурсах, фестивалях, конференциях, проектно-исследовательской деятельности</w:t>
            </w:r>
            <w:r w:rsidR="00EE4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678BF" w:rsidTr="00C20413">
        <w:tc>
          <w:tcPr>
            <w:tcW w:w="9464" w:type="dxa"/>
            <w:gridSpan w:val="4"/>
          </w:tcPr>
          <w:p w:rsidR="002678BF" w:rsidRPr="00A00A9E" w:rsidRDefault="002678BF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A00A9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акет нормативных документов, обеспечивающих эффективность инновационной деятельности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A00A9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разработок в области научно- исследовательской деятельности по проблемам инновационной 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омплекс аналитических материалов по проблеме инновационной деятельности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A00A9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тематического плана методических семинаров 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практикумов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, круглых столов, мастер классов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A00A9E" w:rsidRPr="00A00A9E" w:rsidRDefault="00BA0942" w:rsidP="006D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 w:rsidR="00846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F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A00A9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образовательных программ и учебных пособий</w:t>
            </w:r>
            <w:r w:rsidR="00EE44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 образовательных программ и учебных пособий</w:t>
            </w:r>
          </w:p>
        </w:tc>
      </w:tr>
      <w:tr w:rsidR="00A00A9E" w:rsidTr="00C20413">
        <w:tc>
          <w:tcPr>
            <w:tcW w:w="9464" w:type="dxa"/>
            <w:gridSpan w:val="4"/>
          </w:tcPr>
          <w:p w:rsidR="00A00A9E" w:rsidRPr="00E8201C" w:rsidRDefault="00A00A9E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6D737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деятельности Школьного научно- инженерного центра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 – методические материалы, разработанные в ходе апробации интегрированной модели Школьного научно- инженерного центра</w:t>
            </w:r>
          </w:p>
        </w:tc>
      </w:tr>
      <w:tr w:rsidR="008464F8" w:rsidTr="00EE449B">
        <w:tc>
          <w:tcPr>
            <w:tcW w:w="704" w:type="dxa"/>
          </w:tcPr>
          <w:p w:rsidR="008464F8" w:rsidRPr="00E97C49" w:rsidRDefault="006D737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464F8" w:rsidRPr="00A00A9E" w:rsidRDefault="008464F8" w:rsidP="00CE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8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материально- технической базы </w:t>
            </w:r>
            <w:r w:rsidR="00CE5BB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C038B">
              <w:rPr>
                <w:rFonts w:ascii="Times New Roman" w:hAnsi="Times New Roman" w:cs="Times New Roman"/>
                <w:sz w:val="28"/>
                <w:szCs w:val="28"/>
              </w:rPr>
              <w:t>, закупка дополнительного экспериментального оборудования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8464F8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64F8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8464F8" w:rsidRDefault="00BA0942" w:rsidP="00EE3D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64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снащение центра современным оборудованием</w:t>
            </w:r>
          </w:p>
        </w:tc>
      </w:tr>
      <w:tr w:rsidR="00A00A9E" w:rsidRPr="00A00A9E" w:rsidTr="00EE449B">
        <w:tc>
          <w:tcPr>
            <w:tcW w:w="704" w:type="dxa"/>
          </w:tcPr>
          <w:p w:rsidR="00A00A9E" w:rsidRPr="00E97C49" w:rsidRDefault="006D737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Реализация междисциплинарных проектов и исследований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CE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езультаты участия в конкурсах, научно – практических конференциях, </w:t>
            </w:r>
            <w:r w:rsidR="008464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фестивалях</w:t>
            </w:r>
          </w:p>
        </w:tc>
      </w:tr>
      <w:tr w:rsidR="008464F8" w:rsidRPr="00A00A9E" w:rsidTr="00EE449B">
        <w:tc>
          <w:tcPr>
            <w:tcW w:w="704" w:type="dxa"/>
          </w:tcPr>
          <w:p w:rsidR="008464F8" w:rsidRPr="00E97C49" w:rsidRDefault="004866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464F8" w:rsidRPr="00A00A9E" w:rsidRDefault="00AC6A11" w:rsidP="00EE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направлений в работе лаборатории </w:t>
            </w:r>
            <w:r w:rsidR="004866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обототехни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</w:t>
            </w:r>
            <w:r w:rsidR="00C204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оревнованиям </w:t>
            </w:r>
            <w:r w:rsidRPr="00AC6A1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</w:t>
            </w:r>
            <w:r w:rsidRPr="00AC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AC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1956" w:type="dxa"/>
          </w:tcPr>
          <w:p w:rsidR="008464F8" w:rsidRPr="00A00A9E" w:rsidRDefault="00CE5BB3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8464F8" w:rsidRDefault="00BA0942" w:rsidP="00AC6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C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городских, краевых  соревнованиях</w:t>
            </w:r>
            <w:r w:rsidR="00AC6A11" w:rsidRPr="00AC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11" w:rsidRPr="00AC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="00AC6A11" w:rsidRPr="00AC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11" w:rsidRPr="00AC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4866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летнего математического лагеря «Эрудит»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етодические материалы</w:t>
            </w:r>
          </w:p>
        </w:tc>
      </w:tr>
      <w:tr w:rsidR="00A00A9E" w:rsidTr="00C20413">
        <w:tc>
          <w:tcPr>
            <w:tcW w:w="9464" w:type="dxa"/>
            <w:gridSpan w:val="4"/>
          </w:tcPr>
          <w:p w:rsidR="00A00A9E" w:rsidRPr="00E8201C" w:rsidRDefault="00A00A9E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совещаний, круглых столов, семинаров  в рамках инновационной</w:t>
            </w:r>
          </w:p>
          <w:p w:rsidR="00A00A9E" w:rsidRPr="00A00A9E" w:rsidRDefault="00FD761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ешение актуальных вопросов</w:t>
            </w:r>
          </w:p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00A9E" w:rsidRPr="00A00A9E" w:rsidRDefault="00FD761E" w:rsidP="00FD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  работы лабораторий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A00A9E" w:rsidRPr="00A00A9E" w:rsidRDefault="008464F8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8B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педагогических кадров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038B">
              <w:rPr>
                <w:rFonts w:ascii="Times New Roman" w:hAnsi="Times New Roman"/>
                <w:color w:val="000000"/>
                <w:sz w:val="28"/>
                <w:szCs w:val="28"/>
              </w:rPr>
              <w:t>(дистанционные курсы, курсы на базе обра</w:t>
            </w:r>
            <w:r w:rsidR="00FD761E">
              <w:rPr>
                <w:rFonts w:ascii="Times New Roman" w:hAnsi="Times New Roman"/>
                <w:color w:val="000000"/>
                <w:sz w:val="28"/>
                <w:szCs w:val="28"/>
              </w:rPr>
              <w:t>зовательного центра «Сириус» г.</w:t>
            </w:r>
            <w:r w:rsidRPr="008C038B">
              <w:rPr>
                <w:rFonts w:ascii="Times New Roman" w:hAnsi="Times New Roman"/>
                <w:color w:val="000000"/>
                <w:sz w:val="28"/>
                <w:szCs w:val="28"/>
              </w:rPr>
              <w:t>Сочи, участие во всероссийских семинарах, конференциях)</w:t>
            </w:r>
            <w:r w:rsidR="00FD76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ост профессионального мастерства, сертификаты о повышении квалификации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00A9E" w:rsidRPr="00A00A9E" w:rsidRDefault="006D737B" w:rsidP="006D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муниципальной и   региональной  сети образовательных организаций </w:t>
            </w:r>
            <w:r w:rsidRPr="004B243D">
              <w:rPr>
                <w:rFonts w:ascii="Times New Roman" w:hAnsi="Times New Roman"/>
                <w:sz w:val="28"/>
                <w:szCs w:val="28"/>
              </w:rPr>
              <w:t xml:space="preserve">для отработки новых технологий и содержания обучения </w:t>
            </w:r>
            <w:r w:rsidR="00CB7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теме инновационной деятельности</w:t>
            </w:r>
            <w:r w:rsidR="00FD76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нварь - май</w:t>
            </w:r>
          </w:p>
        </w:tc>
        <w:tc>
          <w:tcPr>
            <w:tcW w:w="3260" w:type="dxa"/>
          </w:tcPr>
          <w:p w:rsidR="00A00A9E" w:rsidRPr="00A00A9E" w:rsidRDefault="00BA0942" w:rsidP="00CB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 xml:space="preserve">оговоры, 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CB7ECE">
              <w:rPr>
                <w:rFonts w:ascii="Times New Roman" w:hAnsi="Times New Roman" w:cs="Times New Roman"/>
                <w:sz w:val="28"/>
                <w:szCs w:val="28"/>
              </w:rPr>
              <w:t xml:space="preserve"> со школами, лицеями, гимназиями</w:t>
            </w:r>
          </w:p>
        </w:tc>
      </w:tr>
      <w:tr w:rsidR="00A00A9E" w:rsidTr="00C20413">
        <w:tc>
          <w:tcPr>
            <w:tcW w:w="9464" w:type="dxa"/>
            <w:gridSpan w:val="4"/>
          </w:tcPr>
          <w:p w:rsidR="00A00A9E" w:rsidRPr="00E8201C" w:rsidRDefault="00A00A9E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FA5147" w:rsidTr="00EE449B">
        <w:tc>
          <w:tcPr>
            <w:tcW w:w="704" w:type="dxa"/>
          </w:tcPr>
          <w:p w:rsidR="00FA5147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A5147" w:rsidRPr="00FA5147" w:rsidRDefault="00EE3D84" w:rsidP="0048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публикации о деятельности КИП в журнал «Педагогическое образование Кубани»</w:t>
            </w:r>
            <w:r w:rsidR="00FD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FA5147" w:rsidRPr="00FA5147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3D8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FA5147" w:rsidRPr="00FA5147" w:rsidRDefault="00BA0942" w:rsidP="0048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D84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</w:p>
        </w:tc>
      </w:tr>
      <w:tr w:rsidR="00EE3D84" w:rsidTr="00EE449B">
        <w:tc>
          <w:tcPr>
            <w:tcW w:w="704" w:type="dxa"/>
          </w:tcPr>
          <w:p w:rsidR="00EE3D84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E3D84" w:rsidRDefault="00E97C49" w:rsidP="0048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C4559">
              <w:rPr>
                <w:rFonts w:ascii="Times New Roman" w:hAnsi="Times New Roman"/>
                <w:sz w:val="28"/>
                <w:szCs w:val="28"/>
              </w:rPr>
              <w:t xml:space="preserve">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общественности</w:t>
            </w:r>
            <w:r w:rsidRPr="002C4559">
              <w:rPr>
                <w:rFonts w:ascii="Times New Roman" w:hAnsi="Times New Roman"/>
                <w:sz w:val="28"/>
                <w:szCs w:val="28"/>
              </w:rPr>
              <w:t>: публикации на сайте лицея, в муниципальных 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 сообществах педагогов</w:t>
            </w:r>
            <w:r w:rsidR="00FD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EE3D84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3D84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EE3D84" w:rsidRDefault="00BA0942" w:rsidP="0048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3D84">
              <w:rPr>
                <w:rFonts w:ascii="Times New Roman" w:hAnsi="Times New Roman" w:cs="Times New Roman"/>
                <w:sz w:val="28"/>
                <w:szCs w:val="28"/>
              </w:rPr>
              <w:t>ередача инновационного опыта образовательному сообществу</w:t>
            </w:r>
          </w:p>
        </w:tc>
      </w:tr>
      <w:tr w:rsidR="00EE3D84" w:rsidTr="00EE449B">
        <w:tc>
          <w:tcPr>
            <w:tcW w:w="704" w:type="dxa"/>
          </w:tcPr>
          <w:p w:rsidR="00EE3D84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E3D84" w:rsidRPr="00FA5147" w:rsidRDefault="00EE3D84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зональных, городских 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D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EE3D84" w:rsidRPr="00FA5147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3D84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EE3D84" w:rsidRPr="00FA5147" w:rsidRDefault="00EE3D84" w:rsidP="00BA0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9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</w:tr>
      <w:tr w:rsidR="00EE3D84" w:rsidTr="00EE449B">
        <w:tc>
          <w:tcPr>
            <w:tcW w:w="704" w:type="dxa"/>
          </w:tcPr>
          <w:p w:rsidR="00EE3D84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E3D84" w:rsidRPr="00FA5147" w:rsidRDefault="00EE3D84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региональных,  в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 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FD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EE3D84" w:rsidRPr="00FA5147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3D84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EE3D84" w:rsidRPr="00FA5147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3D84" w:rsidRPr="00FA514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</w:tr>
      <w:tr w:rsidR="00EE3D84" w:rsidTr="00EE449B">
        <w:tc>
          <w:tcPr>
            <w:tcW w:w="704" w:type="dxa"/>
          </w:tcPr>
          <w:p w:rsidR="00EE3D84" w:rsidRPr="00E97C49" w:rsidRDefault="00E97C4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E3D84" w:rsidRPr="00FA5147" w:rsidRDefault="00EE3D84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 xml:space="preserve"> научно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>-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 xml:space="preserve"> «Развитие научно- технического и инновационного творчества учащихся</w:t>
            </w:r>
            <w:r w:rsidRPr="00EE502D">
              <w:rPr>
                <w:rFonts w:ascii="Times New Roman" w:hAnsi="Times New Roman"/>
                <w:sz w:val="28"/>
                <w:szCs w:val="28"/>
              </w:rPr>
              <w:t>»</w:t>
            </w:r>
            <w:r w:rsidR="00FD76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EE3D84" w:rsidRPr="00FA5147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3D8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260" w:type="dxa"/>
          </w:tcPr>
          <w:p w:rsidR="00EE3D84" w:rsidRPr="00FA5147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3D84" w:rsidRPr="00FA514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</w:tr>
    </w:tbl>
    <w:p w:rsidR="00C473EC" w:rsidRDefault="00C473EC" w:rsidP="00EE449B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C6" w:rsidRDefault="00963EC6" w:rsidP="00701F69">
      <w:pPr>
        <w:spacing w:after="0" w:line="240" w:lineRule="auto"/>
      </w:pPr>
      <w:r>
        <w:separator/>
      </w:r>
    </w:p>
  </w:endnote>
  <w:endnote w:type="continuationSeparator" w:id="1">
    <w:p w:rsidR="00963EC6" w:rsidRDefault="00963EC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EE3D84" w:rsidRDefault="0029161F">
        <w:pPr>
          <w:pStyle w:val="a7"/>
          <w:jc w:val="right"/>
        </w:pPr>
        <w:fldSimple w:instr="PAGE   \* MERGEFORMAT">
          <w:r w:rsidR="00FD761E">
            <w:rPr>
              <w:noProof/>
            </w:rPr>
            <w:t>1</w:t>
          </w:r>
        </w:fldSimple>
      </w:p>
    </w:sdtContent>
  </w:sdt>
  <w:p w:rsidR="00EE3D84" w:rsidRDefault="00EE3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C6" w:rsidRDefault="00963EC6" w:rsidP="00701F69">
      <w:pPr>
        <w:spacing w:after="0" w:line="240" w:lineRule="auto"/>
      </w:pPr>
      <w:r>
        <w:separator/>
      </w:r>
    </w:p>
  </w:footnote>
  <w:footnote w:type="continuationSeparator" w:id="1">
    <w:p w:rsidR="00963EC6" w:rsidRDefault="00963EC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F5ADC"/>
    <w:rsid w:val="000F6447"/>
    <w:rsid w:val="00110851"/>
    <w:rsid w:val="00135602"/>
    <w:rsid w:val="00147B96"/>
    <w:rsid w:val="00176008"/>
    <w:rsid w:val="0018379B"/>
    <w:rsid w:val="001F2A1A"/>
    <w:rsid w:val="00206020"/>
    <w:rsid w:val="002510B6"/>
    <w:rsid w:val="002678BF"/>
    <w:rsid w:val="002770AC"/>
    <w:rsid w:val="0029161F"/>
    <w:rsid w:val="002B28FD"/>
    <w:rsid w:val="002E5172"/>
    <w:rsid w:val="002F1680"/>
    <w:rsid w:val="00315BFD"/>
    <w:rsid w:val="00337ACC"/>
    <w:rsid w:val="00382F7C"/>
    <w:rsid w:val="003838EC"/>
    <w:rsid w:val="003978E9"/>
    <w:rsid w:val="00444DF7"/>
    <w:rsid w:val="0045509D"/>
    <w:rsid w:val="00473BA7"/>
    <w:rsid w:val="004866BF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6D737B"/>
    <w:rsid w:val="00701F69"/>
    <w:rsid w:val="0072521B"/>
    <w:rsid w:val="007359B0"/>
    <w:rsid w:val="00744590"/>
    <w:rsid w:val="0077756C"/>
    <w:rsid w:val="007A6AE1"/>
    <w:rsid w:val="007B6971"/>
    <w:rsid w:val="007C3EBC"/>
    <w:rsid w:val="008464F8"/>
    <w:rsid w:val="00880EEF"/>
    <w:rsid w:val="00963EC6"/>
    <w:rsid w:val="00981718"/>
    <w:rsid w:val="00985557"/>
    <w:rsid w:val="00986545"/>
    <w:rsid w:val="009E33BE"/>
    <w:rsid w:val="00A00A9E"/>
    <w:rsid w:val="00A82F5F"/>
    <w:rsid w:val="00AC6A11"/>
    <w:rsid w:val="00B2562E"/>
    <w:rsid w:val="00B817C3"/>
    <w:rsid w:val="00B9136F"/>
    <w:rsid w:val="00BA0942"/>
    <w:rsid w:val="00BC04FA"/>
    <w:rsid w:val="00BC35B7"/>
    <w:rsid w:val="00C20413"/>
    <w:rsid w:val="00C24FFC"/>
    <w:rsid w:val="00C2619D"/>
    <w:rsid w:val="00C44717"/>
    <w:rsid w:val="00C473EC"/>
    <w:rsid w:val="00CB7ECE"/>
    <w:rsid w:val="00CE2974"/>
    <w:rsid w:val="00CE5BB3"/>
    <w:rsid w:val="00D03541"/>
    <w:rsid w:val="00D25CC1"/>
    <w:rsid w:val="00D25DB6"/>
    <w:rsid w:val="00D26888"/>
    <w:rsid w:val="00D604FF"/>
    <w:rsid w:val="00D94F21"/>
    <w:rsid w:val="00D95031"/>
    <w:rsid w:val="00E8201C"/>
    <w:rsid w:val="00E97C49"/>
    <w:rsid w:val="00EC4BDE"/>
    <w:rsid w:val="00EE3D84"/>
    <w:rsid w:val="00EE449B"/>
    <w:rsid w:val="00EF2DD7"/>
    <w:rsid w:val="00F51F2D"/>
    <w:rsid w:val="00F73307"/>
    <w:rsid w:val="00F902A7"/>
    <w:rsid w:val="00FA5147"/>
    <w:rsid w:val="00FD761E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473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Лукияник С Н</cp:lastModifiedBy>
  <cp:revision>17</cp:revision>
  <cp:lastPrinted>2017-03-01T12:19:00Z</cp:lastPrinted>
  <dcterms:created xsi:type="dcterms:W3CDTF">2017-02-13T12:12:00Z</dcterms:created>
  <dcterms:modified xsi:type="dcterms:W3CDTF">2017-03-01T12:51:00Z</dcterms:modified>
</cp:coreProperties>
</file>