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молодёжной политики Краснодарского края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97" w:rsidRPr="00D83259" w:rsidRDefault="00D96997" w:rsidP="00D9699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Муниципальное бюджетно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 учреждение </w:t>
      </w:r>
    </w:p>
    <w:p w:rsidR="00D96997" w:rsidRPr="00D83259" w:rsidRDefault="00D96997" w:rsidP="00D9699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</w:t>
      </w:r>
    </w:p>
    <w:p w:rsidR="00D96997" w:rsidRPr="00D83259" w:rsidRDefault="00D96997" w:rsidP="00D9699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«Дворец творчества детей и молодежи им. Н.И. Сипягина»</w:t>
      </w:r>
    </w:p>
    <w:p w:rsidR="00D96997" w:rsidRPr="00D83259" w:rsidRDefault="00D96997" w:rsidP="00D96997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г. Новороссийск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997" w:rsidRDefault="00D96997" w:rsidP="00277A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997" w:rsidRDefault="00D96997" w:rsidP="00277A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997" w:rsidRPr="00D96997" w:rsidRDefault="00D96997" w:rsidP="00277A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7A94" w:rsidRPr="00D96997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</w:p>
    <w:p w:rsidR="00277A94" w:rsidRPr="00D96997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 xml:space="preserve"> краевой инновационной площадки </w:t>
      </w:r>
    </w:p>
    <w:p w:rsidR="00277A94" w:rsidRPr="00D96997" w:rsidRDefault="00277A94" w:rsidP="00D9699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D96997" w:rsidRPr="00D9699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D96997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277A94" w:rsidRPr="00D83259" w:rsidRDefault="00277A94" w:rsidP="00277A94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6997" w:rsidRPr="00D96997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 xml:space="preserve">по теме: «Социокультурный центр «ОРИЕНТИР» </w:t>
      </w:r>
    </w:p>
    <w:p w:rsidR="00D96997" w:rsidRPr="00D96997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 xml:space="preserve">как координатор </w:t>
      </w:r>
      <w:proofErr w:type="gramStart"/>
      <w:r w:rsidRPr="00D96997">
        <w:rPr>
          <w:rFonts w:ascii="Times New Roman" w:eastAsia="Calibri" w:hAnsi="Times New Roman" w:cs="Times New Roman"/>
          <w:b/>
          <w:sz w:val="28"/>
          <w:szCs w:val="28"/>
        </w:rPr>
        <w:t>неформального</w:t>
      </w:r>
      <w:proofErr w:type="gramEnd"/>
      <w:r w:rsidRPr="00D96997">
        <w:rPr>
          <w:rFonts w:ascii="Times New Roman" w:eastAsia="Calibri" w:hAnsi="Times New Roman" w:cs="Times New Roman"/>
          <w:b/>
          <w:sz w:val="28"/>
          <w:szCs w:val="28"/>
        </w:rPr>
        <w:t xml:space="preserve"> и  информального </w:t>
      </w:r>
    </w:p>
    <w:p w:rsidR="00277A94" w:rsidRPr="00D96997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997">
        <w:rPr>
          <w:rFonts w:ascii="Times New Roman" w:eastAsia="Calibri" w:hAnsi="Times New Roman" w:cs="Times New Roman"/>
          <w:b/>
          <w:sz w:val="28"/>
          <w:szCs w:val="28"/>
        </w:rPr>
        <w:t>образования в городе Новороссийске»</w:t>
      </w: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277A94" w:rsidP="00277A94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A94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D83259" w:rsidRDefault="00D96997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277A94" w:rsidRPr="00D83259">
        <w:rPr>
          <w:rFonts w:ascii="Times New Roman" w:eastAsia="Calibri" w:hAnsi="Times New Roman" w:cs="Times New Roman"/>
          <w:sz w:val="28"/>
          <w:szCs w:val="28"/>
        </w:rPr>
        <w:t>Новороссийск</w:t>
      </w: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t>201</w:t>
      </w:r>
      <w:r w:rsidR="00D96997">
        <w:rPr>
          <w:rFonts w:ascii="Times New Roman" w:eastAsia="Calibri" w:hAnsi="Times New Roman" w:cs="Times New Roman"/>
          <w:sz w:val="28"/>
          <w:szCs w:val="28"/>
        </w:rPr>
        <w:t>9г.</w:t>
      </w:r>
    </w:p>
    <w:p w:rsidR="00277A94" w:rsidRPr="00D83259" w:rsidRDefault="00277A94" w:rsidP="00277A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32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812"/>
      </w:tblGrid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:rsidR="00277A94" w:rsidRPr="008B1C14" w:rsidRDefault="00277A94" w:rsidP="008B1C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</w:t>
            </w:r>
            <w:proofErr w:type="gram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учреждение </w:t>
            </w:r>
          </w:p>
          <w:p w:rsidR="00277A94" w:rsidRPr="008B1C14" w:rsidRDefault="00277A94" w:rsidP="008B1C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496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«Дворец творчества детей и молодежи им. Н.И. Сипягина»</w:t>
            </w:r>
          </w:p>
          <w:p w:rsidR="00277A94" w:rsidRPr="008B1C14" w:rsidRDefault="00277A94" w:rsidP="008B1C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г. Новороссийск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277A94" w:rsidRPr="008B1C14" w:rsidRDefault="00277A94" w:rsidP="008B1C14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МБУ ДО ДТДМ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812" w:type="dxa"/>
          </w:tcPr>
          <w:p w:rsidR="00277A94" w:rsidRPr="008B1C14" w:rsidRDefault="00277A94" w:rsidP="008B1C14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г. Новороссийск, пр-т Ленина, д. 97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2" w:type="dxa"/>
          </w:tcPr>
          <w:p w:rsidR="00277A94" w:rsidRPr="008B1C14" w:rsidRDefault="00277A94" w:rsidP="008B1C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(8617) 60-71-85; (8617) 71-29-24</w:t>
            </w:r>
          </w:p>
          <w:p w:rsidR="00277A94" w:rsidRPr="008B1C14" w:rsidRDefault="00277A94" w:rsidP="008B1C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dvorectvorchestva@yandex.ru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</w:tcPr>
          <w:p w:rsidR="00277A94" w:rsidRPr="008B1C14" w:rsidRDefault="00277A94" w:rsidP="008B1C14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Радченко Татьяна Владимировна</w:t>
            </w:r>
          </w:p>
        </w:tc>
      </w:tr>
      <w:tr w:rsidR="00277A94" w:rsidRPr="00D83259" w:rsidTr="008B1C14">
        <w:trPr>
          <w:trHeight w:val="933"/>
        </w:trPr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4969E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</w:tcPr>
          <w:p w:rsidR="00277A94" w:rsidRPr="008B1C14" w:rsidRDefault="00D96997" w:rsidP="008B1C14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812" w:type="dxa"/>
          </w:tcPr>
          <w:p w:rsidR="0075511C" w:rsidRPr="008B1C14" w:rsidRDefault="00277A94" w:rsidP="008B1C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Радченко Татьяна Владимировна, </w:t>
            </w:r>
            <w:proofErr w:type="spell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Пашинская</w:t>
            </w:r>
            <w:proofErr w:type="spell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Вячеславовна, Протасова Алла Викторовна, </w:t>
            </w:r>
          </w:p>
          <w:p w:rsidR="00277A94" w:rsidRPr="008B1C14" w:rsidRDefault="00277A94" w:rsidP="008B1C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Болелова</w:t>
            </w:r>
            <w:proofErr w:type="spell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Валериевна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59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812" w:type="dxa"/>
          </w:tcPr>
          <w:p w:rsidR="00277A94" w:rsidRPr="008B1C14" w:rsidRDefault="00277A94" w:rsidP="008B1C14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«Социокультурный центр «ОРИЕНТИР» как координатор неформального и  информального образования в городе Новороссийске»   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(идеи</w:t>
            </w:r>
            <w:proofErr w:type="gram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)д</w:t>
            </w:r>
            <w:proofErr w:type="gram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 краевой инновационной площадки</w:t>
            </w:r>
          </w:p>
        </w:tc>
        <w:tc>
          <w:tcPr>
            <w:tcW w:w="5812" w:type="dxa"/>
          </w:tcPr>
          <w:p w:rsidR="00277A94" w:rsidRPr="008B1C14" w:rsidRDefault="00277A94" w:rsidP="008B1C14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социокультурного центра «ОРИЕНТИР» на базе Дворца творчества детей и молодёжи им. Н.И. Сипягина, который будет координировать деятельность муниципалитета по неформальному и информальному образованию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812" w:type="dxa"/>
          </w:tcPr>
          <w:p w:rsidR="00277A94" w:rsidRPr="008B1C14" w:rsidRDefault="00277A94" w:rsidP="008B1C14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деятельности социокультурного центра «ОРИЕНТИР» на базе Дворца творчества детей и молодёжи им. Н.И. Сипягина города Новороссийска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812" w:type="dxa"/>
          </w:tcPr>
          <w:p w:rsidR="00277A94" w:rsidRPr="008B1C14" w:rsidRDefault="008B1C14" w:rsidP="008B1C1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77A94"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теоретико-методологическое обоснование реализации инновационной модели социокультурного центра;</w:t>
            </w:r>
          </w:p>
          <w:p w:rsidR="00277A94" w:rsidRPr="008B1C14" w:rsidRDefault="00277A94" w:rsidP="008B1C1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нормативно-правовой базы социокультурного центра;</w:t>
            </w:r>
          </w:p>
          <w:p w:rsidR="00277A94" w:rsidRPr="008B1C14" w:rsidRDefault="00277A94" w:rsidP="008B1C1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-расширение сферы сетевого взаимодействия ДТДМ с иными социальными партнерами г. Новороссийска; </w:t>
            </w:r>
          </w:p>
          <w:p w:rsidR="00277A94" w:rsidRPr="008B1C14" w:rsidRDefault="00277A94" w:rsidP="008B1C1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профессиональной коммуникации педагогов, повышение их профессионального мастерства  и уровня готовности к работе в инновационном режиме;</w:t>
            </w:r>
          </w:p>
          <w:p w:rsidR="00277A94" w:rsidRPr="008B1C14" w:rsidRDefault="00277A94" w:rsidP="008B1C1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-расширение спектра востребованных образовательных программ (оригинальные модели, авторские школы, вариативные курсы);</w:t>
            </w:r>
          </w:p>
          <w:p w:rsidR="00277A94" w:rsidRPr="008B1C14" w:rsidRDefault="00277A94" w:rsidP="008B1C14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-подготовка педагогов к работе с детьми с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различными образовательными потребностями.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</w:tcPr>
          <w:p w:rsidR="00277A94" w:rsidRPr="008B1C14" w:rsidRDefault="00277A94" w:rsidP="008B1C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Федеральное законодательство:</w:t>
            </w:r>
          </w:p>
          <w:p w:rsidR="00277A94" w:rsidRPr="008B1C14" w:rsidRDefault="00277A94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Конституция РФ;</w:t>
            </w:r>
          </w:p>
          <w:p w:rsidR="00277A94" w:rsidRPr="008B1C14" w:rsidRDefault="00277A94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Семейный кодекс РФ (ред. от 30.12.2015 г.); </w:t>
            </w:r>
          </w:p>
          <w:p w:rsidR="00277A94" w:rsidRPr="008B1C14" w:rsidRDefault="00277A94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24.07.1998 N 124-ФЗ (ред. от 28.11.2015) «Об основных гарантиях прав ребенка в Российской Федерации»;</w:t>
            </w:r>
          </w:p>
          <w:p w:rsidR="00277A94" w:rsidRPr="008B1C14" w:rsidRDefault="00277A94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24.06.1999 N 120-ФЗ (ред. от 26.04.2016) «Об основах системы профилактики безнадзорности и правонарушений несовершеннолетних»;</w:t>
            </w:r>
          </w:p>
          <w:p w:rsidR="00277A94" w:rsidRPr="008B1C14" w:rsidRDefault="00277A94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Правительства РФ от 04.10.2000 г. N 751 «О национальной доктрине образования в Российской Федерации»;</w:t>
            </w:r>
          </w:p>
          <w:p w:rsidR="00277A94" w:rsidRPr="008B1C14" w:rsidRDefault="00277A94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Указ Президента РФ от 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B1C14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2012 г</w:t>
              </w:r>
            </w:smartTag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N 761 «О Национальной стратегии действий в интересах детей на 2012 - 2017 годы»;</w:t>
            </w:r>
          </w:p>
          <w:p w:rsidR="00277A94" w:rsidRPr="008B1C14" w:rsidRDefault="00277A94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от 29.12.2012 N 273-ФЗ (ред. от 02.03.2016) «Об образовании в Российской Федерации»;</w:t>
            </w:r>
          </w:p>
          <w:p w:rsidR="00277A94" w:rsidRPr="008B1C14" w:rsidRDefault="00277A94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Распоряжение Правительства РФ от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B1C14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2015 г</w:t>
              </w:r>
            </w:smartTag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N 996-р «Об утверждении Стратегии развития воспитания в Российской Федерации на период до 2025 года»;</w:t>
            </w:r>
          </w:p>
          <w:p w:rsidR="00EA072F" w:rsidRPr="008B1C14" w:rsidRDefault="00EA072F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РФ от 29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B1C14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2013 г</w:t>
              </w:r>
            </w:smartTag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277A94" w:rsidRPr="008B1C14" w:rsidRDefault="00277A94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Распоряжение Правительства РФ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B1C14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 1726-р «Об утверждении Концепции развития дополнительного образования детей»;</w:t>
            </w:r>
          </w:p>
          <w:p w:rsidR="00277A94" w:rsidRPr="008B1C14" w:rsidRDefault="00277A94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Распоряжение Правительства Российской Федерации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B1C14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2014 г</w:t>
              </w:r>
            </w:smartTag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№ 2765-р, утверждающее «Концепцию Федеральной Целевой Программы Развития Образования на 2016-2020 годы».</w:t>
            </w:r>
          </w:p>
          <w:p w:rsidR="00E06E2D" w:rsidRPr="008B1C14" w:rsidRDefault="00E06E2D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hAnsi="Times New Roman" w:cs="Times New Roman"/>
                <w:sz w:val="24"/>
                <w:szCs w:val="24"/>
              </w:rPr>
              <w:t>«Стратегия развития воспитания в Российской Федерации до 2025 года» (Распоряжение правительства РФ от 29.05.2015г. №996-р).</w:t>
            </w:r>
          </w:p>
          <w:p w:rsidR="00E06E2D" w:rsidRPr="008B1C14" w:rsidRDefault="00E06E2D" w:rsidP="008B1C14">
            <w:pPr>
              <w:numPr>
                <w:ilvl w:val="1"/>
                <w:numId w:val="2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«Доступное дополнительное образование для детей» (</w:t>
            </w:r>
            <w:r w:rsidR="00EA072F"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редакции протокола президиума Совета при президенте Российской Федерации по стратегическому развитию и приоритетным проектам от 19 сентября 2017г. №66 (7)</w:t>
            </w: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277A94" w:rsidRPr="008B1C14" w:rsidRDefault="00277A94" w:rsidP="008B1C14">
            <w:pPr>
              <w:spacing w:after="0" w:line="240" w:lineRule="auto"/>
              <w:ind w:left="14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Региональное законодательство:</w:t>
            </w:r>
          </w:p>
          <w:p w:rsidR="00277A94" w:rsidRPr="008B1C14" w:rsidRDefault="00277A94" w:rsidP="008B1C14">
            <w:pPr>
              <w:numPr>
                <w:ilvl w:val="1"/>
                <w:numId w:val="3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Закон Краснодарского края от 16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B1C14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2013 г</w:t>
              </w:r>
            </w:smartTag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N 2770-КЗ «Об образовании в Краснодарском крае»; </w:t>
            </w:r>
          </w:p>
          <w:p w:rsidR="00277A94" w:rsidRPr="008B1C14" w:rsidRDefault="00277A94" w:rsidP="008B1C14">
            <w:pPr>
              <w:numPr>
                <w:ilvl w:val="1"/>
                <w:numId w:val="3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главы Администрации (губернатора) Краснодарского края от 05.10.2015 г. № 939 «Об утверждении государственной </w:t>
            </w: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программы Краснодарского края «Развитие образования» (2016-2021 гг.);</w:t>
            </w:r>
          </w:p>
          <w:p w:rsidR="00277A94" w:rsidRPr="008B1C14" w:rsidRDefault="00277A94" w:rsidP="008B1C14">
            <w:pPr>
              <w:numPr>
                <w:ilvl w:val="1"/>
                <w:numId w:val="3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главы Администрации (губернатора) Краснодарского края от 12.10.2015 г. № 964 «Об утверждении государственной программы Краснодарского края «Дети Кубани» (2016-2021 гг.); </w:t>
            </w:r>
          </w:p>
          <w:p w:rsidR="00277A94" w:rsidRPr="008B1C14" w:rsidRDefault="00277A94" w:rsidP="008B1C14">
            <w:pPr>
              <w:numPr>
                <w:ilvl w:val="1"/>
                <w:numId w:val="3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Постановление главы Администрации (губернатора) Краснодарского края от 16.11.2015 г. № 1039 «Об утверждении государственной программы Краснодарского края «Обеспечение безопасности населения» (2016-2021 гг.); </w:t>
            </w:r>
          </w:p>
          <w:p w:rsidR="00277A94" w:rsidRPr="008B1C14" w:rsidRDefault="00277A94" w:rsidP="008B1C14">
            <w:pPr>
              <w:numPr>
                <w:ilvl w:val="1"/>
                <w:numId w:val="3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главы Администрации (губернатора) Краснодарского края от 12.10.2015 г. № 969 «Об утверждении государственной программы Краснодарского края «Доступная среда» (2016-2021 гг.).</w:t>
            </w:r>
          </w:p>
          <w:p w:rsidR="00E06E2D" w:rsidRPr="008B1C14" w:rsidRDefault="00E06E2D" w:rsidP="008B1C14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146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«План мероприятий по реализации Концепции развития дополнительного образования детей в Краснодарском крае на 2017 - 2020 годы». Распоряжение главы Администрации (губернатор) Краснодарского края</w:t>
            </w:r>
            <w:proofErr w:type="gramStart"/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 22 июня 2017 года n 181-р </w:t>
            </w:r>
          </w:p>
          <w:p w:rsidR="00277A94" w:rsidRPr="008B1C14" w:rsidRDefault="00277A94" w:rsidP="008B1C14">
            <w:pPr>
              <w:spacing w:after="0" w:line="240" w:lineRule="auto"/>
              <w:ind w:left="146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Муниципальное законодательство</w:t>
            </w:r>
          </w:p>
          <w:p w:rsidR="0075511C" w:rsidRPr="008B1C14" w:rsidRDefault="00277A94" w:rsidP="008B1C14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175" w:hanging="2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администрации муниципального образования город Новороссийск от 31.01.2014 N 669 «Об утверждении муниципальной программы «Развитие образования в городе Новороссийске».</w:t>
            </w:r>
          </w:p>
        </w:tc>
      </w:tr>
      <w:tr w:rsidR="00277A94" w:rsidRPr="00D83259" w:rsidTr="008B1C14">
        <w:trPr>
          <w:trHeight w:val="4458"/>
        </w:trPr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12" w:type="dxa"/>
          </w:tcPr>
          <w:p w:rsidR="00277A94" w:rsidRPr="008B1C14" w:rsidRDefault="00277A94" w:rsidP="008B1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C14">
              <w:rPr>
                <w:rFonts w:ascii="Times New Roman" w:hAnsi="Times New Roman" w:cs="Times New Roman"/>
                <w:bCs/>
                <w:sz w:val="24"/>
                <w:szCs w:val="24"/>
              </w:rPr>
              <w:t>Изучив нормативно-правовую базу в сфере развития образования страны, региона и города, стоит отметить, что дополнительное образование развивает социокультурный уровень личности при помощи неформальног</w:t>
            </w:r>
            <w:r w:rsidR="0048093D" w:rsidRPr="008B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 информального образования. </w:t>
            </w:r>
            <w:r w:rsidRPr="008B1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Дворец творчества детей и молодёжи им. Н.И. Сипягина является крупнейшим учреждением дополнительного образования города Новороссийска и является центром проведения фестивалей, конкурсов, выставок, научно-практических конференций, семинаров, досуговых и  спортивных мероприятий. Многолетний передовой опыт работы и развитая инфраструктура позволяют Дворцу творчества стать социокультурным центром - координатором неформального и информального образования на уровне муниципалитета. 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5812" w:type="dxa"/>
          </w:tcPr>
          <w:p w:rsidR="00277A94" w:rsidRPr="008B1C14" w:rsidRDefault="00277A94" w:rsidP="008B1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Новизна данного проекта состоит в разработке модели «Соци</w:t>
            </w:r>
            <w:r w:rsidR="0048093D"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окультурного центра «ОРИЕНТИР»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на базе Дворца творчества, который будет являться координатором неформального и информального образования в городе Новороссийске.</w:t>
            </w:r>
          </w:p>
          <w:p w:rsidR="00277A94" w:rsidRPr="008B1C14" w:rsidRDefault="00277A94" w:rsidP="008B1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системной и качественной реализации дополнительного образования осуществляется взаимодействие с организациями не только системы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но и с сопредельными структурами. А также имеются все необхо</w:t>
            </w:r>
            <w:r w:rsidR="0048093D"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димые условия для выстраивания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таким образом, чтобы все основные программы Дворца творчества работали как единый механизм.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:rsidR="0048093D" w:rsidRPr="008B1C14" w:rsidRDefault="00277A94" w:rsidP="008B1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социокультурного центра «ОРИЕНТИР» позволит расширить спектр образовательных программ учреждения, повысит качество дополнительного образования города за счёт межведомственного и сетевого взаимодействия.</w:t>
            </w:r>
          </w:p>
        </w:tc>
      </w:tr>
      <w:tr w:rsidR="00277A94" w:rsidRPr="00D83259" w:rsidTr="008B1C14">
        <w:tc>
          <w:tcPr>
            <w:tcW w:w="709" w:type="dxa"/>
          </w:tcPr>
          <w:p w:rsidR="00277A94" w:rsidRPr="00D83259" w:rsidRDefault="00277A94" w:rsidP="008904F8">
            <w:pPr>
              <w:numPr>
                <w:ilvl w:val="0"/>
                <w:numId w:val="1"/>
              </w:numPr>
              <w:spacing w:after="0" w:line="259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277A94" w:rsidRPr="008B1C14" w:rsidRDefault="00277A94" w:rsidP="008B1C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Задачи деятельности на 201</w:t>
            </w:r>
            <w:r w:rsidR="00D96997"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</w:tcPr>
          <w:p w:rsidR="00277A94" w:rsidRPr="008B1C14" w:rsidRDefault="00D96997" w:rsidP="008B1C14">
            <w:pPr>
              <w:numPr>
                <w:ilvl w:val="0"/>
                <w:numId w:val="9"/>
              </w:numPr>
              <w:tabs>
                <w:tab w:val="left" w:pos="288"/>
              </w:tabs>
              <w:spacing w:after="0" w:line="240" w:lineRule="auto"/>
              <w:ind w:left="-9" w:firstLine="1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достигнутых результатов и определение вектора дальнейшей работы социокультурного центра МБУ ДО ДТДМ;</w:t>
            </w:r>
          </w:p>
          <w:p w:rsidR="00D96997" w:rsidRPr="008B1C14" w:rsidRDefault="00D96997" w:rsidP="008B1C14">
            <w:pPr>
              <w:numPr>
                <w:ilvl w:val="0"/>
                <w:numId w:val="9"/>
              </w:numPr>
              <w:tabs>
                <w:tab w:val="left" w:pos="288"/>
              </w:tabs>
              <w:spacing w:after="0" w:line="240" w:lineRule="auto"/>
              <w:ind w:left="-9" w:firstLine="1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материалов по предъявлению результатов деятельности;</w:t>
            </w:r>
          </w:p>
          <w:p w:rsidR="00D96997" w:rsidRPr="008B1C14" w:rsidRDefault="00D96997" w:rsidP="008B1C14">
            <w:pPr>
              <w:numPr>
                <w:ilvl w:val="0"/>
                <w:numId w:val="9"/>
              </w:numPr>
              <w:tabs>
                <w:tab w:val="left" w:pos="288"/>
              </w:tabs>
              <w:spacing w:after="0" w:line="240" w:lineRule="auto"/>
              <w:ind w:left="-9" w:firstLine="1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итогов проекта</w:t>
            </w:r>
          </w:p>
        </w:tc>
      </w:tr>
    </w:tbl>
    <w:p w:rsidR="0048093D" w:rsidRDefault="0048093D" w:rsidP="00D969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7A94" w:rsidRPr="008B1C14" w:rsidRDefault="00277A94" w:rsidP="00277A9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C14">
        <w:rPr>
          <w:rFonts w:ascii="Times New Roman" w:eastAsia="Calibri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D96997" w:rsidRPr="008B1C1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B1C14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2"/>
        <w:gridCol w:w="3811"/>
        <w:gridCol w:w="78"/>
        <w:gridCol w:w="63"/>
        <w:gridCol w:w="1276"/>
        <w:gridCol w:w="60"/>
        <w:gridCol w:w="3626"/>
      </w:tblGrid>
      <w:tr w:rsidR="00277A94" w:rsidRPr="008B1C14" w:rsidTr="000D526C">
        <w:tc>
          <w:tcPr>
            <w:tcW w:w="692" w:type="dxa"/>
          </w:tcPr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11" w:type="dxa"/>
          </w:tcPr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  <w:gridSpan w:val="3"/>
          </w:tcPr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gridSpan w:val="2"/>
          </w:tcPr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77A94" w:rsidRPr="008B1C14" w:rsidTr="008B1C14">
        <w:tc>
          <w:tcPr>
            <w:tcW w:w="9606" w:type="dxa"/>
            <w:gridSpan w:val="7"/>
          </w:tcPr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277A94" w:rsidRPr="008B1C14" w:rsidTr="000D526C">
        <w:trPr>
          <w:trHeight w:val="415"/>
        </w:trPr>
        <w:tc>
          <w:tcPr>
            <w:tcW w:w="692" w:type="dxa"/>
            <w:vMerge w:val="restart"/>
          </w:tcPr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48093D" w:rsidRDefault="008B1C14" w:rsidP="008B1C14">
            <w:pPr>
              <w:pStyle w:val="a4"/>
              <w:numPr>
                <w:ilvl w:val="0"/>
                <w:numId w:val="5"/>
              </w:numPr>
              <w:tabs>
                <w:tab w:val="left" w:pos="14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образовательной среды;</w:t>
            </w:r>
          </w:p>
          <w:p w:rsidR="008B1C14" w:rsidRPr="008B1C14" w:rsidRDefault="008B1C14" w:rsidP="008B1C14">
            <w:pPr>
              <w:pStyle w:val="a4"/>
              <w:numPr>
                <w:ilvl w:val="0"/>
                <w:numId w:val="5"/>
              </w:numPr>
              <w:tabs>
                <w:tab w:val="left" w:pos="14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общего охвата </w:t>
            </w:r>
            <w:r w:rsidRPr="008B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0D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B1C14" w:rsidRPr="000D526C" w:rsidRDefault="008B1C14" w:rsidP="008B1C14">
            <w:pPr>
              <w:pStyle w:val="a4"/>
              <w:numPr>
                <w:ilvl w:val="0"/>
                <w:numId w:val="5"/>
              </w:numPr>
              <w:tabs>
                <w:tab w:val="left" w:pos="147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охвата у</w:t>
            </w:r>
            <w:r w:rsidR="000D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 объединений естественно</w:t>
            </w:r>
            <w:r w:rsidRPr="008B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и технической направленности</w:t>
            </w:r>
            <w:r w:rsidR="000D5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526C" w:rsidRPr="008B1C14" w:rsidRDefault="000D526C" w:rsidP="004969E0">
            <w:pPr>
              <w:pStyle w:val="a4"/>
              <w:tabs>
                <w:tab w:val="left" w:pos="147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77A94" w:rsidRPr="008B1C14" w:rsidRDefault="008B1C14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gridSpan w:val="2"/>
          </w:tcPr>
          <w:p w:rsidR="003132A3" w:rsidRDefault="00277A94" w:rsidP="003132A3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спектра востребованных образовательных проектов, увеличение охвата учащихся, занят</w:t>
            </w:r>
            <w:r w:rsidR="003132A3">
              <w:rPr>
                <w:rFonts w:ascii="Times New Roman" w:eastAsia="Calibri" w:hAnsi="Times New Roman" w:cs="Times New Roman"/>
                <w:sz w:val="24"/>
                <w:szCs w:val="24"/>
              </w:rPr>
              <w:t>ых дополнительным образованием</w:t>
            </w:r>
          </w:p>
          <w:p w:rsidR="00277A94" w:rsidRPr="003132A3" w:rsidRDefault="003132A3" w:rsidP="003132A3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общего охвата учащихся и учащихся в объединениях </w:t>
            </w:r>
            <w:proofErr w:type="gramStart"/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технической направленности.</w:t>
            </w:r>
          </w:p>
        </w:tc>
      </w:tr>
      <w:tr w:rsidR="00D63613" w:rsidRPr="008B1C14" w:rsidTr="000D526C">
        <w:trPr>
          <w:trHeight w:val="415"/>
        </w:trPr>
        <w:tc>
          <w:tcPr>
            <w:tcW w:w="692" w:type="dxa"/>
            <w:vMerge/>
          </w:tcPr>
          <w:p w:rsidR="00D63613" w:rsidRPr="008B1C14" w:rsidRDefault="00D6361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D63613" w:rsidRPr="008B1C14" w:rsidRDefault="008B1C14" w:rsidP="008B1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 </w:t>
            </w:r>
            <w:proofErr w:type="gram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технической направленности</w:t>
            </w:r>
          </w:p>
        </w:tc>
        <w:tc>
          <w:tcPr>
            <w:tcW w:w="1417" w:type="dxa"/>
            <w:gridSpan w:val="3"/>
          </w:tcPr>
          <w:p w:rsidR="00D63613" w:rsidRPr="008B1C14" w:rsidRDefault="008B1C14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gridSpan w:val="2"/>
          </w:tcPr>
          <w:p w:rsidR="00D63613" w:rsidRPr="008B1C14" w:rsidRDefault="009F7D30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спектра востребованных образовательных программ</w:t>
            </w:r>
            <w:r w:rsidR="003132A3"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32A3"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3132A3"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технической направленности</w:t>
            </w:r>
          </w:p>
        </w:tc>
      </w:tr>
      <w:tr w:rsidR="003132A3" w:rsidRPr="008B1C14" w:rsidTr="000D526C">
        <w:trPr>
          <w:trHeight w:val="896"/>
        </w:trPr>
        <w:tc>
          <w:tcPr>
            <w:tcW w:w="692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публикаций педагогов учреждения,</w:t>
            </w:r>
            <w:r w:rsidRPr="008B1C14">
              <w:rPr>
                <w:sz w:val="24"/>
                <w:szCs w:val="24"/>
              </w:rPr>
              <w:t xml:space="preserve">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том числе и интернет - ресурсах</w:t>
            </w:r>
          </w:p>
        </w:tc>
        <w:tc>
          <w:tcPr>
            <w:tcW w:w="1417" w:type="dxa"/>
            <w:gridSpan w:val="3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gridSpan w:val="2"/>
          </w:tcPr>
          <w:p w:rsidR="003132A3" w:rsidRPr="008B1C14" w:rsidRDefault="003132A3" w:rsidP="0031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профессиональной компетентности педагогов, повышение их </w:t>
            </w:r>
            <w:proofErr w:type="spell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A94" w:rsidRPr="008B1C14" w:rsidTr="000D526C">
        <w:trPr>
          <w:trHeight w:val="841"/>
        </w:trPr>
        <w:tc>
          <w:tcPr>
            <w:tcW w:w="692" w:type="dxa"/>
            <w:vMerge/>
          </w:tcPr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3132A3" w:rsidRPr="008B1C14" w:rsidRDefault="003132A3" w:rsidP="003132A3">
            <w:pPr>
              <w:tabs>
                <w:tab w:val="left" w:pos="288"/>
              </w:tabs>
              <w:ind w:left="5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достигнутых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r w:rsidRPr="008B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A94" w:rsidRPr="008B1C14" w:rsidRDefault="00277A94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77A94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132A3" w:rsidRPr="003132A3" w:rsidRDefault="003132A3" w:rsidP="003132A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A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имиджа учреждения дополнительного образования</w:t>
            </w:r>
          </w:p>
          <w:p w:rsidR="00277A94" w:rsidRPr="003132A3" w:rsidRDefault="003132A3" w:rsidP="003132A3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вектора дальнейшей работы социокультурного центра МБУ ДО ДТДМ;</w:t>
            </w:r>
          </w:p>
        </w:tc>
      </w:tr>
      <w:tr w:rsidR="00277A94" w:rsidRPr="008B1C14" w:rsidTr="000D526C">
        <w:trPr>
          <w:trHeight w:val="1045"/>
        </w:trPr>
        <w:tc>
          <w:tcPr>
            <w:tcW w:w="692" w:type="dxa"/>
            <w:vMerge/>
          </w:tcPr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3132A3" w:rsidRPr="008B1C14" w:rsidRDefault="003132A3" w:rsidP="0031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анализ</w:t>
            </w:r>
          </w:p>
          <w:p w:rsidR="00277A94" w:rsidRPr="008B1C14" w:rsidRDefault="003132A3" w:rsidP="0031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вовлечённых обучающихся в инклюзивное образование на базе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 (клубная работа, работа объединений</w:t>
            </w:r>
            <w:r w:rsidR="000D52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3"/>
          </w:tcPr>
          <w:p w:rsidR="00277A94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277A94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охвата детей обучающихся в  инклюзивной среде на базе учреждения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(клубная работа, работа объединений).</w:t>
            </w:r>
          </w:p>
        </w:tc>
      </w:tr>
      <w:tr w:rsidR="00277A94" w:rsidRPr="008B1C14" w:rsidTr="000D526C">
        <w:trPr>
          <w:trHeight w:val="872"/>
        </w:trPr>
        <w:tc>
          <w:tcPr>
            <w:tcW w:w="692" w:type="dxa"/>
            <w:vMerge/>
          </w:tcPr>
          <w:p w:rsidR="00277A94" w:rsidRPr="008B1C14" w:rsidRDefault="00277A94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3132A3" w:rsidRPr="008B1C14" w:rsidRDefault="003132A3" w:rsidP="0031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участия </w:t>
            </w:r>
          </w:p>
          <w:p w:rsidR="00277A94" w:rsidRPr="008B1C14" w:rsidRDefault="003132A3" w:rsidP="003132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детей с ОВЗ, детей-инвалидов в конкурсах различного уровня</w:t>
            </w:r>
          </w:p>
        </w:tc>
        <w:tc>
          <w:tcPr>
            <w:tcW w:w="1417" w:type="dxa"/>
            <w:gridSpan w:val="3"/>
          </w:tcPr>
          <w:p w:rsidR="00277A94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gridSpan w:val="2"/>
          </w:tcPr>
          <w:p w:rsidR="00277A94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Выявление, сопровождение и поддержка одаренных детей</w:t>
            </w:r>
          </w:p>
        </w:tc>
      </w:tr>
      <w:tr w:rsidR="003132A3" w:rsidRPr="008B1C14" w:rsidTr="000D526C">
        <w:trPr>
          <w:trHeight w:val="855"/>
        </w:trPr>
        <w:tc>
          <w:tcPr>
            <w:tcW w:w="692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3132A3" w:rsidRPr="008B1C14" w:rsidRDefault="003132A3" w:rsidP="00D721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  <w:p w:rsidR="003132A3" w:rsidRPr="008B1C14" w:rsidRDefault="003132A3" w:rsidP="00D72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договоров о сетевом взаимодействии</w:t>
            </w:r>
          </w:p>
        </w:tc>
        <w:tc>
          <w:tcPr>
            <w:tcW w:w="1417" w:type="dxa"/>
            <w:gridSpan w:val="3"/>
          </w:tcPr>
          <w:p w:rsidR="003132A3" w:rsidRPr="008B1C14" w:rsidRDefault="003132A3" w:rsidP="00D721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gridSpan w:val="2"/>
          </w:tcPr>
          <w:p w:rsidR="003132A3" w:rsidRPr="008B1C14" w:rsidRDefault="003132A3" w:rsidP="00D721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Положительная динамика сотрудничества с управлениями, организациями,  сопредельными структурами, с др. </w:t>
            </w:r>
          </w:p>
        </w:tc>
      </w:tr>
      <w:tr w:rsidR="003132A3" w:rsidRPr="008B1C14" w:rsidTr="008B1C14">
        <w:tc>
          <w:tcPr>
            <w:tcW w:w="9606" w:type="dxa"/>
            <w:gridSpan w:val="7"/>
          </w:tcPr>
          <w:p w:rsidR="003132A3" w:rsidRPr="003132A3" w:rsidRDefault="003132A3" w:rsidP="00890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2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3132A3" w:rsidRPr="008B1C14" w:rsidTr="000D526C">
        <w:trPr>
          <w:trHeight w:val="840"/>
        </w:trPr>
        <w:tc>
          <w:tcPr>
            <w:tcW w:w="692" w:type="dxa"/>
            <w:vMerge w:val="restart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3132A3" w:rsidRPr="008B1C14" w:rsidRDefault="00B513D2" w:rsidP="00DC40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алгоритмов внедрения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-модульных программ в образовательный процесс МБУ ДО ДТДМ</w:t>
            </w:r>
          </w:p>
        </w:tc>
        <w:tc>
          <w:tcPr>
            <w:tcW w:w="1417" w:type="dxa"/>
            <w:gridSpan w:val="3"/>
          </w:tcPr>
          <w:p w:rsidR="003132A3" w:rsidRPr="008B1C14" w:rsidRDefault="003132A3" w:rsidP="00DC40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686" w:type="dxa"/>
            <w:gridSpan w:val="2"/>
          </w:tcPr>
          <w:p w:rsidR="003132A3" w:rsidRPr="008B1C14" w:rsidRDefault="003132A3" w:rsidP="00B5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качества дополнительного образования </w:t>
            </w:r>
          </w:p>
        </w:tc>
      </w:tr>
      <w:tr w:rsidR="003132A3" w:rsidRPr="008B1C14" w:rsidTr="000D526C">
        <w:trPr>
          <w:trHeight w:val="691"/>
        </w:trPr>
        <w:tc>
          <w:tcPr>
            <w:tcW w:w="692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договоров </w:t>
            </w:r>
            <w:proofErr w:type="gram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взаимодействии</w:t>
            </w:r>
            <w:proofErr w:type="gram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132A3" w:rsidRDefault="00B513D2" w:rsidP="00B513D2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 №</w:t>
            </w:r>
            <w:r w:rsidRPr="00B5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513D2" w:rsidRDefault="00B513D2" w:rsidP="00B513D2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СУЗы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513D2" w:rsidRPr="00B513D2" w:rsidRDefault="00B513D2" w:rsidP="00B513D2">
            <w:pPr>
              <w:pStyle w:val="a4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417" w:type="dxa"/>
            <w:gridSpan w:val="3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ноябрь</w:t>
            </w:r>
          </w:p>
        </w:tc>
        <w:tc>
          <w:tcPr>
            <w:tcW w:w="3686" w:type="dxa"/>
            <w:gridSpan w:val="2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сети партнёров</w:t>
            </w:r>
          </w:p>
        </w:tc>
      </w:tr>
      <w:tr w:rsidR="00F478DB" w:rsidRPr="008B1C14" w:rsidTr="000D526C">
        <w:trPr>
          <w:trHeight w:val="691"/>
        </w:trPr>
        <w:tc>
          <w:tcPr>
            <w:tcW w:w="692" w:type="dxa"/>
          </w:tcPr>
          <w:p w:rsidR="00F478DB" w:rsidRPr="008B1C14" w:rsidRDefault="00F478DB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F478DB" w:rsidRPr="008B1C14" w:rsidRDefault="00F478DB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учебно-дидактического материала к дополнительной общеобразовательной  программе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417" w:type="dxa"/>
            <w:gridSpan w:val="3"/>
          </w:tcPr>
          <w:p w:rsidR="00F478DB" w:rsidRPr="008B1C14" w:rsidRDefault="00F478DB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686" w:type="dxa"/>
            <w:gridSpan w:val="2"/>
          </w:tcPr>
          <w:p w:rsidR="00F478DB" w:rsidRPr="008B1C14" w:rsidRDefault="00F478DB" w:rsidP="00F47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методических разработок для эффективного освоения дополнительной общеобразовательной программы </w:t>
            </w:r>
          </w:p>
        </w:tc>
      </w:tr>
      <w:tr w:rsidR="003132A3" w:rsidRPr="008B1C14" w:rsidTr="008B1C14">
        <w:tc>
          <w:tcPr>
            <w:tcW w:w="9606" w:type="dxa"/>
            <w:gridSpan w:val="7"/>
          </w:tcPr>
          <w:p w:rsidR="003132A3" w:rsidRPr="00B513D2" w:rsidRDefault="003132A3" w:rsidP="00890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3132A3" w:rsidRPr="008B1C14" w:rsidTr="000D526C">
        <w:trPr>
          <w:trHeight w:val="915"/>
        </w:trPr>
        <w:tc>
          <w:tcPr>
            <w:tcW w:w="692" w:type="dxa"/>
            <w:vMerge w:val="restart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3132A3" w:rsidRPr="00F478DB" w:rsidRDefault="003132A3" w:rsidP="00F478DB">
            <w:pPr>
              <w:pStyle w:val="a4"/>
              <w:numPr>
                <w:ilvl w:val="0"/>
                <w:numId w:val="16"/>
              </w:numPr>
              <w:tabs>
                <w:tab w:val="left" w:pos="159"/>
              </w:tabs>
              <w:ind w:left="1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новых проектов: </w:t>
            </w:r>
          </w:p>
          <w:p w:rsidR="003132A3" w:rsidRDefault="00B513D2" w:rsidP="00B5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«Лаборатория мультимедиа»;</w:t>
            </w:r>
          </w:p>
          <w:p w:rsidR="00B513D2" w:rsidRDefault="00B513D2" w:rsidP="00B5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«Стрелковый тир»;</w:t>
            </w:r>
          </w:p>
          <w:p w:rsidR="00B513D2" w:rsidRDefault="00B513D2" w:rsidP="00B5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«Студия детской анимации»</w:t>
            </w:r>
          </w:p>
          <w:p w:rsidR="00B513D2" w:rsidRPr="008B1C14" w:rsidRDefault="00B513D2" w:rsidP="00B513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киностуди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3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132A3" w:rsidRPr="008B1C14" w:rsidRDefault="003132A3" w:rsidP="007F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3686" w:type="dxa"/>
            <w:gridSpan w:val="2"/>
          </w:tcPr>
          <w:p w:rsidR="003132A3" w:rsidRPr="008B1C14" w:rsidRDefault="003132A3" w:rsidP="00B11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социокультурного уровня учащихся через неформальное и информального образования</w:t>
            </w:r>
            <w:proofErr w:type="gramEnd"/>
          </w:p>
        </w:tc>
      </w:tr>
      <w:tr w:rsidR="003132A3" w:rsidRPr="008B1C14" w:rsidTr="000D526C">
        <w:trPr>
          <w:trHeight w:val="415"/>
        </w:trPr>
        <w:tc>
          <w:tcPr>
            <w:tcW w:w="692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3132A3" w:rsidRPr="00BC774B" w:rsidRDefault="003132A3" w:rsidP="00BC774B">
            <w:pPr>
              <w:pStyle w:val="a4"/>
              <w:numPr>
                <w:ilvl w:val="0"/>
                <w:numId w:val="14"/>
              </w:numPr>
              <w:tabs>
                <w:tab w:val="left" w:pos="28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сети </w:t>
            </w:r>
            <w:r w:rsidR="00B513D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513D2">
              <w:rPr>
                <w:rFonts w:ascii="Times New Roman" w:eastAsia="Calibri" w:hAnsi="Times New Roman" w:cs="Times New Roman"/>
                <w:sz w:val="24"/>
                <w:szCs w:val="24"/>
              </w:rPr>
              <w:t>артнёров, поиск новых партнёров</w:t>
            </w:r>
          </w:p>
        </w:tc>
        <w:tc>
          <w:tcPr>
            <w:tcW w:w="1417" w:type="dxa"/>
            <w:gridSpan w:val="3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686" w:type="dxa"/>
            <w:gridSpan w:val="2"/>
          </w:tcPr>
          <w:p w:rsidR="00BC774B" w:rsidRPr="00BC774B" w:rsidRDefault="003132A3" w:rsidP="00F478DB">
            <w:pPr>
              <w:pStyle w:val="a4"/>
              <w:tabs>
                <w:tab w:val="left" w:pos="175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договоров о взаимодействии </w:t>
            </w:r>
            <w:r w:rsidR="00B513D2">
              <w:rPr>
                <w:rFonts w:ascii="Times New Roman" w:eastAsia="Calibri" w:hAnsi="Times New Roman" w:cs="Times New Roman"/>
                <w:sz w:val="24"/>
                <w:szCs w:val="24"/>
              </w:rPr>
              <w:t>с сетевыми партнёрами;</w:t>
            </w:r>
          </w:p>
        </w:tc>
      </w:tr>
      <w:tr w:rsidR="00BC774B" w:rsidRPr="008B1C14" w:rsidTr="000D526C">
        <w:trPr>
          <w:trHeight w:val="415"/>
        </w:trPr>
        <w:tc>
          <w:tcPr>
            <w:tcW w:w="692" w:type="dxa"/>
          </w:tcPr>
          <w:p w:rsidR="00BC774B" w:rsidRPr="008B1C14" w:rsidRDefault="00BC774B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BC774B" w:rsidRPr="00BC774B" w:rsidRDefault="00BC774B" w:rsidP="00BC774B">
            <w:pPr>
              <w:pStyle w:val="a4"/>
              <w:numPr>
                <w:ilvl w:val="0"/>
                <w:numId w:val="14"/>
              </w:numPr>
              <w:tabs>
                <w:tab w:val="left" w:pos="28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в рамках реализации проекта: акции,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417" w:type="dxa"/>
            <w:gridSpan w:val="3"/>
          </w:tcPr>
          <w:p w:rsidR="00BC774B" w:rsidRPr="008B1C14" w:rsidRDefault="00BC774B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C774B" w:rsidRPr="00B513D2" w:rsidRDefault="00BC774B" w:rsidP="00F478DB">
            <w:pPr>
              <w:pStyle w:val="a4"/>
              <w:tabs>
                <w:tab w:val="left" w:pos="175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74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апробировать современные традиционные и инновационные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132A3" w:rsidRPr="008B1C14" w:rsidTr="008B1C14">
        <w:tc>
          <w:tcPr>
            <w:tcW w:w="9606" w:type="dxa"/>
            <w:gridSpan w:val="7"/>
          </w:tcPr>
          <w:p w:rsidR="003132A3" w:rsidRPr="00B513D2" w:rsidRDefault="003132A3" w:rsidP="00890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3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3132A3" w:rsidRPr="008B1C14" w:rsidTr="000D526C">
        <w:trPr>
          <w:trHeight w:val="2725"/>
        </w:trPr>
        <w:tc>
          <w:tcPr>
            <w:tcW w:w="692" w:type="dxa"/>
            <w:vMerge w:val="restart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747D25" w:rsidRDefault="003132A3" w:rsidP="00747D25">
            <w:pPr>
              <w:pStyle w:val="a4"/>
              <w:numPr>
                <w:ilvl w:val="0"/>
                <w:numId w:val="15"/>
              </w:numPr>
              <w:tabs>
                <w:tab w:val="left" w:pos="289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оформление </w:t>
            </w:r>
            <w:r w:rsidR="00747D2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дополнительных общеобразовательных программ технической направленности  в рамках проекта «Ракурс»</w:t>
            </w:r>
          </w:p>
          <w:p w:rsidR="00747D25" w:rsidRPr="00747D25" w:rsidRDefault="003132A3" w:rsidP="00747D25">
            <w:pPr>
              <w:pStyle w:val="a4"/>
              <w:numPr>
                <w:ilvl w:val="0"/>
                <w:numId w:val="15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D2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методических рекомендаций по применению</w:t>
            </w:r>
          </w:p>
          <w:p w:rsidR="003132A3" w:rsidRPr="00747D25" w:rsidRDefault="00747D25" w:rsidP="00747D25">
            <w:pPr>
              <w:pStyle w:val="a4"/>
              <w:numPr>
                <w:ilvl w:val="0"/>
                <w:numId w:val="15"/>
              </w:numPr>
              <w:tabs>
                <w:tab w:val="left" w:pos="289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методических пособий </w:t>
            </w:r>
          </w:p>
          <w:p w:rsidR="003132A3" w:rsidRPr="00747D25" w:rsidRDefault="003132A3" w:rsidP="00747D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gridSpan w:val="3"/>
          </w:tcPr>
          <w:p w:rsidR="003132A3" w:rsidRPr="008B1C14" w:rsidRDefault="003132A3" w:rsidP="00E34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3626" w:type="dxa"/>
            <w:vMerge w:val="restart"/>
          </w:tcPr>
          <w:p w:rsidR="003132A3" w:rsidRPr="008B1C14" w:rsidRDefault="003132A3" w:rsidP="00F478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</w:t>
            </w:r>
            <w:r w:rsidR="00F47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компетентности педагогов </w:t>
            </w:r>
          </w:p>
        </w:tc>
      </w:tr>
      <w:tr w:rsidR="003132A3" w:rsidRPr="008B1C14" w:rsidTr="00F478DB">
        <w:trPr>
          <w:trHeight w:val="1124"/>
        </w:trPr>
        <w:tc>
          <w:tcPr>
            <w:tcW w:w="692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3132A3" w:rsidRPr="008B1C14" w:rsidRDefault="003132A3" w:rsidP="00747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</w:t>
            </w:r>
            <w:r w:rsidR="000D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открытые занятия </w:t>
            </w: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7D25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плана работы зональных семинаров, городских методических объединений</w:t>
            </w:r>
          </w:p>
        </w:tc>
        <w:tc>
          <w:tcPr>
            <w:tcW w:w="1399" w:type="dxa"/>
            <w:gridSpan w:val="3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747D2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3132A3" w:rsidRPr="008B1C14" w:rsidRDefault="003132A3" w:rsidP="007F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2A3" w:rsidRPr="008B1C14" w:rsidTr="000D526C">
        <w:trPr>
          <w:trHeight w:val="918"/>
        </w:trPr>
        <w:tc>
          <w:tcPr>
            <w:tcW w:w="692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поддержка и сопровождение наставников</w:t>
            </w:r>
            <w:r w:rsidR="000D526C">
              <w:rPr>
                <w:rFonts w:ascii="Times New Roman" w:eastAsia="Calibri" w:hAnsi="Times New Roman" w:cs="Times New Roman"/>
                <w:sz w:val="24"/>
                <w:szCs w:val="24"/>
              </w:rPr>
              <w:t>. Работа «Школы наставничества»</w:t>
            </w:r>
          </w:p>
        </w:tc>
        <w:tc>
          <w:tcPr>
            <w:tcW w:w="1399" w:type="dxa"/>
            <w:gridSpan w:val="3"/>
            <w:vMerge w:val="restart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  <w:p w:rsidR="003132A3" w:rsidRPr="008B1C14" w:rsidRDefault="003132A3" w:rsidP="007F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 w:val="restart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профессионального мастерства и повышение уровня готовности работать в инновационном режиме</w:t>
            </w:r>
          </w:p>
        </w:tc>
      </w:tr>
      <w:tr w:rsidR="003132A3" w:rsidRPr="008B1C14" w:rsidTr="000D526C">
        <w:trPr>
          <w:trHeight w:val="702"/>
        </w:trPr>
        <w:tc>
          <w:tcPr>
            <w:tcW w:w="692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gridSpan w:val="2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молодых специалистов в коллективную творческую деятельность </w:t>
            </w:r>
          </w:p>
        </w:tc>
        <w:tc>
          <w:tcPr>
            <w:tcW w:w="1399" w:type="dxa"/>
            <w:gridSpan w:val="3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2A3" w:rsidRPr="008B1C14" w:rsidTr="008B1C14">
        <w:tc>
          <w:tcPr>
            <w:tcW w:w="9606" w:type="dxa"/>
            <w:gridSpan w:val="7"/>
          </w:tcPr>
          <w:p w:rsidR="003132A3" w:rsidRPr="00F478DB" w:rsidRDefault="003132A3" w:rsidP="008904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7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3132A3" w:rsidRPr="008B1C14" w:rsidTr="00F478DB">
        <w:trPr>
          <w:trHeight w:val="912"/>
        </w:trPr>
        <w:tc>
          <w:tcPr>
            <w:tcW w:w="692" w:type="dxa"/>
            <w:vMerge w:val="restart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дискуссионной площадке</w:t>
            </w:r>
          </w:p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«Инновации в городе Новороссийске» </w:t>
            </w:r>
          </w:p>
        </w:tc>
        <w:tc>
          <w:tcPr>
            <w:tcW w:w="1336" w:type="dxa"/>
            <w:gridSpan w:val="2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3132A3" w:rsidRPr="008B1C14" w:rsidRDefault="003132A3" w:rsidP="007F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 w:val="restart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передовым педагогическим опытом </w:t>
            </w:r>
          </w:p>
          <w:p w:rsidR="003132A3" w:rsidRPr="008B1C14" w:rsidRDefault="003132A3" w:rsidP="007F2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2A3" w:rsidRPr="008B1C14" w:rsidTr="00F478DB">
        <w:trPr>
          <w:trHeight w:val="713"/>
        </w:trPr>
        <w:tc>
          <w:tcPr>
            <w:tcW w:w="692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«Форуме образовательных инициатив»</w:t>
            </w:r>
          </w:p>
        </w:tc>
        <w:tc>
          <w:tcPr>
            <w:tcW w:w="1336" w:type="dxa"/>
            <w:gridSpan w:val="2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26" w:type="dxa"/>
            <w:vMerge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2A3" w:rsidRPr="008B1C14" w:rsidTr="000D526C">
        <w:trPr>
          <w:trHeight w:val="1050"/>
        </w:trPr>
        <w:tc>
          <w:tcPr>
            <w:tcW w:w="692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3132A3" w:rsidRPr="008B1C14" w:rsidRDefault="003132A3" w:rsidP="0027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научно-практических конференциях различного ур</w:t>
            </w:r>
            <w:r w:rsidR="00747D25">
              <w:rPr>
                <w:rFonts w:ascii="Times New Roman" w:eastAsia="Calibri" w:hAnsi="Times New Roman" w:cs="Times New Roman"/>
                <w:sz w:val="24"/>
                <w:szCs w:val="24"/>
              </w:rPr>
              <w:t>овня: краевого, всероссийского,</w:t>
            </w:r>
            <w:r w:rsidR="000D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7D25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</w:t>
            </w:r>
          </w:p>
        </w:tc>
        <w:tc>
          <w:tcPr>
            <w:tcW w:w="1336" w:type="dxa"/>
            <w:gridSpan w:val="2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  <w:vMerge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132A3" w:rsidRPr="008B1C14" w:rsidTr="00F478DB">
        <w:trPr>
          <w:trHeight w:val="569"/>
        </w:trPr>
        <w:tc>
          <w:tcPr>
            <w:tcW w:w="692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«Школа лучших практик» в рамках курсовой переподготовки</w:t>
            </w:r>
          </w:p>
        </w:tc>
        <w:tc>
          <w:tcPr>
            <w:tcW w:w="1336" w:type="dxa"/>
            <w:gridSpan w:val="2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32A3" w:rsidRPr="008B1C14" w:rsidTr="000D526C">
        <w:trPr>
          <w:trHeight w:val="1400"/>
        </w:trPr>
        <w:tc>
          <w:tcPr>
            <w:tcW w:w="692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Публикации педагогов </w:t>
            </w:r>
            <w:r w:rsidR="000D526C">
              <w:rPr>
                <w:rFonts w:ascii="Times New Roman" w:eastAsia="Calibri" w:hAnsi="Times New Roman" w:cs="Times New Roman"/>
                <w:sz w:val="24"/>
                <w:szCs w:val="24"/>
              </w:rPr>
              <w:t>МБУ ДО ДТДМ</w:t>
            </w:r>
          </w:p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 сборниках научно-практических конференций,</w:t>
            </w:r>
          </w:p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- </w:t>
            </w:r>
            <w:proofErr w:type="gramStart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ресурсах</w:t>
            </w:r>
            <w:proofErr w:type="gramEnd"/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336" w:type="dxa"/>
            <w:gridSpan w:val="2"/>
            <w:vMerge w:val="restart"/>
          </w:tcPr>
          <w:p w:rsidR="003132A3" w:rsidRPr="008B1C14" w:rsidRDefault="003132A3" w:rsidP="005202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6" w:type="dxa"/>
            <w:vMerge w:val="restart"/>
          </w:tcPr>
          <w:p w:rsidR="003132A3" w:rsidRPr="008B1C14" w:rsidRDefault="003132A3" w:rsidP="00AE1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профессиональной коммуникации и</w:t>
            </w:r>
            <w:r w:rsidR="000D5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имиджа учреждения МБ</w:t>
            </w:r>
            <w:r w:rsidR="00AE19D5">
              <w:rPr>
                <w:rFonts w:ascii="Times New Roman" w:eastAsia="Calibri" w:hAnsi="Times New Roman" w:cs="Times New Roman"/>
                <w:sz w:val="24"/>
                <w:szCs w:val="24"/>
              </w:rPr>
              <w:t>У ДО ДТДМ</w:t>
            </w:r>
          </w:p>
        </w:tc>
      </w:tr>
      <w:tr w:rsidR="003132A3" w:rsidRPr="008B1C14" w:rsidTr="00AE19D5">
        <w:trPr>
          <w:trHeight w:val="839"/>
        </w:trPr>
        <w:tc>
          <w:tcPr>
            <w:tcW w:w="692" w:type="dxa"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3132A3" w:rsidRPr="008B1C14" w:rsidRDefault="003132A3" w:rsidP="008904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C14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 об учреждении в СМИ, интернет - ресурсах, социальных сетях и др.</w:t>
            </w:r>
          </w:p>
        </w:tc>
        <w:tc>
          <w:tcPr>
            <w:tcW w:w="1336" w:type="dxa"/>
            <w:gridSpan w:val="2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3132A3" w:rsidRPr="008B1C14" w:rsidRDefault="003132A3" w:rsidP="0089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3F37" w:rsidRPr="008B1C14" w:rsidRDefault="00403F37">
      <w:pPr>
        <w:rPr>
          <w:sz w:val="24"/>
          <w:szCs w:val="24"/>
        </w:rPr>
      </w:pPr>
    </w:p>
    <w:sectPr w:rsidR="00403F37" w:rsidRPr="008B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E90"/>
    <w:multiLevelType w:val="multilevel"/>
    <w:tmpl w:val="5C883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0D286E95"/>
    <w:multiLevelType w:val="hybridMultilevel"/>
    <w:tmpl w:val="FBF6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39B7"/>
    <w:multiLevelType w:val="hybridMultilevel"/>
    <w:tmpl w:val="BD32BA02"/>
    <w:lvl w:ilvl="0" w:tplc="5FE2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34C"/>
    <w:multiLevelType w:val="hybridMultilevel"/>
    <w:tmpl w:val="758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71C"/>
    <w:multiLevelType w:val="hybridMultilevel"/>
    <w:tmpl w:val="50788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B03B3"/>
    <w:multiLevelType w:val="hybridMultilevel"/>
    <w:tmpl w:val="3BB876CC"/>
    <w:lvl w:ilvl="0" w:tplc="5FE2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9175C"/>
    <w:multiLevelType w:val="hybridMultilevel"/>
    <w:tmpl w:val="D19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5F9B"/>
    <w:multiLevelType w:val="hybridMultilevel"/>
    <w:tmpl w:val="3366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E3D11"/>
    <w:multiLevelType w:val="hybridMultilevel"/>
    <w:tmpl w:val="EAA8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96116"/>
    <w:multiLevelType w:val="hybridMultilevel"/>
    <w:tmpl w:val="8EA0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50E46"/>
    <w:multiLevelType w:val="hybridMultilevel"/>
    <w:tmpl w:val="D9E82E92"/>
    <w:lvl w:ilvl="0" w:tplc="E33AA434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2">
    <w:nsid w:val="47EC6B72"/>
    <w:multiLevelType w:val="hybridMultilevel"/>
    <w:tmpl w:val="70AC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62135"/>
    <w:multiLevelType w:val="hybridMultilevel"/>
    <w:tmpl w:val="0C7E79D4"/>
    <w:lvl w:ilvl="0" w:tplc="5FACB19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51834EF9"/>
    <w:multiLevelType w:val="hybridMultilevel"/>
    <w:tmpl w:val="85E4E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F7848"/>
    <w:multiLevelType w:val="multilevel"/>
    <w:tmpl w:val="5C883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31"/>
    <w:rsid w:val="000D526C"/>
    <w:rsid w:val="001F7195"/>
    <w:rsid w:val="00277A94"/>
    <w:rsid w:val="003132A3"/>
    <w:rsid w:val="00342365"/>
    <w:rsid w:val="00366831"/>
    <w:rsid w:val="00403F37"/>
    <w:rsid w:val="0042496E"/>
    <w:rsid w:val="0048093D"/>
    <w:rsid w:val="004969E0"/>
    <w:rsid w:val="005202FE"/>
    <w:rsid w:val="00747D25"/>
    <w:rsid w:val="00751560"/>
    <w:rsid w:val="0075511C"/>
    <w:rsid w:val="00764786"/>
    <w:rsid w:val="007F23A6"/>
    <w:rsid w:val="00887699"/>
    <w:rsid w:val="008B1C14"/>
    <w:rsid w:val="008C2A87"/>
    <w:rsid w:val="00920067"/>
    <w:rsid w:val="00936FFC"/>
    <w:rsid w:val="009D1D1D"/>
    <w:rsid w:val="009F7D30"/>
    <w:rsid w:val="00A44476"/>
    <w:rsid w:val="00AE19D5"/>
    <w:rsid w:val="00B11D5B"/>
    <w:rsid w:val="00B513D2"/>
    <w:rsid w:val="00BA4140"/>
    <w:rsid w:val="00BC774B"/>
    <w:rsid w:val="00BD14E9"/>
    <w:rsid w:val="00D63613"/>
    <w:rsid w:val="00D96997"/>
    <w:rsid w:val="00DC4091"/>
    <w:rsid w:val="00E06E2D"/>
    <w:rsid w:val="00E34190"/>
    <w:rsid w:val="00E84006"/>
    <w:rsid w:val="00EA072F"/>
    <w:rsid w:val="00F24389"/>
    <w:rsid w:val="00F257AD"/>
    <w:rsid w:val="00F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A94"/>
    <w:pPr>
      <w:ind w:left="720"/>
      <w:contextualSpacing/>
    </w:pPr>
  </w:style>
  <w:style w:type="paragraph" w:customStyle="1" w:styleId="headertext">
    <w:name w:val="headertext"/>
    <w:basedOn w:val="a"/>
    <w:rsid w:val="00E0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A94"/>
    <w:pPr>
      <w:ind w:left="720"/>
      <w:contextualSpacing/>
    </w:pPr>
  </w:style>
  <w:style w:type="paragraph" w:customStyle="1" w:styleId="headertext">
    <w:name w:val="headertext"/>
    <w:basedOn w:val="a"/>
    <w:rsid w:val="00E0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Alla</cp:lastModifiedBy>
  <cp:revision>5</cp:revision>
  <cp:lastPrinted>2019-01-23T11:24:00Z</cp:lastPrinted>
  <dcterms:created xsi:type="dcterms:W3CDTF">2019-01-23T08:14:00Z</dcterms:created>
  <dcterms:modified xsi:type="dcterms:W3CDTF">2019-01-24T07:17:00Z</dcterms:modified>
</cp:coreProperties>
</file>