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6A5D" w14:textId="77777777"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14:paraId="607D52F7" w14:textId="77777777"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14:paraId="42E4BE20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p w14:paraId="5C5E96C8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p w14:paraId="33CB6999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p w14:paraId="1D9EDE7D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p w14:paraId="72CA14F5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p w14:paraId="4D92FA02" w14:textId="77777777"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14:paraId="1A8DF413" w14:textId="77777777"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14:paraId="52D92C1B" w14:textId="77777777"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14:paraId="707DF247" w14:textId="77777777"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14:paraId="2AC49245" w14:textId="77777777"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14:paraId="522C19F0" w14:textId="77777777"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14:paraId="00EBE0DC" w14:textId="77777777"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14:paraId="741E1523" w14:textId="77777777"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14:paraId="411DC8EA" w14:textId="77777777"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14:paraId="2EB19F49" w14:textId="77777777"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42FD9">
        <w:rPr>
          <w:sz w:val="32"/>
          <w:szCs w:val="32"/>
        </w:rPr>
        <w:t>КИП 2023</w:t>
      </w:r>
      <w:r w:rsidR="007419C6">
        <w:rPr>
          <w:sz w:val="32"/>
          <w:szCs w:val="32"/>
        </w:rPr>
        <w:t>-2025 г</w:t>
      </w:r>
      <w:r w:rsidR="007F2E77">
        <w:rPr>
          <w:sz w:val="32"/>
          <w:szCs w:val="32"/>
        </w:rPr>
        <w:t>г.</w:t>
      </w:r>
      <w:r w:rsidRPr="00EF3756">
        <w:rPr>
          <w:sz w:val="32"/>
          <w:szCs w:val="32"/>
        </w:rPr>
        <w:t xml:space="preserve">) </w:t>
      </w:r>
    </w:p>
    <w:p w14:paraId="6F388B09" w14:textId="41D6A268"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5B0D40">
        <w:rPr>
          <w:sz w:val="32"/>
          <w:szCs w:val="32"/>
        </w:rPr>
        <w:t>4</w:t>
      </w:r>
      <w:r w:rsidRPr="00EF3756">
        <w:rPr>
          <w:sz w:val="32"/>
          <w:szCs w:val="32"/>
        </w:rPr>
        <w:t xml:space="preserve"> год</w:t>
      </w:r>
    </w:p>
    <w:p w14:paraId="673AB81A" w14:textId="77777777"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14:paraId="52B5A392" w14:textId="77777777" w:rsidR="00FE72FD" w:rsidRPr="00EF3756" w:rsidRDefault="00E42FD9" w:rsidP="00FE72FD">
      <w:pPr>
        <w:jc w:val="center"/>
        <w:rPr>
          <w:i/>
        </w:rPr>
      </w:pPr>
      <w:r>
        <w:rPr>
          <w:i/>
        </w:rPr>
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</w:r>
    </w:p>
    <w:p w14:paraId="1D5107FC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48AC1042" w14:textId="77777777" w:rsidR="00FE72FD" w:rsidRPr="00EF3756" w:rsidRDefault="00FE72FD" w:rsidP="00FE72FD">
      <w:pPr>
        <w:jc w:val="center"/>
        <w:rPr>
          <w:sz w:val="32"/>
          <w:szCs w:val="32"/>
          <w:u w:val="single"/>
        </w:rPr>
      </w:pPr>
      <w:r w:rsidRPr="00EF3756">
        <w:rPr>
          <w:sz w:val="32"/>
          <w:szCs w:val="32"/>
        </w:rPr>
        <w:t xml:space="preserve">по теме: </w:t>
      </w:r>
      <w:r w:rsidR="00E42FD9">
        <w:rPr>
          <w:sz w:val="32"/>
          <w:szCs w:val="32"/>
        </w:rPr>
        <w:t>«Менторская поддержка социальных партнеров как инструмент повышения качества практической подготовки»</w:t>
      </w:r>
    </w:p>
    <w:p w14:paraId="0BF89948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5B1D28CF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08B37C3F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68B237B4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180FE4C9" w14:textId="77777777" w:rsidR="00FE72FD" w:rsidRPr="00EF3756" w:rsidRDefault="00FE72FD" w:rsidP="00FE72FD">
      <w:pPr>
        <w:jc w:val="center"/>
        <w:rPr>
          <w:sz w:val="32"/>
          <w:szCs w:val="32"/>
        </w:rPr>
      </w:pPr>
    </w:p>
    <w:p w14:paraId="34C8B82E" w14:textId="77777777" w:rsidR="00FE72FD" w:rsidRPr="00EF3756" w:rsidRDefault="00FE72FD" w:rsidP="00FE72FD">
      <w:pPr>
        <w:rPr>
          <w:sz w:val="32"/>
          <w:szCs w:val="32"/>
        </w:rPr>
      </w:pPr>
    </w:p>
    <w:p w14:paraId="134E894A" w14:textId="77777777" w:rsidR="00FE72FD" w:rsidRPr="00EF3756" w:rsidRDefault="00FE72FD" w:rsidP="00FE72FD">
      <w:pPr>
        <w:rPr>
          <w:sz w:val="32"/>
          <w:szCs w:val="32"/>
        </w:rPr>
      </w:pPr>
    </w:p>
    <w:p w14:paraId="46F5A7C9" w14:textId="77777777" w:rsidR="00FE72FD" w:rsidRPr="00EF3756" w:rsidRDefault="00FE72FD" w:rsidP="00FE72FD">
      <w:pPr>
        <w:rPr>
          <w:sz w:val="32"/>
          <w:szCs w:val="32"/>
        </w:rPr>
      </w:pPr>
    </w:p>
    <w:p w14:paraId="5932A3EF" w14:textId="77777777" w:rsidR="00FE72FD" w:rsidRPr="00EF3756" w:rsidRDefault="00FE72FD" w:rsidP="00FE72FD">
      <w:pPr>
        <w:rPr>
          <w:sz w:val="32"/>
          <w:szCs w:val="32"/>
        </w:rPr>
      </w:pPr>
    </w:p>
    <w:p w14:paraId="06C7E078" w14:textId="77777777" w:rsidR="00FE72FD" w:rsidRDefault="00FE72FD" w:rsidP="00FE72FD">
      <w:pPr>
        <w:jc w:val="center"/>
        <w:rPr>
          <w:sz w:val="32"/>
          <w:szCs w:val="32"/>
        </w:rPr>
      </w:pPr>
    </w:p>
    <w:p w14:paraId="3CFB0A80" w14:textId="77777777" w:rsidR="00406756" w:rsidRDefault="00406756" w:rsidP="00FE72FD">
      <w:pPr>
        <w:jc w:val="center"/>
        <w:rPr>
          <w:sz w:val="32"/>
          <w:szCs w:val="32"/>
        </w:rPr>
      </w:pPr>
    </w:p>
    <w:p w14:paraId="05CE9F1B" w14:textId="77777777" w:rsidR="00406756" w:rsidRDefault="00406756" w:rsidP="00FE72FD">
      <w:pPr>
        <w:jc w:val="center"/>
        <w:rPr>
          <w:sz w:val="32"/>
          <w:szCs w:val="32"/>
        </w:rPr>
      </w:pPr>
    </w:p>
    <w:p w14:paraId="62BA70AD" w14:textId="77777777" w:rsidR="00406756" w:rsidRDefault="00406756" w:rsidP="00FE72FD">
      <w:pPr>
        <w:jc w:val="center"/>
        <w:rPr>
          <w:sz w:val="32"/>
          <w:szCs w:val="32"/>
        </w:rPr>
      </w:pPr>
    </w:p>
    <w:p w14:paraId="25817A96" w14:textId="77777777" w:rsidR="00406756" w:rsidRDefault="00406756" w:rsidP="00FE72FD">
      <w:pPr>
        <w:jc w:val="center"/>
        <w:rPr>
          <w:sz w:val="32"/>
          <w:szCs w:val="32"/>
        </w:rPr>
      </w:pPr>
    </w:p>
    <w:p w14:paraId="734888E2" w14:textId="77777777" w:rsidR="00164D5E" w:rsidRPr="00EF3756" w:rsidRDefault="007419C6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Крымск</w:t>
      </w:r>
    </w:p>
    <w:p w14:paraId="40B82F60" w14:textId="77777777" w:rsidR="00D66449" w:rsidRPr="00EF3756" w:rsidRDefault="00E42FD9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2023</w:t>
      </w:r>
    </w:p>
    <w:p w14:paraId="74FE57A7" w14:textId="77777777"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14:paraId="5C75A371" w14:textId="77777777"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14:paraId="280C16F8" w14:textId="77777777"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4077"/>
        <w:gridCol w:w="4579"/>
      </w:tblGrid>
      <w:tr w:rsidR="00FE72FD" w:rsidRPr="00EF3756" w14:paraId="6E1AF15B" w14:textId="77777777" w:rsidTr="00194AF5">
        <w:tc>
          <w:tcPr>
            <w:tcW w:w="709" w:type="dxa"/>
          </w:tcPr>
          <w:p w14:paraId="72D9F7AA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EFF3137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0F0FD995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</w:tr>
      <w:tr w:rsidR="00FE72FD" w:rsidRPr="00EF3756" w14:paraId="56343958" w14:textId="77777777" w:rsidTr="00194AF5">
        <w:tc>
          <w:tcPr>
            <w:tcW w:w="709" w:type="dxa"/>
          </w:tcPr>
          <w:p w14:paraId="1AAA3429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E9FC55D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22634AAB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ГБПОУ КК КИСТ</w:t>
            </w:r>
          </w:p>
        </w:tc>
      </w:tr>
      <w:tr w:rsidR="00FE72FD" w:rsidRPr="00EF3756" w14:paraId="258EB00F" w14:textId="77777777" w:rsidTr="00194AF5">
        <w:tc>
          <w:tcPr>
            <w:tcW w:w="709" w:type="dxa"/>
          </w:tcPr>
          <w:p w14:paraId="2C88B9CA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44C458A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4D1479BA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353388, Краснодарский край, Крымский район, г. Крымск, ул. Фурманова, д.40А </w:t>
            </w:r>
          </w:p>
        </w:tc>
      </w:tr>
      <w:tr w:rsidR="00FE72FD" w:rsidRPr="00EF3756" w14:paraId="45F6B232" w14:textId="77777777" w:rsidTr="00194AF5">
        <w:tc>
          <w:tcPr>
            <w:tcW w:w="709" w:type="dxa"/>
          </w:tcPr>
          <w:p w14:paraId="6E0500F8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1031BE9" w14:textId="77777777" w:rsidR="00FE72FD" w:rsidRPr="00E42FD9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14:paraId="7F52902F" w14:textId="77777777" w:rsidR="00FE72FD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88613140500</w:t>
            </w:r>
          </w:p>
          <w:p w14:paraId="1D725369" w14:textId="77777777" w:rsidR="00E42FD9" w:rsidRPr="00E42FD9" w:rsidRDefault="00E42FD9" w:rsidP="00E42FD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spokist@spokist.ru</w:t>
            </w:r>
          </w:p>
        </w:tc>
      </w:tr>
      <w:tr w:rsidR="00FE72FD" w:rsidRPr="00EF3756" w14:paraId="07D4D74D" w14:textId="77777777" w:rsidTr="00194AF5">
        <w:tc>
          <w:tcPr>
            <w:tcW w:w="709" w:type="dxa"/>
          </w:tcPr>
          <w:p w14:paraId="241EF3D8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27D6A7A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14:paraId="306AAF53" w14:textId="77777777" w:rsidR="00FE72FD" w:rsidRP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Плошник Николай Викторович</w:t>
            </w:r>
          </w:p>
        </w:tc>
      </w:tr>
      <w:tr w:rsidR="00FE72FD" w:rsidRPr="00EF3756" w14:paraId="2106FC06" w14:textId="77777777" w:rsidTr="00194AF5">
        <w:trPr>
          <w:trHeight w:val="499"/>
        </w:trPr>
        <w:tc>
          <w:tcPr>
            <w:tcW w:w="709" w:type="dxa"/>
          </w:tcPr>
          <w:p w14:paraId="0B5457C7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DB8269D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5CAE2D26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EF3756" w14:paraId="6AAA99F2" w14:textId="77777777" w:rsidTr="00194AF5">
        <w:tc>
          <w:tcPr>
            <w:tcW w:w="709" w:type="dxa"/>
          </w:tcPr>
          <w:p w14:paraId="23FF3744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F7F151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12F15A17" w14:textId="77777777" w:rsidR="00FE72FD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Плошник Николай Викторович </w:t>
            </w:r>
          </w:p>
          <w:p w14:paraId="5019D788" w14:textId="77777777" w:rsid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Недзвецкая Татьяна Алексеевна</w:t>
            </w:r>
          </w:p>
          <w:p w14:paraId="0A6E5892" w14:textId="77777777" w:rsid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Тоноян Соня Сергеевна </w:t>
            </w:r>
          </w:p>
          <w:p w14:paraId="46489C8D" w14:textId="77777777" w:rsidR="00E42FD9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Золотарева Юлия Юрьевна</w:t>
            </w:r>
          </w:p>
        </w:tc>
      </w:tr>
      <w:tr w:rsidR="00FE72FD" w:rsidRPr="00EF3756" w14:paraId="40EAE930" w14:textId="77777777" w:rsidTr="00194AF5">
        <w:tc>
          <w:tcPr>
            <w:tcW w:w="709" w:type="dxa"/>
          </w:tcPr>
          <w:p w14:paraId="2DE0D91E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5F62592" w14:textId="77777777"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6F0C2B6D" w14:textId="77777777" w:rsidR="00FE72FD" w:rsidRPr="00EF3756" w:rsidRDefault="00FE72FD" w:rsidP="00E42FD9">
            <w:pPr>
              <w:jc w:val="both"/>
              <w:rPr>
                <w:szCs w:val="28"/>
              </w:rPr>
            </w:pPr>
            <w:r w:rsidRPr="00EF3756">
              <w:rPr>
                <w:szCs w:val="28"/>
              </w:rPr>
              <w:t xml:space="preserve">   </w:t>
            </w:r>
            <w:r w:rsidR="00E42FD9">
              <w:rPr>
                <w:szCs w:val="28"/>
              </w:rPr>
              <w:t>Менторская поддержка социальных партнеров как инструмент повышения качества практической подготовки</w:t>
            </w:r>
          </w:p>
        </w:tc>
      </w:tr>
      <w:tr w:rsidR="00FE72FD" w:rsidRPr="00EF3756" w14:paraId="5D623EDE" w14:textId="77777777" w:rsidTr="00194AF5">
        <w:tc>
          <w:tcPr>
            <w:tcW w:w="709" w:type="dxa"/>
          </w:tcPr>
          <w:p w14:paraId="0F00A231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65AFDC8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0BC69C2E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Зачастую социальные партнеры образовательных организаций не обладают пониманием того, как сделать процесс прохождения практики максимально эффективным для всех заинтересованных в этом сторон. Разработанная в ГБПОУ КК КИСТ программа менторства направлена на повышение эффективности управления практическим обучением на предприятии</w:t>
            </w:r>
          </w:p>
        </w:tc>
      </w:tr>
      <w:tr w:rsidR="00FE72FD" w:rsidRPr="00EF3756" w14:paraId="2E618EC3" w14:textId="77777777" w:rsidTr="00194AF5">
        <w:tc>
          <w:tcPr>
            <w:tcW w:w="709" w:type="dxa"/>
          </w:tcPr>
          <w:p w14:paraId="1D12A04B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E9C2852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77C3D223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руководства производственной практики студентов на предприятии через внедрение программы менторства</w:t>
            </w:r>
          </w:p>
        </w:tc>
      </w:tr>
      <w:tr w:rsidR="00FE72FD" w:rsidRPr="00EF3756" w14:paraId="55A46F2D" w14:textId="77777777" w:rsidTr="00194AF5">
        <w:tc>
          <w:tcPr>
            <w:tcW w:w="709" w:type="dxa"/>
          </w:tcPr>
          <w:p w14:paraId="6FAEA707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A4AAFBB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14:paraId="3E4459E6" w14:textId="77777777" w:rsidR="00E42FD9" w:rsidRPr="00E42FD9" w:rsidRDefault="00E42FD9" w:rsidP="00E42FD9">
            <w:pPr>
              <w:numPr>
                <w:ilvl w:val="0"/>
                <w:numId w:val="20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Сформировать основные понятия и представления о важнейших концепциях обучения и образования;</w:t>
            </w:r>
          </w:p>
          <w:p w14:paraId="5F399289" w14:textId="77777777" w:rsidR="00E42FD9" w:rsidRPr="00E42FD9" w:rsidRDefault="00E42FD9" w:rsidP="00E42FD9">
            <w:pPr>
              <w:numPr>
                <w:ilvl w:val="0"/>
                <w:numId w:val="20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Создать условия для овладения практическими умениями организации процесса практического обучения;</w:t>
            </w:r>
          </w:p>
          <w:p w14:paraId="3EB784A3" w14:textId="77777777" w:rsidR="00E42FD9" w:rsidRPr="00E42FD9" w:rsidRDefault="00E42FD9" w:rsidP="00E42FD9">
            <w:pPr>
              <w:ind w:left="426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42FD9">
              <w:rPr>
                <w:rFonts w:eastAsia="Calibri"/>
                <w:i/>
                <w:lang w:eastAsia="en-US"/>
              </w:rPr>
              <w:t xml:space="preserve">Для обучающегося: </w:t>
            </w:r>
          </w:p>
          <w:p w14:paraId="21682627" w14:textId="77777777"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Получение студентом (группой студентов)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самореализации;</w:t>
            </w:r>
          </w:p>
          <w:p w14:paraId="338C5DD7" w14:textId="77777777"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Помощь в раскрытии и оценке своего личного и профессионального потенциала; </w:t>
            </w:r>
          </w:p>
          <w:p w14:paraId="2AF8D95F" w14:textId="77777777"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ascii="Arial" w:eastAsia="Calibri" w:hAnsi="Arial" w:cs="Arial"/>
                <w:color w:val="000000"/>
                <w:sz w:val="17"/>
                <w:szCs w:val="17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 xml:space="preserve">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</w:t>
            </w:r>
            <w:r w:rsidRPr="00E42FD9">
              <w:rPr>
                <w:rFonts w:eastAsia="Calibri"/>
                <w:color w:val="000000"/>
                <w:shd w:val="clear" w:color="auto" w:fill="FFFFFF"/>
                <w:lang w:eastAsia="en-US"/>
              </w:rPr>
              <w:t>стандартам и правилам и развитие у студента интереса к трудовой деятельности в целом.</w:t>
            </w:r>
          </w:p>
          <w:p w14:paraId="27B7EA4E" w14:textId="77777777"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14:paraId="7B0280F6" w14:textId="77777777" w:rsidTr="00194AF5">
        <w:tc>
          <w:tcPr>
            <w:tcW w:w="709" w:type="dxa"/>
          </w:tcPr>
          <w:p w14:paraId="2049FE12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1A4C185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38A0E202" w14:textId="77777777" w:rsidR="00E42FD9" w:rsidRPr="00E42FD9" w:rsidRDefault="00E42FD9" w:rsidP="00E42FD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160" w:line="254" w:lineRule="auto"/>
              <w:ind w:left="567" w:right="118" w:hanging="567"/>
              <w:jc w:val="both"/>
              <w:rPr>
                <w:lang w:eastAsia="en-US"/>
              </w:rPr>
            </w:pPr>
            <w:r w:rsidRPr="00E42FD9">
              <w:rPr>
                <w:lang w:eastAsia="en-US"/>
              </w:rPr>
              <w:t>Федеральный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закон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29.12.2012г.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№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273-ФЗ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«Об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образовании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в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Российской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Федерации»;</w:t>
            </w:r>
          </w:p>
          <w:p w14:paraId="0F0B46A3" w14:textId="77777777"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 xml:space="preserve"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      </w:r>
          </w:p>
          <w:p w14:paraId="3EA1A1DF" w14:textId="77777777"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Федеральный государственный образовательный стандарт среднего профессионального образования;</w:t>
            </w:r>
          </w:p>
          <w:p w14:paraId="59CBCCDD" w14:textId="77777777"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Приказ Минобрнауки России, Минпросвещения России от 05.08.2020 № 885/390 «О практической подготовке обучающихся».</w:t>
            </w:r>
          </w:p>
          <w:p w14:paraId="7A7F26DA" w14:textId="77777777"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14:paraId="07ACD722" w14:textId="77777777" w:rsidTr="00194AF5">
        <w:tc>
          <w:tcPr>
            <w:tcW w:w="709" w:type="dxa"/>
          </w:tcPr>
          <w:p w14:paraId="2A1A62AB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147F2FE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5041CEF1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 w:rsidRPr="00E42FD9">
              <w:rPr>
                <w:rFonts w:eastAsia="Calibri"/>
                <w:lang w:eastAsia="en-US"/>
              </w:rPr>
              <w:t xml:space="preserve">Подготовка специалистов среднего звена должна быть основана на интеграции науки, образования и производства, и согласовываться с обновлением сущности этапов подготовки квалифицированных кадров. Благодаря внедрению менторской программы для руководителей практики, </w:t>
            </w:r>
            <w:r w:rsidRPr="00E42FD9">
              <w:rPr>
                <w:rFonts w:eastAsia="Calibri"/>
                <w:color w:val="010101"/>
                <w:szCs w:val="28"/>
                <w:shd w:val="clear" w:color="auto" w:fill="FFFFFF"/>
                <w:lang w:eastAsia="en-US"/>
              </w:rPr>
              <w:t>профессиональное образование приобретает конкретную профессиональную деятельность согласно запросам работодателей и обеспечивает конкурентоспособность специалистов Краснодарского края.</w:t>
            </w:r>
          </w:p>
        </w:tc>
      </w:tr>
      <w:tr w:rsidR="00FE72FD" w:rsidRPr="00EF3756" w14:paraId="2111846C" w14:textId="77777777" w:rsidTr="00194AF5">
        <w:tc>
          <w:tcPr>
            <w:tcW w:w="709" w:type="dxa"/>
          </w:tcPr>
          <w:p w14:paraId="0CC5F631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1826A2E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14:paraId="233018EA" w14:textId="77777777" w:rsidR="00E42FD9" w:rsidRPr="00E42FD9" w:rsidRDefault="00E42FD9" w:rsidP="00E42FD9">
            <w:pPr>
              <w:widowControl w:val="0"/>
              <w:autoSpaceDE w:val="0"/>
              <w:autoSpaceDN w:val="0"/>
              <w:spacing w:before="1"/>
              <w:ind w:left="109" w:right="2"/>
              <w:jc w:val="both"/>
              <w:rPr>
                <w:lang w:eastAsia="en-US"/>
              </w:rPr>
            </w:pPr>
            <w:r w:rsidRPr="00E42FD9">
              <w:rPr>
                <w:color w:val="000000"/>
                <w:shd w:val="clear" w:color="auto" w:fill="FFFFFF"/>
                <w:lang w:eastAsia="en-US"/>
              </w:rPr>
              <w:t xml:space="preserve">Менторская программа руководителей производственной практики – это инновационный подход.  </w:t>
            </w:r>
            <w:r w:rsidRPr="00E42FD9">
              <w:rPr>
                <w:lang w:eastAsia="en-US"/>
              </w:rPr>
              <w:t>Проект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детализирует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способы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формы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решения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тактической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задачи</w:t>
            </w:r>
            <w:r w:rsidRPr="00E42FD9">
              <w:rPr>
                <w:spacing w:val="6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до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определения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конкретных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шагов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реализации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инновационной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идеи,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определяет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способы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совершенствования процесса реализации практического обучения за счет подготовки руководителей практики от профильной организации, фиксирует особенности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spacing w:val="-1"/>
                <w:lang w:eastAsia="en-US"/>
              </w:rPr>
              <w:t>технологического</w:t>
            </w:r>
            <w:r w:rsidRPr="00E42FD9">
              <w:rPr>
                <w:spacing w:val="2"/>
                <w:lang w:eastAsia="en-US"/>
              </w:rPr>
              <w:t xml:space="preserve"> </w:t>
            </w:r>
            <w:r w:rsidRPr="00E42FD9">
              <w:rPr>
                <w:spacing w:val="-1"/>
                <w:lang w:eastAsia="en-US"/>
              </w:rPr>
              <w:t>выполнения</w:t>
            </w:r>
            <w:r w:rsidRPr="00E42FD9">
              <w:rPr>
                <w:spacing w:val="-3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всех</w:t>
            </w:r>
            <w:r w:rsidRPr="00E42FD9">
              <w:rPr>
                <w:spacing w:val="-3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необходимых</w:t>
            </w:r>
            <w:r w:rsidRPr="00E42FD9">
              <w:rPr>
                <w:spacing w:val="-15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операций.</w:t>
            </w:r>
          </w:p>
          <w:p w14:paraId="07389750" w14:textId="77777777"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14:paraId="5F5BD44E" w14:textId="77777777" w:rsidTr="00194AF5">
        <w:tc>
          <w:tcPr>
            <w:tcW w:w="709" w:type="dxa"/>
          </w:tcPr>
          <w:p w14:paraId="3811EB17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274B29D" w14:textId="77777777"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71F50208" w14:textId="77777777" w:rsidR="00FE72FD" w:rsidRPr="00E42FD9" w:rsidRDefault="00E42FD9" w:rsidP="00E42FD9">
            <w:pPr>
              <w:jc w:val="both"/>
            </w:pP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Практическая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значимость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проекта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состоит также в возможности использования результатов и продукта проекта, полученных в процессе реализации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инновационной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деятельности, при организации практической подготовки в профессиональных образовательных организациях Краснодарского края и других субъектов Российской Федерации</w:t>
            </w:r>
          </w:p>
        </w:tc>
      </w:tr>
      <w:tr w:rsidR="00FE72FD" w:rsidRPr="00EF3756" w14:paraId="3650AF7F" w14:textId="77777777" w:rsidTr="00194AF5">
        <w:tc>
          <w:tcPr>
            <w:tcW w:w="709" w:type="dxa"/>
          </w:tcPr>
          <w:p w14:paraId="60ECA7A6" w14:textId="77777777"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1E87A0C" w14:textId="77777777"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14:paraId="7E9F0A07" w14:textId="77777777" w:rsidR="00FE72FD" w:rsidRPr="00EF3756" w:rsidRDefault="00E42FD9" w:rsidP="00E42FD9">
            <w:pPr>
              <w:jc w:val="both"/>
              <w:rPr>
                <w:szCs w:val="28"/>
              </w:rPr>
            </w:pPr>
            <w:r w:rsidRPr="00E42FD9">
              <w:rPr>
                <w:szCs w:val="26"/>
                <w:lang w:eastAsia="en-US"/>
              </w:rPr>
              <w:t xml:space="preserve">Выбор ответственного за координацию проекта; </w:t>
            </w:r>
            <w:r w:rsidRPr="00E42FD9">
              <w:rPr>
                <w:rFonts w:eastAsia="Calibri"/>
                <w:lang w:eastAsia="en-US"/>
              </w:rPr>
              <w:t xml:space="preserve">Создание документации, регламентирующей весь процесс менторинга; </w:t>
            </w:r>
            <w:r w:rsidRPr="00E42FD9">
              <w:rPr>
                <w:szCs w:val="26"/>
                <w:lang w:eastAsia="en-US"/>
              </w:rPr>
              <w:t xml:space="preserve">Информирование коллектива; </w:t>
            </w:r>
            <w:r w:rsidRPr="00E42FD9">
              <w:rPr>
                <w:rFonts w:eastAsia="Calibri"/>
                <w:lang w:eastAsia="en-US"/>
              </w:rPr>
              <w:t xml:space="preserve">Сбор данных о потенциальных менторов из числа педагогов; </w:t>
            </w:r>
            <w:r w:rsidRPr="00E42FD9">
              <w:rPr>
                <w:szCs w:val="26"/>
                <w:lang w:eastAsia="en-US"/>
              </w:rPr>
              <w:t xml:space="preserve">Работа с социальными партнерами; </w:t>
            </w:r>
            <w:r w:rsidRPr="00E42FD9">
              <w:rPr>
                <w:rFonts w:eastAsia="Calibri"/>
                <w:lang w:eastAsia="en-US"/>
              </w:rPr>
              <w:t>Разработка системы поощрений менторов.</w:t>
            </w:r>
          </w:p>
        </w:tc>
      </w:tr>
    </w:tbl>
    <w:p w14:paraId="506965D7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7674C69D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78F4693F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53768B99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05D65436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0A69571D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063FAF8E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543EA105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01B40CC5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735A8DC5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73FDC536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6983A91E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7AFBD184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29A1AB31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3A31428E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0ED30D91" w14:textId="77777777" w:rsidR="00E42FD9" w:rsidRDefault="00E42FD9" w:rsidP="00FE72FD">
      <w:pPr>
        <w:jc w:val="center"/>
        <w:rPr>
          <w:b/>
          <w:sz w:val="28"/>
          <w:szCs w:val="28"/>
        </w:rPr>
      </w:pPr>
    </w:p>
    <w:p w14:paraId="51BC2E32" w14:textId="2FCD848F" w:rsidR="00FE72FD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5B0D40">
        <w:rPr>
          <w:b/>
          <w:sz w:val="28"/>
          <w:szCs w:val="28"/>
        </w:rPr>
        <w:t>4</w:t>
      </w:r>
      <w:r w:rsidRPr="00EF3756">
        <w:rPr>
          <w:b/>
          <w:sz w:val="28"/>
          <w:szCs w:val="28"/>
        </w:rPr>
        <w:t xml:space="preserve"> го</w:t>
      </w:r>
      <w:r w:rsidR="009D0716">
        <w:rPr>
          <w:b/>
          <w:sz w:val="28"/>
          <w:szCs w:val="28"/>
        </w:rPr>
        <w:t>д</w:t>
      </w:r>
    </w:p>
    <w:p w14:paraId="3B4508AF" w14:textId="77777777" w:rsidR="009D0716" w:rsidRPr="00EF3756" w:rsidRDefault="009D0716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14:paraId="23E41993" w14:textId="77777777" w:rsidTr="00041345">
        <w:tc>
          <w:tcPr>
            <w:tcW w:w="704" w:type="dxa"/>
          </w:tcPr>
          <w:p w14:paraId="626AF737" w14:textId="77777777"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14:paraId="3C9AEA6C" w14:textId="77777777"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1E200B3A" w14:textId="77777777"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14:paraId="4E5B6951" w14:textId="77777777"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Ожидаемый результат</w:t>
            </w:r>
          </w:p>
        </w:tc>
      </w:tr>
      <w:tr w:rsidR="00FE72FD" w:rsidRPr="00EF3756" w14:paraId="5E13ACF2" w14:textId="77777777" w:rsidTr="00041345">
        <w:tc>
          <w:tcPr>
            <w:tcW w:w="9345" w:type="dxa"/>
            <w:gridSpan w:val="4"/>
          </w:tcPr>
          <w:p w14:paraId="00B5EB62" w14:textId="77777777"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Диагностическая деятельность</w:t>
            </w:r>
          </w:p>
        </w:tc>
      </w:tr>
      <w:tr w:rsidR="00FE72FD" w:rsidRPr="00EF3756" w14:paraId="2DBB9865" w14:textId="77777777" w:rsidTr="00041345">
        <w:tc>
          <w:tcPr>
            <w:tcW w:w="704" w:type="dxa"/>
          </w:tcPr>
          <w:p w14:paraId="33DEAF69" w14:textId="77777777" w:rsidR="00FE72FD" w:rsidRPr="00EF3756" w:rsidRDefault="00733D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00FC18E1" w14:textId="21068032" w:rsidR="00733D4E" w:rsidRPr="00EF3756" w:rsidRDefault="00C910C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Анализ</w:t>
            </w:r>
            <w:r w:rsidR="005B0D40">
              <w:rPr>
                <w:szCs w:val="32"/>
              </w:rPr>
              <w:t xml:space="preserve"> </w:t>
            </w:r>
            <w:r w:rsidR="00050753">
              <w:rPr>
                <w:szCs w:val="32"/>
              </w:rPr>
              <w:t>промежуточных показателей</w:t>
            </w:r>
            <w:r>
              <w:rPr>
                <w:szCs w:val="32"/>
              </w:rPr>
              <w:t xml:space="preserve"> удовлетворенности процессом организации практической подготовки</w:t>
            </w:r>
            <w:r w:rsidR="00050753">
              <w:rPr>
                <w:szCs w:val="32"/>
              </w:rPr>
              <w:t xml:space="preserve"> (анкетирование участников практической подготовки)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2531906" w14:textId="77777777" w:rsidR="00FE72FD" w:rsidRPr="00EF3756" w:rsidRDefault="00C910C5" w:rsidP="00733D4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14:paraId="28F3D83E" w14:textId="77777777" w:rsidR="00FE72FD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Выявить уровень удовлетворенности </w:t>
            </w:r>
          </w:p>
        </w:tc>
      </w:tr>
      <w:tr w:rsidR="00050753" w:rsidRPr="00EF3756" w14:paraId="357E7E6D" w14:textId="77777777" w:rsidTr="00041345">
        <w:tc>
          <w:tcPr>
            <w:tcW w:w="704" w:type="dxa"/>
          </w:tcPr>
          <w:p w14:paraId="6528EE0F" w14:textId="17AF13A6" w:rsidR="00050753" w:rsidRDefault="00FE661B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6E41979A" w14:textId="796BFAFE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Психодиагностика «Наблюдение за особенностями взаимодействия менторской пары»</w:t>
            </w:r>
          </w:p>
        </w:tc>
        <w:tc>
          <w:tcPr>
            <w:tcW w:w="2268" w:type="dxa"/>
          </w:tcPr>
          <w:p w14:paraId="6561ED33" w14:textId="695F3D1A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78D599E9" w14:textId="3A85986A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Выявить уровень удовлетворенности </w:t>
            </w:r>
          </w:p>
        </w:tc>
      </w:tr>
      <w:tr w:rsidR="00050753" w:rsidRPr="00EF3756" w14:paraId="66620EB0" w14:textId="77777777" w:rsidTr="00041345">
        <w:tc>
          <w:tcPr>
            <w:tcW w:w="9345" w:type="dxa"/>
            <w:gridSpan w:val="4"/>
          </w:tcPr>
          <w:p w14:paraId="10D21451" w14:textId="77777777" w:rsidR="00050753" w:rsidRPr="00C910C5" w:rsidRDefault="00050753" w:rsidP="00050753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Теоретическая деятельность</w:t>
            </w:r>
          </w:p>
        </w:tc>
      </w:tr>
      <w:tr w:rsidR="00050753" w:rsidRPr="00EF3756" w14:paraId="110FFFB5" w14:textId="77777777" w:rsidTr="00041345">
        <w:tc>
          <w:tcPr>
            <w:tcW w:w="704" w:type="dxa"/>
          </w:tcPr>
          <w:p w14:paraId="5ADA56AB" w14:textId="77777777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1EA290F" w14:textId="3268BB03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26"/>
                <w:lang w:eastAsia="en-US"/>
              </w:rPr>
              <w:t>Нормативное сопровождение проекта: приказы, регламентирующие проведение мероприятий в рамках инновационной деятельности</w:t>
            </w:r>
          </w:p>
        </w:tc>
        <w:tc>
          <w:tcPr>
            <w:tcW w:w="2268" w:type="dxa"/>
          </w:tcPr>
          <w:p w14:paraId="6F361524" w14:textId="77777777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26"/>
                <w:lang w:eastAsia="en-US"/>
              </w:rPr>
              <w:t>Январь</w:t>
            </w:r>
            <w:r w:rsidRPr="00733D4E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08D5E71D" w14:textId="77777777" w:rsidR="00050753" w:rsidRPr="00EF3756" w:rsidRDefault="00050753" w:rsidP="00050753">
            <w:pPr>
              <w:jc w:val="center"/>
              <w:rPr>
                <w:szCs w:val="32"/>
              </w:rPr>
            </w:pPr>
            <w:r w:rsidRPr="00733D4E">
              <w:rPr>
                <w:szCs w:val="26"/>
                <w:lang w:eastAsia="en-US"/>
              </w:rPr>
              <w:t>Эффективное осуществление основных функций управления проектом</w:t>
            </w:r>
          </w:p>
        </w:tc>
      </w:tr>
      <w:tr w:rsidR="00050753" w:rsidRPr="00EF3756" w14:paraId="57EA27EE" w14:textId="77777777" w:rsidTr="00041345">
        <w:tc>
          <w:tcPr>
            <w:tcW w:w="704" w:type="dxa"/>
          </w:tcPr>
          <w:p w14:paraId="2DD170C3" w14:textId="77777777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56DFB08C" w14:textId="7A97487D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rFonts w:eastAsia="Calibri"/>
                <w:lang w:eastAsia="en-US"/>
              </w:rPr>
              <w:t>Разработка и утверждение перспективного плана работы в инновационном режиме</w:t>
            </w:r>
          </w:p>
        </w:tc>
        <w:tc>
          <w:tcPr>
            <w:tcW w:w="2268" w:type="dxa"/>
          </w:tcPr>
          <w:p w14:paraId="5E84BE2E" w14:textId="5A156E91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14:paraId="2580C3F4" w14:textId="312A9860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rFonts w:eastAsia="Calibri"/>
                <w:lang w:eastAsia="en-US"/>
              </w:rPr>
              <w:t>Внедрение комплекта продуктов инновационной деятельности</w:t>
            </w:r>
          </w:p>
        </w:tc>
      </w:tr>
      <w:tr w:rsidR="00050753" w:rsidRPr="00EF3756" w14:paraId="15B3C8C8" w14:textId="77777777" w:rsidTr="00041345">
        <w:tc>
          <w:tcPr>
            <w:tcW w:w="704" w:type="dxa"/>
          </w:tcPr>
          <w:p w14:paraId="4D0AA975" w14:textId="77777777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2D13B8BC" w14:textId="197C6511" w:rsidR="00050753" w:rsidRPr="00733D4E" w:rsidRDefault="00050753" w:rsidP="00050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менторов из числа педагогов на он-лайн курсах «Организационно-методические основы производственного обучения»</w:t>
            </w:r>
          </w:p>
        </w:tc>
        <w:tc>
          <w:tcPr>
            <w:tcW w:w="2268" w:type="dxa"/>
          </w:tcPr>
          <w:p w14:paraId="68A2C5DB" w14:textId="0632861F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14:paraId="478D604A" w14:textId="1EC97217" w:rsidR="00050753" w:rsidRPr="00733D4E" w:rsidRDefault="00050753" w:rsidP="00050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квалификации менторов для более эффективного взаимодействия с социальными партнерами</w:t>
            </w:r>
          </w:p>
        </w:tc>
      </w:tr>
      <w:tr w:rsidR="00050753" w:rsidRPr="00EF3756" w14:paraId="6A73BDDB" w14:textId="77777777" w:rsidTr="00041345">
        <w:tc>
          <w:tcPr>
            <w:tcW w:w="704" w:type="dxa"/>
          </w:tcPr>
          <w:p w14:paraId="417BA3F1" w14:textId="161F38C9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3F4D265F" w14:textId="52655FF6" w:rsidR="00050753" w:rsidRDefault="00050753" w:rsidP="00050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обучающих семинаров, вебинаров по теме проекта</w:t>
            </w:r>
          </w:p>
        </w:tc>
        <w:tc>
          <w:tcPr>
            <w:tcW w:w="2268" w:type="dxa"/>
          </w:tcPr>
          <w:p w14:paraId="0DC5F1D7" w14:textId="71360436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7DDB8B16" w14:textId="67A48571" w:rsidR="00050753" w:rsidRDefault="00050753" w:rsidP="00050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квалификации менторов для более эффективного взаимодействия с социальными партнерами</w:t>
            </w:r>
          </w:p>
        </w:tc>
      </w:tr>
      <w:tr w:rsidR="00050753" w:rsidRPr="00EF3756" w14:paraId="4EFB2AB8" w14:textId="77777777" w:rsidTr="00041345">
        <w:tc>
          <w:tcPr>
            <w:tcW w:w="9345" w:type="dxa"/>
            <w:gridSpan w:val="4"/>
          </w:tcPr>
          <w:p w14:paraId="2D2A6897" w14:textId="77777777" w:rsidR="00050753" w:rsidRPr="00C910C5" w:rsidRDefault="00050753" w:rsidP="00050753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Практическая деятельность</w:t>
            </w:r>
          </w:p>
        </w:tc>
      </w:tr>
      <w:tr w:rsidR="00050753" w:rsidRPr="00EF3756" w14:paraId="198159E2" w14:textId="77777777" w:rsidTr="00041345">
        <w:tc>
          <w:tcPr>
            <w:tcW w:w="704" w:type="dxa"/>
          </w:tcPr>
          <w:p w14:paraId="2D16FA34" w14:textId="0C122D81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5896C9D" w14:textId="202026FA" w:rsidR="00050753" w:rsidRPr="00733D4E" w:rsidRDefault="00050753" w:rsidP="00050753">
            <w:pPr>
              <w:jc w:val="center"/>
              <w:rPr>
                <w:rFonts w:eastAsia="Calibri"/>
                <w:lang w:eastAsia="en-US"/>
              </w:rPr>
            </w:pPr>
            <w:r w:rsidRPr="0078120B">
              <w:rPr>
                <w:rFonts w:eastAsia="Calibri"/>
                <w:lang w:eastAsia="en-US"/>
              </w:rPr>
              <w:t>Сбор данных о потенциальных ментор</w:t>
            </w:r>
            <w:r>
              <w:rPr>
                <w:rFonts w:eastAsia="Calibri"/>
                <w:lang w:eastAsia="en-US"/>
              </w:rPr>
              <w:t>ах</w:t>
            </w:r>
            <w:r w:rsidRPr="0078120B">
              <w:rPr>
                <w:rFonts w:eastAsia="Calibri"/>
                <w:lang w:eastAsia="en-US"/>
              </w:rPr>
              <w:t xml:space="preserve"> из числа педагогов </w:t>
            </w:r>
          </w:p>
        </w:tc>
        <w:tc>
          <w:tcPr>
            <w:tcW w:w="2268" w:type="dxa"/>
          </w:tcPr>
          <w:p w14:paraId="6418A710" w14:textId="1819B77C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14:paraId="20CDFD76" w14:textId="1931A1FD" w:rsidR="00050753" w:rsidRPr="0078120B" w:rsidRDefault="00050753" w:rsidP="0005075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Пополнение</w:t>
            </w:r>
            <w:r w:rsidRPr="0078120B">
              <w:rPr>
                <w:szCs w:val="26"/>
                <w:lang w:eastAsia="en-US"/>
              </w:rPr>
              <w:t xml:space="preserve"> базы менторов</w:t>
            </w:r>
          </w:p>
        </w:tc>
      </w:tr>
      <w:tr w:rsidR="00050753" w:rsidRPr="00EF3756" w14:paraId="58B20952" w14:textId="77777777" w:rsidTr="00041345">
        <w:tc>
          <w:tcPr>
            <w:tcW w:w="704" w:type="dxa"/>
          </w:tcPr>
          <w:p w14:paraId="1261E78E" w14:textId="2FC15466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50FCEBC1" w14:textId="3BFB6FBB" w:rsidR="00050753" w:rsidRPr="00EF3756" w:rsidRDefault="00050753" w:rsidP="00050753">
            <w:pPr>
              <w:jc w:val="center"/>
              <w:rPr>
                <w:szCs w:val="32"/>
              </w:rPr>
            </w:pPr>
            <w:r w:rsidRPr="0078120B">
              <w:rPr>
                <w:szCs w:val="26"/>
                <w:lang w:eastAsia="en-US"/>
              </w:rPr>
              <w:t>Работа с социальными партнерами</w:t>
            </w:r>
            <w:r>
              <w:rPr>
                <w:szCs w:val="26"/>
                <w:lang w:eastAsia="en-US"/>
              </w:rPr>
              <w:t xml:space="preserve"> (агитация для участия в проекте)</w:t>
            </w:r>
          </w:p>
        </w:tc>
        <w:tc>
          <w:tcPr>
            <w:tcW w:w="2268" w:type="dxa"/>
          </w:tcPr>
          <w:p w14:paraId="11ED3BA9" w14:textId="09289061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55166F20" w14:textId="40AB2A09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26"/>
                <w:lang w:eastAsia="en-US"/>
              </w:rPr>
              <w:t>Пополнение</w:t>
            </w:r>
            <w:r w:rsidRPr="0078120B">
              <w:rPr>
                <w:szCs w:val="26"/>
                <w:lang w:eastAsia="en-US"/>
              </w:rPr>
              <w:t xml:space="preserve"> базы менти</w:t>
            </w:r>
          </w:p>
        </w:tc>
      </w:tr>
      <w:tr w:rsidR="0051222F" w:rsidRPr="00EF3756" w14:paraId="59A0B994" w14:textId="77777777" w:rsidTr="00041345">
        <w:tc>
          <w:tcPr>
            <w:tcW w:w="704" w:type="dxa"/>
          </w:tcPr>
          <w:p w14:paraId="76E66F18" w14:textId="05FC4274" w:rsidR="0051222F" w:rsidRDefault="0051222F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0140F0B8" w14:textId="4FBF24B2" w:rsidR="0051222F" w:rsidRPr="0078120B" w:rsidRDefault="0051222F" w:rsidP="00050753">
            <w:pPr>
              <w:jc w:val="center"/>
              <w:rPr>
                <w:szCs w:val="26"/>
                <w:lang w:eastAsia="en-US"/>
              </w:rPr>
            </w:pPr>
            <w:r w:rsidRPr="0051222F">
              <w:rPr>
                <w:szCs w:val="26"/>
                <w:lang w:eastAsia="en-US"/>
              </w:rPr>
              <w:t>Формирование менторских пар / групп</w:t>
            </w:r>
          </w:p>
        </w:tc>
        <w:tc>
          <w:tcPr>
            <w:tcW w:w="2268" w:type="dxa"/>
          </w:tcPr>
          <w:p w14:paraId="335F8635" w14:textId="2502B6B9" w:rsidR="0051222F" w:rsidRDefault="0051222F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Февраль-март</w:t>
            </w:r>
          </w:p>
        </w:tc>
        <w:tc>
          <w:tcPr>
            <w:tcW w:w="2829" w:type="dxa"/>
          </w:tcPr>
          <w:p w14:paraId="3AFA7B42" w14:textId="77777777" w:rsidR="0051222F" w:rsidRPr="0051222F" w:rsidRDefault="0051222F" w:rsidP="0051222F">
            <w:pPr>
              <w:jc w:val="center"/>
              <w:rPr>
                <w:szCs w:val="26"/>
                <w:lang w:eastAsia="en-US"/>
              </w:rPr>
            </w:pPr>
            <w:r w:rsidRPr="0051222F">
              <w:rPr>
                <w:szCs w:val="26"/>
                <w:lang w:eastAsia="en-US"/>
              </w:rPr>
              <w:t>Определение ключевых направлений работы ментора и менти, разработка индивидуального маршрута</w:t>
            </w:r>
          </w:p>
          <w:p w14:paraId="72AC5E0B" w14:textId="77777777" w:rsidR="0051222F" w:rsidRDefault="0051222F" w:rsidP="00050753">
            <w:pPr>
              <w:jc w:val="center"/>
              <w:rPr>
                <w:szCs w:val="26"/>
                <w:lang w:eastAsia="en-US"/>
              </w:rPr>
            </w:pPr>
          </w:p>
        </w:tc>
      </w:tr>
      <w:tr w:rsidR="005377E8" w:rsidRPr="00EF3756" w14:paraId="1D24CB31" w14:textId="77777777" w:rsidTr="00041345">
        <w:tc>
          <w:tcPr>
            <w:tcW w:w="704" w:type="dxa"/>
          </w:tcPr>
          <w:p w14:paraId="55A444A6" w14:textId="2793DDE9" w:rsidR="005377E8" w:rsidRDefault="005377E8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14:paraId="19EA8034" w14:textId="2E0AB0AA" w:rsidR="005377E8" w:rsidRPr="0051222F" w:rsidRDefault="005377E8" w:rsidP="0005075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педагогической конференции «Современные формы наставническтва»</w:t>
            </w:r>
          </w:p>
        </w:tc>
        <w:tc>
          <w:tcPr>
            <w:tcW w:w="2268" w:type="dxa"/>
          </w:tcPr>
          <w:p w14:paraId="544513F2" w14:textId="6B28331C" w:rsidR="005377E8" w:rsidRDefault="005377E8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</w:tc>
        <w:tc>
          <w:tcPr>
            <w:tcW w:w="2829" w:type="dxa"/>
          </w:tcPr>
          <w:p w14:paraId="791B0892" w14:textId="71FC7A3B" w:rsidR="005377E8" w:rsidRPr="0051222F" w:rsidRDefault="005377E8" w:rsidP="0051222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32"/>
              </w:rPr>
              <w:t>Передача инновационного опыта педагогическим работникам системы СПО</w:t>
            </w:r>
            <w:bookmarkStart w:id="0" w:name="_GoBack"/>
            <w:bookmarkEnd w:id="0"/>
          </w:p>
        </w:tc>
      </w:tr>
      <w:tr w:rsidR="00050753" w:rsidRPr="00EF3756" w14:paraId="7DAC8EB4" w14:textId="77777777" w:rsidTr="00041345">
        <w:tc>
          <w:tcPr>
            <w:tcW w:w="9345" w:type="dxa"/>
            <w:gridSpan w:val="4"/>
          </w:tcPr>
          <w:p w14:paraId="411C81CE" w14:textId="77777777" w:rsidR="00050753" w:rsidRPr="00C910C5" w:rsidRDefault="00050753" w:rsidP="00050753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Методическая деятельность</w:t>
            </w:r>
          </w:p>
        </w:tc>
      </w:tr>
      <w:tr w:rsidR="00050753" w:rsidRPr="00EF3756" w14:paraId="52C99411" w14:textId="77777777" w:rsidTr="00041345">
        <w:tc>
          <w:tcPr>
            <w:tcW w:w="704" w:type="dxa"/>
          </w:tcPr>
          <w:p w14:paraId="5FEB8B8C" w14:textId="77777777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A5552F2" w14:textId="0685A02B" w:rsidR="00050753" w:rsidRPr="00EF3756" w:rsidRDefault="00050753" w:rsidP="00050753">
            <w:pPr>
              <w:jc w:val="center"/>
              <w:rPr>
                <w:szCs w:val="32"/>
              </w:rPr>
            </w:pPr>
            <w:r w:rsidRPr="00124D41">
              <w:rPr>
                <w:szCs w:val="32"/>
              </w:rPr>
              <w:t>Разработка методического обеспечения инновационной деятельностью</w:t>
            </w:r>
            <w:r>
              <w:rPr>
                <w:szCs w:val="32"/>
              </w:rPr>
              <w:t xml:space="preserve"> (обновленные сценарии встреч менторской пары, тематическое планирование взаимодействия ментора и менти)</w:t>
            </w:r>
          </w:p>
        </w:tc>
        <w:tc>
          <w:tcPr>
            <w:tcW w:w="2268" w:type="dxa"/>
          </w:tcPr>
          <w:p w14:paraId="665C0CFE" w14:textId="607C34D8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746B4882" w14:textId="77F5EE53" w:rsidR="00050753" w:rsidRPr="00EF3756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Аккумулирование знаний и опыта в данном направлении </w:t>
            </w:r>
          </w:p>
        </w:tc>
      </w:tr>
      <w:tr w:rsidR="00050753" w:rsidRPr="00EF3756" w14:paraId="652430E7" w14:textId="77777777" w:rsidTr="00041345">
        <w:tc>
          <w:tcPr>
            <w:tcW w:w="704" w:type="dxa"/>
          </w:tcPr>
          <w:p w14:paraId="30623C8F" w14:textId="7FE06FB3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43B9FD03" w14:textId="3440298B" w:rsidR="00050753" w:rsidRPr="00124D41" w:rsidRDefault="00050753" w:rsidP="00050753">
            <w:pPr>
              <w:jc w:val="center"/>
              <w:rPr>
                <w:szCs w:val="32"/>
              </w:rPr>
            </w:pPr>
            <w:r w:rsidRPr="00124D41">
              <w:rPr>
                <w:szCs w:val="32"/>
              </w:rPr>
              <w:t xml:space="preserve">Оказание методической и консультативной помощи </w:t>
            </w:r>
            <w:r>
              <w:rPr>
                <w:szCs w:val="32"/>
              </w:rPr>
              <w:t>преподавателям (участникам проекта)</w:t>
            </w:r>
            <w:r w:rsidRPr="00124D41">
              <w:rPr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12C255E" w14:textId="5C458820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25A279B7" w14:textId="31F0D9CE" w:rsidR="00050753" w:rsidRDefault="00050753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Применение элементов наставничества в рамках проекта</w:t>
            </w:r>
          </w:p>
        </w:tc>
      </w:tr>
      <w:tr w:rsidR="00050753" w:rsidRPr="00EF3756" w14:paraId="2C3204A1" w14:textId="77777777" w:rsidTr="00041345">
        <w:tc>
          <w:tcPr>
            <w:tcW w:w="704" w:type="dxa"/>
          </w:tcPr>
          <w:p w14:paraId="1A423F4C" w14:textId="6F0115D2" w:rsidR="00050753" w:rsidRPr="00EF3756" w:rsidRDefault="00FE661B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7A830865" w14:textId="17A840E8" w:rsidR="00050753" w:rsidRDefault="00FE661B" w:rsidP="00050753">
            <w:pPr>
              <w:jc w:val="center"/>
              <w:rPr>
                <w:szCs w:val="32"/>
              </w:rPr>
            </w:pPr>
            <w:r w:rsidRPr="00FE661B">
              <w:rPr>
                <w:szCs w:val="32"/>
              </w:rPr>
              <w:t>Подготовка и сдача отчетов по инновационной деятельности</w:t>
            </w:r>
            <w:r>
              <w:rPr>
                <w:szCs w:val="32"/>
              </w:rPr>
              <w:t xml:space="preserve"> за 2024 год</w:t>
            </w:r>
          </w:p>
        </w:tc>
        <w:tc>
          <w:tcPr>
            <w:tcW w:w="2268" w:type="dxa"/>
          </w:tcPr>
          <w:p w14:paraId="0FE5F6F7" w14:textId="587F00AB" w:rsidR="00050753" w:rsidRDefault="00FE661B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</w:t>
            </w:r>
          </w:p>
        </w:tc>
        <w:tc>
          <w:tcPr>
            <w:tcW w:w="2829" w:type="dxa"/>
          </w:tcPr>
          <w:p w14:paraId="04402758" w14:textId="5F16211C" w:rsidR="00050753" w:rsidRDefault="00FE661B" w:rsidP="000507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Контроль эффективности работы КИП</w:t>
            </w:r>
          </w:p>
        </w:tc>
      </w:tr>
      <w:tr w:rsidR="00050753" w:rsidRPr="00EF3756" w14:paraId="1E553BF8" w14:textId="77777777" w:rsidTr="00041345">
        <w:tc>
          <w:tcPr>
            <w:tcW w:w="9345" w:type="dxa"/>
            <w:gridSpan w:val="4"/>
          </w:tcPr>
          <w:p w14:paraId="6AC4E36A" w14:textId="77777777" w:rsidR="00050753" w:rsidRPr="00C910C5" w:rsidRDefault="00050753" w:rsidP="00050753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Трансляционная деятельность</w:t>
            </w:r>
          </w:p>
        </w:tc>
      </w:tr>
      <w:tr w:rsidR="00FE661B" w:rsidRPr="00EF3756" w14:paraId="051D2B45" w14:textId="77777777" w:rsidTr="00041345">
        <w:tc>
          <w:tcPr>
            <w:tcW w:w="704" w:type="dxa"/>
          </w:tcPr>
          <w:p w14:paraId="4F402220" w14:textId="3291929C" w:rsidR="00FE661B" w:rsidRDefault="00FE661B" w:rsidP="00FE661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A6A0348" w14:textId="3B86BB02" w:rsidR="00FE661B" w:rsidRDefault="00FE661B" w:rsidP="00FE661B">
            <w:pPr>
              <w:jc w:val="center"/>
              <w:rPr>
                <w:szCs w:val="32"/>
              </w:rPr>
            </w:pPr>
            <w:r w:rsidRPr="00FE661B">
              <w:rPr>
                <w:szCs w:val="32"/>
              </w:rPr>
              <w:t xml:space="preserve">Распространение опыта работы по инновационной деятельности на семинарах, конференциях, в рамках методических объединений, в электронных СМИ, печатных изданиях на </w:t>
            </w:r>
            <w:r>
              <w:rPr>
                <w:szCs w:val="32"/>
              </w:rPr>
              <w:t>различных</w:t>
            </w:r>
            <w:r w:rsidRPr="00FE661B">
              <w:rPr>
                <w:szCs w:val="32"/>
              </w:rPr>
              <w:t xml:space="preserve"> уровнях.</w:t>
            </w:r>
          </w:p>
        </w:tc>
        <w:tc>
          <w:tcPr>
            <w:tcW w:w="2268" w:type="dxa"/>
          </w:tcPr>
          <w:p w14:paraId="000CE350" w14:textId="73BB5716" w:rsidR="00FE661B" w:rsidRDefault="00FE661B" w:rsidP="00FE661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течении года</w:t>
            </w:r>
          </w:p>
        </w:tc>
        <w:tc>
          <w:tcPr>
            <w:tcW w:w="2829" w:type="dxa"/>
          </w:tcPr>
          <w:p w14:paraId="097914BC" w14:textId="0C13F253" w:rsidR="00FE661B" w:rsidRDefault="00FE661B" w:rsidP="00FE661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 образовательному сообществу</w:t>
            </w:r>
          </w:p>
        </w:tc>
      </w:tr>
    </w:tbl>
    <w:p w14:paraId="47FEC9CF" w14:textId="77777777" w:rsidR="00D66449" w:rsidRPr="00EF3756" w:rsidRDefault="00D66449" w:rsidP="009D0716">
      <w:pPr>
        <w:tabs>
          <w:tab w:val="left" w:pos="1305"/>
        </w:tabs>
        <w:jc w:val="both"/>
        <w:rPr>
          <w:sz w:val="18"/>
          <w:szCs w:val="18"/>
        </w:rPr>
      </w:pP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3119" w14:textId="77777777" w:rsidR="003225A1" w:rsidRDefault="003225A1" w:rsidP="004C146B">
      <w:r>
        <w:separator/>
      </w:r>
    </w:p>
  </w:endnote>
  <w:endnote w:type="continuationSeparator" w:id="0">
    <w:p w14:paraId="6F5C0395" w14:textId="77777777" w:rsidR="003225A1" w:rsidRDefault="003225A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0991" w14:textId="77777777" w:rsidR="003225A1" w:rsidRDefault="003225A1" w:rsidP="004C146B">
      <w:r>
        <w:separator/>
      </w:r>
    </w:p>
  </w:footnote>
  <w:footnote w:type="continuationSeparator" w:id="0">
    <w:p w14:paraId="4F0AF671" w14:textId="77777777" w:rsidR="003225A1" w:rsidRDefault="003225A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0634"/>
    <w:multiLevelType w:val="hybridMultilevel"/>
    <w:tmpl w:val="36305B42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0E5533"/>
    <w:multiLevelType w:val="hybridMultilevel"/>
    <w:tmpl w:val="A10A7976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46A4"/>
    <w:multiLevelType w:val="hybridMultilevel"/>
    <w:tmpl w:val="8036FA68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20"/>
  </w:num>
  <w:num w:numId="17">
    <w:abstractNumId w:val="16"/>
  </w:num>
  <w:num w:numId="18">
    <w:abstractNumId w:val="11"/>
  </w:num>
  <w:num w:numId="19">
    <w:abstractNumId w:val="19"/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0753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24D41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E59B1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5BCB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5A1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22F"/>
    <w:rsid w:val="005128DB"/>
    <w:rsid w:val="0051430F"/>
    <w:rsid w:val="00522699"/>
    <w:rsid w:val="0052383C"/>
    <w:rsid w:val="00530F80"/>
    <w:rsid w:val="005336D2"/>
    <w:rsid w:val="00534693"/>
    <w:rsid w:val="005377E8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9B6"/>
    <w:rsid w:val="005A7EB3"/>
    <w:rsid w:val="005B0D40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043"/>
    <w:rsid w:val="00694A32"/>
    <w:rsid w:val="0069659C"/>
    <w:rsid w:val="00697341"/>
    <w:rsid w:val="006A097D"/>
    <w:rsid w:val="006B02FA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3D4E"/>
    <w:rsid w:val="00736D7D"/>
    <w:rsid w:val="007419C6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120B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B55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A5AB6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51F7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0716"/>
    <w:rsid w:val="009D2F52"/>
    <w:rsid w:val="009D558F"/>
    <w:rsid w:val="009D5D68"/>
    <w:rsid w:val="009E71F6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C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2D48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26E4"/>
    <w:rsid w:val="00C858E6"/>
    <w:rsid w:val="00C90567"/>
    <w:rsid w:val="00C910C5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2FD9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661B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9240A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DFA7-BF0E-4FC1-98AE-A625DBA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16</cp:lastModifiedBy>
  <cp:revision>68</cp:revision>
  <cp:lastPrinted>2022-08-05T11:06:00Z</cp:lastPrinted>
  <dcterms:created xsi:type="dcterms:W3CDTF">2020-12-07T06:09:00Z</dcterms:created>
  <dcterms:modified xsi:type="dcterms:W3CDTF">2023-09-22T06:42:00Z</dcterms:modified>
</cp:coreProperties>
</file>