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2F" w:rsidRDefault="00973DF2" w:rsidP="005305E1">
      <w:pPr>
        <w:spacing w:after="0"/>
        <w:jc w:val="center"/>
        <w:rPr>
          <w:rFonts w:ascii="Times New Roman" w:hAnsi="Times New Roman"/>
          <w:sz w:val="28"/>
          <w:szCs w:val="28"/>
        </w:rPr>
      </w:pPr>
      <w:r w:rsidRPr="00973DF2">
        <w:rPr>
          <w:rFonts w:ascii="Times New Roman" w:hAnsi="Times New Roman"/>
          <w:sz w:val="28"/>
          <w:szCs w:val="28"/>
        </w:rPr>
        <w:t>Министерство образования и науки Краснодарского края</w:t>
      </w:r>
    </w:p>
    <w:p w:rsidR="005305E1" w:rsidRDefault="00973DF2" w:rsidP="005305E1">
      <w:pPr>
        <w:spacing w:after="0"/>
        <w:jc w:val="center"/>
        <w:rPr>
          <w:rFonts w:ascii="Times New Roman" w:hAnsi="Times New Roman"/>
          <w:sz w:val="28"/>
          <w:szCs w:val="28"/>
        </w:rPr>
      </w:pPr>
      <w:r>
        <w:rPr>
          <w:rFonts w:ascii="Times New Roman" w:hAnsi="Times New Roman"/>
          <w:sz w:val="28"/>
          <w:szCs w:val="28"/>
        </w:rPr>
        <w:t xml:space="preserve">Государственное бюджетное профессиональное образовательное учреждение Краснодарского края </w:t>
      </w:r>
    </w:p>
    <w:p w:rsidR="00973DF2" w:rsidRDefault="00973DF2" w:rsidP="005305E1">
      <w:pPr>
        <w:spacing w:after="0"/>
        <w:jc w:val="center"/>
        <w:rPr>
          <w:rFonts w:ascii="Times New Roman" w:hAnsi="Times New Roman"/>
          <w:sz w:val="28"/>
          <w:szCs w:val="28"/>
        </w:rPr>
      </w:pPr>
      <w:r>
        <w:rPr>
          <w:rFonts w:ascii="Times New Roman" w:hAnsi="Times New Roman"/>
          <w:sz w:val="28"/>
          <w:szCs w:val="28"/>
        </w:rPr>
        <w:t>Славянский электротехнологический техникум.</w:t>
      </w:r>
    </w:p>
    <w:p w:rsidR="00973DF2" w:rsidRDefault="00973DF2" w:rsidP="005305E1">
      <w:pPr>
        <w:spacing w:after="0"/>
        <w:jc w:val="center"/>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5305E1">
      <w:pPr>
        <w:spacing w:after="0"/>
        <w:jc w:val="center"/>
        <w:rPr>
          <w:rFonts w:ascii="Times New Roman" w:hAnsi="Times New Roman"/>
          <w:sz w:val="28"/>
          <w:szCs w:val="28"/>
        </w:rPr>
      </w:pPr>
      <w:r>
        <w:rPr>
          <w:rFonts w:ascii="Times New Roman" w:hAnsi="Times New Roman"/>
          <w:sz w:val="28"/>
          <w:szCs w:val="28"/>
        </w:rPr>
        <w:t>ИННОВАЦИОННЫЙ ПРОЕКТ</w:t>
      </w:r>
    </w:p>
    <w:p w:rsidR="005305E1" w:rsidRDefault="005305E1" w:rsidP="005305E1">
      <w:pPr>
        <w:spacing w:after="0"/>
        <w:jc w:val="center"/>
        <w:rPr>
          <w:rFonts w:ascii="Times New Roman" w:hAnsi="Times New Roman"/>
          <w:b/>
          <w:sz w:val="28"/>
          <w:szCs w:val="28"/>
        </w:rPr>
      </w:pPr>
    </w:p>
    <w:p w:rsidR="00973DF2" w:rsidRPr="005305E1" w:rsidRDefault="005305E1" w:rsidP="005305E1">
      <w:pPr>
        <w:spacing w:after="0"/>
        <w:jc w:val="center"/>
        <w:rPr>
          <w:rFonts w:ascii="Times New Roman" w:hAnsi="Times New Roman"/>
          <w:b/>
          <w:sz w:val="36"/>
          <w:szCs w:val="36"/>
        </w:rPr>
      </w:pPr>
      <w:r w:rsidRPr="005305E1">
        <w:rPr>
          <w:rFonts w:ascii="Times New Roman" w:hAnsi="Times New Roman"/>
          <w:b/>
          <w:sz w:val="36"/>
          <w:szCs w:val="36"/>
        </w:rPr>
        <w:t>Инновационный проект внедрения дуального обучения, как фактор профессионального становления обучающихся и выпускников ГБПОУ КК СЭТ</w:t>
      </w:r>
    </w:p>
    <w:p w:rsidR="00973DF2" w:rsidRPr="005305E1" w:rsidRDefault="00973DF2" w:rsidP="005305E1">
      <w:pPr>
        <w:spacing w:after="0"/>
        <w:jc w:val="center"/>
        <w:rPr>
          <w:rFonts w:ascii="Times New Roman" w:hAnsi="Times New Roman"/>
          <w:b/>
          <w:sz w:val="28"/>
          <w:szCs w:val="28"/>
        </w:rPr>
      </w:pPr>
    </w:p>
    <w:p w:rsidR="00973DF2" w:rsidRDefault="00973DF2" w:rsidP="005305E1">
      <w:pPr>
        <w:spacing w:after="0"/>
        <w:jc w:val="center"/>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973DF2" w:rsidRDefault="00973DF2"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6A1756" w:rsidRDefault="005305E1" w:rsidP="005305E1">
      <w:pPr>
        <w:spacing w:after="0"/>
        <w:jc w:val="center"/>
        <w:rPr>
          <w:rFonts w:ascii="Times New Roman" w:hAnsi="Times New Roman"/>
          <w:sz w:val="28"/>
          <w:szCs w:val="28"/>
        </w:rPr>
      </w:pPr>
      <w:r>
        <w:rPr>
          <w:rFonts w:ascii="Times New Roman" w:hAnsi="Times New Roman"/>
          <w:sz w:val="28"/>
          <w:szCs w:val="28"/>
        </w:rPr>
        <w:t>2015 г. Славянск – на - Кубани</w:t>
      </w:r>
    </w:p>
    <w:p w:rsidR="005305E1" w:rsidRPr="005305E1" w:rsidRDefault="005305E1" w:rsidP="005305E1">
      <w:pPr>
        <w:pStyle w:val="Default"/>
        <w:rPr>
          <w:sz w:val="28"/>
          <w:szCs w:val="28"/>
        </w:rPr>
      </w:pPr>
      <w:r w:rsidRPr="005305E1">
        <w:rPr>
          <w:sz w:val="28"/>
          <w:szCs w:val="28"/>
        </w:rPr>
        <w:lastRenderedPageBreak/>
        <w:t xml:space="preserve">Организации - разработчики инновационного проекта: </w:t>
      </w:r>
    </w:p>
    <w:p w:rsidR="005305E1" w:rsidRPr="005305E1" w:rsidRDefault="005305E1" w:rsidP="005305E1">
      <w:pPr>
        <w:pStyle w:val="Default"/>
        <w:rPr>
          <w:sz w:val="28"/>
          <w:szCs w:val="28"/>
        </w:rPr>
      </w:pPr>
    </w:p>
    <w:p w:rsidR="005305E1" w:rsidRDefault="005305E1" w:rsidP="005305E1">
      <w:pPr>
        <w:pStyle w:val="Default"/>
        <w:rPr>
          <w:sz w:val="28"/>
          <w:szCs w:val="28"/>
        </w:rPr>
      </w:pPr>
      <w:r w:rsidRPr="005305E1">
        <w:rPr>
          <w:sz w:val="28"/>
          <w:szCs w:val="28"/>
        </w:rPr>
        <w:t>Образовательное учреждение</w:t>
      </w:r>
    </w:p>
    <w:p w:rsidR="005305E1" w:rsidRPr="005305E1" w:rsidRDefault="005305E1" w:rsidP="005305E1">
      <w:pPr>
        <w:pStyle w:val="Default"/>
        <w:rPr>
          <w:b/>
          <w:sz w:val="28"/>
          <w:szCs w:val="28"/>
        </w:rPr>
      </w:pPr>
      <w:r w:rsidRPr="005305E1">
        <w:rPr>
          <w:sz w:val="28"/>
          <w:szCs w:val="28"/>
        </w:rPr>
        <w:t xml:space="preserve"> </w:t>
      </w:r>
      <w:r w:rsidRPr="005305E1">
        <w:rPr>
          <w:b/>
          <w:sz w:val="28"/>
          <w:szCs w:val="28"/>
          <w:u w:val="single"/>
        </w:rPr>
        <w:t>ГБПОУ КК «Славянский электротехнологический техникум»</w:t>
      </w:r>
      <w:r w:rsidRPr="005305E1">
        <w:rPr>
          <w:b/>
          <w:sz w:val="28"/>
          <w:szCs w:val="28"/>
        </w:rPr>
        <w:t xml:space="preserve"> </w:t>
      </w:r>
    </w:p>
    <w:p w:rsidR="005305E1" w:rsidRPr="005305E1" w:rsidRDefault="005305E1" w:rsidP="005305E1">
      <w:pPr>
        <w:pStyle w:val="Default"/>
        <w:rPr>
          <w:sz w:val="28"/>
          <w:szCs w:val="28"/>
        </w:rPr>
      </w:pPr>
    </w:p>
    <w:p w:rsidR="005305E1" w:rsidRDefault="005305E1" w:rsidP="005305E1">
      <w:pPr>
        <w:pStyle w:val="Default"/>
        <w:rPr>
          <w:sz w:val="28"/>
          <w:szCs w:val="28"/>
        </w:rPr>
      </w:pPr>
      <w:r w:rsidRPr="005305E1">
        <w:rPr>
          <w:sz w:val="28"/>
          <w:szCs w:val="28"/>
        </w:rPr>
        <w:t xml:space="preserve">Предприятие/организация </w:t>
      </w:r>
    </w:p>
    <w:p w:rsidR="005305E1" w:rsidRPr="005305E1" w:rsidRDefault="005305E1" w:rsidP="005305E1">
      <w:pPr>
        <w:pStyle w:val="Default"/>
        <w:rPr>
          <w:b/>
          <w:sz w:val="28"/>
          <w:szCs w:val="28"/>
        </w:rPr>
      </w:pPr>
      <w:r w:rsidRPr="005305E1">
        <w:rPr>
          <w:b/>
          <w:sz w:val="28"/>
          <w:szCs w:val="28"/>
          <w:u w:val="single"/>
        </w:rPr>
        <w:t>филиал ОАО «Кубаньэнерго» Славянские электрические сети</w:t>
      </w:r>
      <w:r w:rsidRPr="005305E1">
        <w:rPr>
          <w:b/>
          <w:sz w:val="28"/>
          <w:szCs w:val="28"/>
        </w:rPr>
        <w:t xml:space="preserve"> </w:t>
      </w:r>
    </w:p>
    <w:p w:rsidR="005305E1" w:rsidRPr="005305E1" w:rsidRDefault="005305E1" w:rsidP="005305E1">
      <w:pPr>
        <w:pStyle w:val="Default"/>
        <w:rPr>
          <w:sz w:val="28"/>
          <w:szCs w:val="28"/>
        </w:rPr>
      </w:pPr>
    </w:p>
    <w:p w:rsidR="005305E1" w:rsidRPr="005305E1" w:rsidRDefault="005305E1" w:rsidP="005305E1">
      <w:pPr>
        <w:pStyle w:val="Default"/>
        <w:rPr>
          <w:sz w:val="28"/>
          <w:szCs w:val="28"/>
        </w:rPr>
      </w:pPr>
      <w:r w:rsidRPr="005305E1">
        <w:rPr>
          <w:sz w:val="28"/>
          <w:szCs w:val="28"/>
        </w:rPr>
        <w:t xml:space="preserve">Разработчики программы: </w:t>
      </w:r>
    </w:p>
    <w:p w:rsidR="005305E1" w:rsidRDefault="005305E1" w:rsidP="005305E1">
      <w:pPr>
        <w:pStyle w:val="Default"/>
        <w:rPr>
          <w:b/>
          <w:sz w:val="28"/>
          <w:szCs w:val="28"/>
          <w:u w:val="single"/>
        </w:rPr>
      </w:pPr>
      <w:r w:rsidRPr="005305E1">
        <w:rPr>
          <w:b/>
          <w:sz w:val="28"/>
          <w:szCs w:val="28"/>
          <w:u w:val="single"/>
        </w:rPr>
        <w:t xml:space="preserve">Осмачкин А.А. директор ГБПОУ КК «Славянский электротехнологический техникум» </w:t>
      </w:r>
    </w:p>
    <w:p w:rsidR="005305E1" w:rsidRPr="005305E1" w:rsidRDefault="005305E1" w:rsidP="005305E1">
      <w:pPr>
        <w:pStyle w:val="Default"/>
        <w:rPr>
          <w:b/>
          <w:sz w:val="28"/>
          <w:szCs w:val="28"/>
          <w:u w:val="single"/>
        </w:rPr>
      </w:pPr>
    </w:p>
    <w:p w:rsidR="005305E1" w:rsidRDefault="005305E1" w:rsidP="005305E1">
      <w:pPr>
        <w:pStyle w:val="Default"/>
        <w:rPr>
          <w:b/>
          <w:sz w:val="28"/>
          <w:szCs w:val="28"/>
          <w:u w:val="single"/>
        </w:rPr>
      </w:pPr>
      <w:r w:rsidRPr="005305E1">
        <w:rPr>
          <w:b/>
          <w:sz w:val="28"/>
          <w:szCs w:val="28"/>
          <w:u w:val="single"/>
        </w:rPr>
        <w:t xml:space="preserve">Михайлов В.А. директор филиала ОАО «Кубаньэнерго» Славянские электрические сети </w:t>
      </w:r>
    </w:p>
    <w:p w:rsidR="005305E1" w:rsidRPr="005305E1" w:rsidRDefault="005305E1" w:rsidP="005305E1">
      <w:pPr>
        <w:pStyle w:val="Default"/>
        <w:rPr>
          <w:b/>
          <w:sz w:val="28"/>
          <w:szCs w:val="28"/>
          <w:u w:val="single"/>
        </w:rPr>
      </w:pPr>
    </w:p>
    <w:p w:rsidR="005305E1" w:rsidRPr="005305E1" w:rsidRDefault="005305E1" w:rsidP="005305E1">
      <w:pPr>
        <w:pStyle w:val="Default"/>
        <w:rPr>
          <w:b/>
          <w:sz w:val="28"/>
          <w:szCs w:val="28"/>
          <w:u w:val="single"/>
        </w:rPr>
      </w:pPr>
      <w:r w:rsidRPr="005305E1">
        <w:rPr>
          <w:b/>
          <w:sz w:val="28"/>
          <w:szCs w:val="28"/>
          <w:u w:val="single"/>
        </w:rPr>
        <w:t>Волобуева Н.Ф., и.о</w:t>
      </w:r>
      <w:proofErr w:type="gramStart"/>
      <w:r w:rsidRPr="005305E1">
        <w:rPr>
          <w:b/>
          <w:sz w:val="28"/>
          <w:szCs w:val="28"/>
          <w:u w:val="single"/>
        </w:rPr>
        <w:t>.м</w:t>
      </w:r>
      <w:proofErr w:type="gramEnd"/>
      <w:r w:rsidRPr="005305E1">
        <w:rPr>
          <w:b/>
          <w:sz w:val="28"/>
          <w:szCs w:val="28"/>
          <w:u w:val="single"/>
        </w:rPr>
        <w:t xml:space="preserve">етодиста, преподаватель спецдисциплин ГБПОУ КК СЭТ </w:t>
      </w:r>
    </w:p>
    <w:p w:rsidR="005305E1" w:rsidRPr="005305E1" w:rsidRDefault="005305E1" w:rsidP="005305E1">
      <w:pPr>
        <w:pStyle w:val="Default"/>
        <w:rPr>
          <w:b/>
          <w:sz w:val="28"/>
          <w:szCs w:val="28"/>
          <w:u w:val="single"/>
        </w:rPr>
      </w:pPr>
    </w:p>
    <w:p w:rsidR="005305E1" w:rsidRPr="005305E1" w:rsidRDefault="005305E1" w:rsidP="005305E1">
      <w:pPr>
        <w:pStyle w:val="Default"/>
        <w:rPr>
          <w:b/>
          <w:sz w:val="28"/>
          <w:szCs w:val="28"/>
          <w:u w:val="single"/>
        </w:rPr>
      </w:pPr>
      <w:r w:rsidRPr="005305E1">
        <w:rPr>
          <w:b/>
          <w:sz w:val="28"/>
          <w:szCs w:val="28"/>
          <w:u w:val="single"/>
        </w:rPr>
        <w:t xml:space="preserve">Ивановский А.В. мастер производственного обучения ГБПОУ КК СЭТ </w:t>
      </w:r>
    </w:p>
    <w:p w:rsidR="005305E1" w:rsidRPr="005305E1" w:rsidRDefault="005305E1" w:rsidP="005305E1">
      <w:pPr>
        <w:spacing w:after="0"/>
        <w:rPr>
          <w:rFonts w:ascii="Times New Roman" w:hAnsi="Times New Roman"/>
          <w:b/>
          <w:sz w:val="28"/>
          <w:szCs w:val="28"/>
        </w:rPr>
      </w:pPr>
    </w:p>
    <w:p w:rsidR="005305E1" w:rsidRPr="005305E1" w:rsidRDefault="005305E1" w:rsidP="005305E1">
      <w:pPr>
        <w:pStyle w:val="Default"/>
        <w:rPr>
          <w:b/>
          <w:sz w:val="28"/>
          <w:szCs w:val="28"/>
          <w:u w:val="single"/>
        </w:rPr>
      </w:pPr>
      <w:r w:rsidRPr="005305E1">
        <w:rPr>
          <w:b/>
          <w:sz w:val="28"/>
          <w:szCs w:val="28"/>
          <w:u w:val="single"/>
        </w:rPr>
        <w:t xml:space="preserve">Шелегов В.В.,  преподаватель спецдисциплин ГБПОУ КК СЭТ </w:t>
      </w:r>
    </w:p>
    <w:p w:rsidR="006A1756" w:rsidRDefault="006A1756" w:rsidP="00273C33">
      <w:pPr>
        <w:spacing w:after="0"/>
        <w:jc w:val="both"/>
        <w:rPr>
          <w:rFonts w:ascii="Times New Roman" w:hAnsi="Times New Roman"/>
          <w:sz w:val="28"/>
          <w:szCs w:val="28"/>
        </w:rPr>
      </w:pPr>
    </w:p>
    <w:p w:rsidR="006A1756" w:rsidRDefault="006A1756"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5305E1" w:rsidRDefault="005305E1" w:rsidP="00273C33">
      <w:pPr>
        <w:spacing w:after="0"/>
        <w:jc w:val="both"/>
        <w:rPr>
          <w:rFonts w:ascii="Times New Roman" w:hAnsi="Times New Roman"/>
          <w:sz w:val="28"/>
          <w:szCs w:val="28"/>
        </w:rPr>
      </w:pPr>
    </w:p>
    <w:p w:rsidR="006A1756" w:rsidRDefault="00004E67" w:rsidP="00273C33">
      <w:pPr>
        <w:spacing w:after="0"/>
        <w:jc w:val="both"/>
        <w:rPr>
          <w:rFonts w:ascii="Times New Roman" w:hAnsi="Times New Roman"/>
          <w:b/>
          <w:sz w:val="28"/>
          <w:szCs w:val="28"/>
        </w:rPr>
      </w:pPr>
      <w:r>
        <w:rPr>
          <w:rFonts w:ascii="Times New Roman" w:hAnsi="Times New Roman"/>
          <w:b/>
          <w:sz w:val="28"/>
          <w:szCs w:val="28"/>
        </w:rPr>
        <w:lastRenderedPageBreak/>
        <w:t>Содержание</w:t>
      </w:r>
    </w:p>
    <w:p w:rsidR="00004E67" w:rsidRDefault="00004E67" w:rsidP="00273C33">
      <w:pPr>
        <w:spacing w:after="0"/>
        <w:jc w:val="both"/>
        <w:rPr>
          <w:rFonts w:ascii="Times New Roman" w:hAnsi="Times New Roman"/>
          <w:b/>
          <w:sz w:val="28"/>
          <w:szCs w:val="28"/>
        </w:rPr>
      </w:pPr>
    </w:p>
    <w:p w:rsidR="00004E67" w:rsidRDefault="00004E67" w:rsidP="00273C33">
      <w:pPr>
        <w:spacing w:after="0"/>
        <w:jc w:val="both"/>
        <w:rPr>
          <w:rFonts w:ascii="Times New Roman" w:hAnsi="Times New Roman"/>
          <w:b/>
          <w:sz w:val="28"/>
          <w:szCs w:val="28"/>
        </w:rPr>
      </w:pPr>
    </w:p>
    <w:p w:rsidR="00004E67" w:rsidRDefault="00004E67" w:rsidP="00461821">
      <w:pPr>
        <w:spacing w:after="0" w:line="360" w:lineRule="auto"/>
        <w:jc w:val="both"/>
        <w:rPr>
          <w:rFonts w:ascii="Times New Roman" w:hAnsi="Times New Roman"/>
          <w:b/>
          <w:sz w:val="28"/>
          <w:szCs w:val="28"/>
        </w:rPr>
      </w:pPr>
      <w:r>
        <w:rPr>
          <w:rFonts w:ascii="Times New Roman" w:hAnsi="Times New Roman"/>
          <w:b/>
          <w:sz w:val="28"/>
          <w:szCs w:val="28"/>
        </w:rPr>
        <w:t>1 выбор темы</w:t>
      </w:r>
      <w:r w:rsidR="008E3474">
        <w:rPr>
          <w:rFonts w:ascii="Times New Roman" w:hAnsi="Times New Roman"/>
          <w:b/>
          <w:sz w:val="28"/>
          <w:szCs w:val="28"/>
        </w:rPr>
        <w:t>……………………………………………………………………..4</w:t>
      </w:r>
    </w:p>
    <w:p w:rsidR="00004E67" w:rsidRPr="00004E67" w:rsidRDefault="008E3474" w:rsidP="00461821">
      <w:pPr>
        <w:pStyle w:val="a7"/>
        <w:numPr>
          <w:ilvl w:val="1"/>
          <w:numId w:val="19"/>
        </w:numPr>
        <w:spacing w:after="0" w:line="360" w:lineRule="auto"/>
        <w:ind w:left="284" w:firstLine="850"/>
        <w:jc w:val="both"/>
        <w:rPr>
          <w:rFonts w:ascii="Times New Roman" w:hAnsi="Times New Roman"/>
          <w:b/>
          <w:sz w:val="28"/>
          <w:szCs w:val="28"/>
        </w:rPr>
      </w:pPr>
      <w:r w:rsidRPr="00004E67">
        <w:rPr>
          <w:rFonts w:ascii="Times New Roman" w:hAnsi="Times New Roman"/>
          <w:b/>
          <w:sz w:val="28"/>
          <w:szCs w:val="28"/>
        </w:rPr>
        <w:t>А</w:t>
      </w:r>
      <w:r w:rsidR="00004E67" w:rsidRPr="00004E67">
        <w:rPr>
          <w:rFonts w:ascii="Times New Roman" w:hAnsi="Times New Roman"/>
          <w:b/>
          <w:sz w:val="28"/>
          <w:szCs w:val="28"/>
        </w:rPr>
        <w:t>ктуальность</w:t>
      </w:r>
      <w:r>
        <w:rPr>
          <w:rFonts w:ascii="Times New Roman" w:hAnsi="Times New Roman"/>
          <w:b/>
          <w:sz w:val="28"/>
          <w:szCs w:val="28"/>
        </w:rPr>
        <w:t>…………………………………………………4</w:t>
      </w:r>
    </w:p>
    <w:p w:rsidR="0082280C" w:rsidRPr="0082280C" w:rsidRDefault="00004E67" w:rsidP="00461821">
      <w:pPr>
        <w:pStyle w:val="a7"/>
        <w:numPr>
          <w:ilvl w:val="1"/>
          <w:numId w:val="19"/>
        </w:numPr>
        <w:spacing w:after="0" w:line="360" w:lineRule="auto"/>
        <w:ind w:firstLine="684"/>
        <w:jc w:val="both"/>
        <w:rPr>
          <w:rFonts w:ascii="Times New Roman" w:hAnsi="Times New Roman"/>
          <w:b/>
          <w:sz w:val="28"/>
          <w:szCs w:val="28"/>
        </w:rPr>
      </w:pPr>
      <w:r>
        <w:rPr>
          <w:rFonts w:ascii="Times New Roman" w:eastAsia="Times New Roman" w:hAnsi="Times New Roman"/>
          <w:b/>
          <w:color w:val="222222"/>
          <w:sz w:val="28"/>
          <w:szCs w:val="28"/>
          <w:lang w:eastAsia="ru-RU"/>
        </w:rPr>
        <w:t xml:space="preserve">Проблема </w:t>
      </w:r>
      <w:r w:rsidRPr="009E15D0">
        <w:rPr>
          <w:rFonts w:ascii="Times New Roman" w:eastAsia="Times New Roman" w:hAnsi="Times New Roman"/>
          <w:b/>
          <w:color w:val="222222"/>
          <w:sz w:val="28"/>
          <w:szCs w:val="28"/>
          <w:lang w:eastAsia="ru-RU"/>
        </w:rPr>
        <w:t xml:space="preserve">дуальной системы образования </w:t>
      </w:r>
    </w:p>
    <w:p w:rsidR="00004E67" w:rsidRPr="00004E67" w:rsidRDefault="00004E67" w:rsidP="0082280C">
      <w:pPr>
        <w:pStyle w:val="a7"/>
        <w:spacing w:after="0" w:line="360" w:lineRule="auto"/>
        <w:ind w:left="1134"/>
        <w:jc w:val="both"/>
        <w:rPr>
          <w:rFonts w:ascii="Times New Roman" w:hAnsi="Times New Roman"/>
          <w:b/>
          <w:sz w:val="28"/>
          <w:szCs w:val="28"/>
        </w:rPr>
      </w:pPr>
      <w:r w:rsidRPr="009E15D0">
        <w:rPr>
          <w:rFonts w:ascii="Times New Roman" w:eastAsia="Times New Roman" w:hAnsi="Times New Roman"/>
          <w:b/>
          <w:color w:val="222222"/>
          <w:sz w:val="28"/>
          <w:szCs w:val="28"/>
          <w:lang w:eastAsia="ru-RU"/>
        </w:rPr>
        <w:t>в современной России</w:t>
      </w:r>
      <w:r w:rsidR="008E3474">
        <w:rPr>
          <w:rFonts w:ascii="Times New Roman" w:eastAsia="Times New Roman" w:hAnsi="Times New Roman"/>
          <w:b/>
          <w:color w:val="222222"/>
          <w:sz w:val="28"/>
          <w:szCs w:val="28"/>
          <w:lang w:eastAsia="ru-RU"/>
        </w:rPr>
        <w:t>………………………………………………..10</w:t>
      </w:r>
    </w:p>
    <w:p w:rsidR="00004E67" w:rsidRPr="00004E67" w:rsidRDefault="00004E67" w:rsidP="00461821">
      <w:pPr>
        <w:pStyle w:val="a7"/>
        <w:numPr>
          <w:ilvl w:val="0"/>
          <w:numId w:val="19"/>
        </w:numPr>
        <w:spacing w:after="0" w:line="360" w:lineRule="auto"/>
        <w:jc w:val="both"/>
        <w:rPr>
          <w:rFonts w:ascii="Times New Roman" w:eastAsia="Times New Roman" w:hAnsi="Times New Roman"/>
          <w:b/>
          <w:color w:val="222222"/>
          <w:sz w:val="28"/>
          <w:szCs w:val="28"/>
          <w:lang w:eastAsia="ru-RU"/>
        </w:rPr>
      </w:pPr>
      <w:r w:rsidRPr="00004E67">
        <w:rPr>
          <w:rFonts w:ascii="Times New Roman" w:eastAsia="Times New Roman" w:hAnsi="Times New Roman"/>
          <w:b/>
          <w:color w:val="222222"/>
          <w:sz w:val="28"/>
          <w:szCs w:val="28"/>
          <w:lang w:eastAsia="ru-RU"/>
        </w:rPr>
        <w:t>Определение цели исследования</w:t>
      </w:r>
      <w:r w:rsidR="008E3474">
        <w:rPr>
          <w:rFonts w:ascii="Times New Roman" w:eastAsia="Times New Roman" w:hAnsi="Times New Roman"/>
          <w:b/>
          <w:color w:val="222222"/>
          <w:sz w:val="28"/>
          <w:szCs w:val="28"/>
          <w:lang w:eastAsia="ru-RU"/>
        </w:rPr>
        <w:t>………………………………………….12</w:t>
      </w:r>
    </w:p>
    <w:p w:rsidR="0075377F" w:rsidRPr="0075377F" w:rsidRDefault="0075377F" w:rsidP="00461821">
      <w:pPr>
        <w:pStyle w:val="a7"/>
        <w:numPr>
          <w:ilvl w:val="0"/>
          <w:numId w:val="19"/>
        </w:numPr>
        <w:spacing w:after="0" w:line="360" w:lineRule="auto"/>
        <w:jc w:val="both"/>
        <w:rPr>
          <w:rFonts w:ascii="Times New Roman" w:eastAsia="Times New Roman" w:hAnsi="Times New Roman"/>
          <w:b/>
          <w:color w:val="222222"/>
          <w:sz w:val="28"/>
          <w:szCs w:val="28"/>
          <w:lang w:eastAsia="ru-RU"/>
        </w:rPr>
      </w:pPr>
      <w:r w:rsidRPr="0075377F">
        <w:rPr>
          <w:rFonts w:ascii="Times New Roman" w:eastAsia="Times New Roman" w:hAnsi="Times New Roman"/>
          <w:b/>
          <w:color w:val="222222"/>
          <w:sz w:val="28"/>
          <w:szCs w:val="28"/>
          <w:lang w:eastAsia="ru-RU"/>
        </w:rPr>
        <w:t>Определение объекта и предмета исследования</w:t>
      </w:r>
      <w:r w:rsidR="008E3474">
        <w:rPr>
          <w:rFonts w:ascii="Times New Roman" w:eastAsia="Times New Roman" w:hAnsi="Times New Roman"/>
          <w:b/>
          <w:color w:val="222222"/>
          <w:sz w:val="28"/>
          <w:szCs w:val="28"/>
          <w:lang w:eastAsia="ru-RU"/>
        </w:rPr>
        <w:t>……………………….12</w:t>
      </w:r>
    </w:p>
    <w:p w:rsidR="0075377F" w:rsidRPr="00004E67" w:rsidRDefault="0075377F" w:rsidP="00461821">
      <w:pPr>
        <w:pStyle w:val="a7"/>
        <w:numPr>
          <w:ilvl w:val="0"/>
          <w:numId w:val="19"/>
        </w:numPr>
        <w:spacing w:after="0" w:line="360" w:lineRule="auto"/>
        <w:jc w:val="both"/>
        <w:rPr>
          <w:rFonts w:ascii="Times New Roman" w:eastAsia="Times New Roman" w:hAnsi="Times New Roman"/>
          <w:b/>
          <w:sz w:val="28"/>
          <w:szCs w:val="28"/>
          <w:lang w:eastAsia="ru-RU"/>
        </w:rPr>
      </w:pPr>
      <w:r w:rsidRPr="00004E67">
        <w:rPr>
          <w:rFonts w:ascii="Times New Roman" w:eastAsia="Times New Roman" w:hAnsi="Times New Roman"/>
          <w:b/>
          <w:sz w:val="28"/>
          <w:szCs w:val="28"/>
          <w:lang w:eastAsia="ru-RU"/>
        </w:rPr>
        <w:t>Механизм реализации проекта</w:t>
      </w:r>
      <w:r w:rsidR="008E3474">
        <w:rPr>
          <w:rFonts w:ascii="Times New Roman" w:eastAsia="Times New Roman" w:hAnsi="Times New Roman"/>
          <w:b/>
          <w:sz w:val="28"/>
          <w:szCs w:val="28"/>
          <w:lang w:eastAsia="ru-RU"/>
        </w:rPr>
        <w:t>…………………………………………..14</w:t>
      </w:r>
    </w:p>
    <w:p w:rsidR="0075377F" w:rsidRPr="0075377F" w:rsidRDefault="0075377F" w:rsidP="00461821">
      <w:pPr>
        <w:pStyle w:val="a7"/>
        <w:numPr>
          <w:ilvl w:val="0"/>
          <w:numId w:val="19"/>
        </w:numPr>
        <w:spacing w:after="0" w:line="360" w:lineRule="auto"/>
        <w:jc w:val="both"/>
        <w:rPr>
          <w:rFonts w:ascii="Times New Roman" w:eastAsia="Times New Roman" w:hAnsi="Times New Roman"/>
          <w:b/>
          <w:color w:val="222222"/>
          <w:sz w:val="28"/>
          <w:szCs w:val="28"/>
          <w:lang w:eastAsia="ru-RU"/>
        </w:rPr>
      </w:pPr>
      <w:r w:rsidRPr="006A1756">
        <w:rPr>
          <w:rFonts w:ascii="Times New Roman" w:eastAsia="Times New Roman" w:hAnsi="Times New Roman"/>
          <w:b/>
          <w:sz w:val="28"/>
          <w:szCs w:val="28"/>
          <w:lang w:eastAsia="ru-RU"/>
        </w:rPr>
        <w:t>Риски дуального обучения</w:t>
      </w:r>
      <w:r w:rsidR="008E3474">
        <w:rPr>
          <w:rFonts w:ascii="Times New Roman" w:eastAsia="Times New Roman" w:hAnsi="Times New Roman"/>
          <w:b/>
          <w:sz w:val="28"/>
          <w:szCs w:val="28"/>
          <w:lang w:eastAsia="ru-RU"/>
        </w:rPr>
        <w:t>………………………………………………...17</w:t>
      </w:r>
    </w:p>
    <w:p w:rsidR="00973DF2" w:rsidRDefault="0075377F" w:rsidP="00461821">
      <w:pPr>
        <w:spacing w:after="0" w:line="360" w:lineRule="auto"/>
        <w:jc w:val="both"/>
        <w:rPr>
          <w:rFonts w:ascii="Times New Roman" w:hAnsi="Times New Roman"/>
          <w:sz w:val="28"/>
          <w:szCs w:val="28"/>
        </w:rPr>
      </w:pPr>
      <w:r>
        <w:rPr>
          <w:rFonts w:ascii="Times New Roman" w:eastAsia="Times New Roman" w:hAnsi="Times New Roman"/>
          <w:b/>
          <w:sz w:val="28"/>
          <w:szCs w:val="28"/>
          <w:lang w:eastAsia="ru-RU"/>
        </w:rPr>
        <w:t xml:space="preserve">6     </w:t>
      </w:r>
      <w:r w:rsidRPr="00D22E56">
        <w:rPr>
          <w:rFonts w:ascii="Times New Roman" w:eastAsia="Times New Roman" w:hAnsi="Times New Roman"/>
          <w:b/>
          <w:sz w:val="28"/>
          <w:szCs w:val="28"/>
          <w:lang w:eastAsia="ru-RU"/>
        </w:rPr>
        <w:t>Методическая основа проекта</w:t>
      </w:r>
      <w:r w:rsidR="008E3474">
        <w:rPr>
          <w:rFonts w:ascii="Times New Roman" w:eastAsia="Times New Roman" w:hAnsi="Times New Roman"/>
          <w:b/>
          <w:sz w:val="28"/>
          <w:szCs w:val="28"/>
          <w:lang w:eastAsia="ru-RU"/>
        </w:rPr>
        <w:t>……………………………………………18</w:t>
      </w:r>
    </w:p>
    <w:p w:rsidR="00004E67" w:rsidRDefault="00461821" w:rsidP="00461821">
      <w:pPr>
        <w:spacing w:after="0" w:line="360" w:lineRule="auto"/>
        <w:jc w:val="both"/>
        <w:rPr>
          <w:rFonts w:ascii="Times New Roman" w:hAnsi="Times New Roman"/>
          <w:sz w:val="28"/>
          <w:szCs w:val="28"/>
        </w:rPr>
      </w:pPr>
      <w:r>
        <w:rPr>
          <w:rFonts w:ascii="Times New Roman" w:eastAsia="Times New Roman" w:hAnsi="Times New Roman"/>
          <w:b/>
          <w:sz w:val="28"/>
          <w:szCs w:val="28"/>
          <w:lang w:eastAsia="ru-RU"/>
        </w:rPr>
        <w:t>7 Рабочая программа дуального обучения</w:t>
      </w:r>
      <w:r w:rsidR="008E3474">
        <w:rPr>
          <w:rFonts w:ascii="Times New Roman" w:eastAsia="Times New Roman" w:hAnsi="Times New Roman"/>
          <w:b/>
          <w:sz w:val="28"/>
          <w:szCs w:val="28"/>
          <w:lang w:eastAsia="ru-RU"/>
        </w:rPr>
        <w:t>………………………………….19</w:t>
      </w:r>
    </w:p>
    <w:p w:rsidR="00004E67" w:rsidRDefault="00461821" w:rsidP="00461821">
      <w:pPr>
        <w:spacing w:after="0" w:line="360" w:lineRule="auto"/>
        <w:jc w:val="both"/>
        <w:rPr>
          <w:rFonts w:ascii="Times New Roman" w:hAnsi="Times New Roman"/>
          <w:b/>
          <w:sz w:val="28"/>
          <w:szCs w:val="28"/>
        </w:rPr>
      </w:pPr>
      <w:r>
        <w:rPr>
          <w:rFonts w:ascii="Times New Roman" w:hAnsi="Times New Roman"/>
          <w:b/>
          <w:sz w:val="28"/>
          <w:szCs w:val="28"/>
        </w:rPr>
        <w:t xml:space="preserve">8 </w:t>
      </w:r>
      <w:r w:rsidRPr="00461821">
        <w:rPr>
          <w:rFonts w:ascii="Times New Roman" w:hAnsi="Times New Roman"/>
          <w:b/>
          <w:sz w:val="28"/>
          <w:szCs w:val="28"/>
        </w:rPr>
        <w:t>Целевые критерии и показатели (индикаторы) проекта</w:t>
      </w:r>
      <w:r w:rsidR="008E3474">
        <w:rPr>
          <w:rFonts w:ascii="Times New Roman" w:hAnsi="Times New Roman"/>
          <w:b/>
          <w:sz w:val="28"/>
          <w:szCs w:val="28"/>
        </w:rPr>
        <w:t>……………….37</w:t>
      </w:r>
    </w:p>
    <w:p w:rsidR="00461821" w:rsidRDefault="00461821" w:rsidP="00461821">
      <w:pPr>
        <w:spacing w:after="0" w:line="360" w:lineRule="auto"/>
        <w:jc w:val="both"/>
        <w:rPr>
          <w:rFonts w:ascii="Times New Roman" w:hAnsi="Times New Roman"/>
          <w:b/>
          <w:sz w:val="28"/>
          <w:szCs w:val="28"/>
        </w:rPr>
      </w:pPr>
      <w:r>
        <w:rPr>
          <w:rFonts w:ascii="Times New Roman" w:hAnsi="Times New Roman"/>
          <w:b/>
          <w:sz w:val="28"/>
          <w:szCs w:val="28"/>
        </w:rPr>
        <w:t>9 Дальнейшие риски</w:t>
      </w:r>
      <w:r w:rsidR="008E3474">
        <w:rPr>
          <w:rFonts w:ascii="Times New Roman" w:hAnsi="Times New Roman"/>
          <w:b/>
          <w:sz w:val="28"/>
          <w:szCs w:val="28"/>
        </w:rPr>
        <w:t>…………………………………………………………….37</w:t>
      </w:r>
    </w:p>
    <w:p w:rsidR="00461821" w:rsidRDefault="00461821" w:rsidP="00461821">
      <w:pPr>
        <w:spacing w:after="0" w:line="360" w:lineRule="auto"/>
        <w:jc w:val="both"/>
        <w:rPr>
          <w:rFonts w:ascii="Times New Roman" w:hAnsi="Times New Roman"/>
          <w:b/>
          <w:sz w:val="28"/>
          <w:szCs w:val="28"/>
        </w:rPr>
      </w:pPr>
      <w:r>
        <w:rPr>
          <w:rFonts w:ascii="Times New Roman" w:hAnsi="Times New Roman"/>
          <w:b/>
          <w:sz w:val="28"/>
          <w:szCs w:val="28"/>
        </w:rPr>
        <w:t xml:space="preserve">10 </w:t>
      </w:r>
      <w:r w:rsidR="008E3474">
        <w:rPr>
          <w:rFonts w:ascii="Times New Roman" w:hAnsi="Times New Roman"/>
          <w:b/>
          <w:sz w:val="28"/>
          <w:szCs w:val="28"/>
        </w:rPr>
        <w:t>В</w:t>
      </w:r>
      <w:r>
        <w:rPr>
          <w:rFonts w:ascii="Times New Roman" w:hAnsi="Times New Roman"/>
          <w:b/>
          <w:sz w:val="28"/>
          <w:szCs w:val="28"/>
        </w:rPr>
        <w:t>ыводы</w:t>
      </w:r>
      <w:r w:rsidR="008E3474">
        <w:rPr>
          <w:rFonts w:ascii="Times New Roman" w:hAnsi="Times New Roman"/>
          <w:b/>
          <w:sz w:val="28"/>
          <w:szCs w:val="28"/>
        </w:rPr>
        <w:t>………………………………………………………………………..38</w:t>
      </w:r>
    </w:p>
    <w:p w:rsidR="00461821" w:rsidRPr="00461821" w:rsidRDefault="00461821" w:rsidP="00461821">
      <w:pPr>
        <w:spacing w:after="0" w:line="360" w:lineRule="auto"/>
        <w:jc w:val="both"/>
        <w:rPr>
          <w:rFonts w:ascii="Times New Roman" w:hAnsi="Times New Roman"/>
          <w:sz w:val="28"/>
          <w:szCs w:val="28"/>
        </w:rPr>
      </w:pPr>
      <w:r>
        <w:rPr>
          <w:rFonts w:ascii="Times New Roman" w:hAnsi="Times New Roman"/>
          <w:b/>
          <w:sz w:val="28"/>
          <w:szCs w:val="28"/>
        </w:rPr>
        <w:t>Список используемых источников</w:t>
      </w:r>
      <w:r w:rsidR="008E3474">
        <w:rPr>
          <w:rFonts w:ascii="Times New Roman" w:hAnsi="Times New Roman"/>
          <w:b/>
          <w:sz w:val="28"/>
          <w:szCs w:val="28"/>
        </w:rPr>
        <w:t>……………………………………………39</w:t>
      </w:r>
    </w:p>
    <w:p w:rsidR="00004E67" w:rsidRDefault="00004E67" w:rsidP="00461821">
      <w:pPr>
        <w:spacing w:after="0" w:line="360" w:lineRule="auto"/>
        <w:jc w:val="both"/>
        <w:rPr>
          <w:rFonts w:ascii="Times New Roman" w:hAnsi="Times New Roman"/>
          <w:sz w:val="28"/>
          <w:szCs w:val="28"/>
        </w:rPr>
      </w:pPr>
    </w:p>
    <w:p w:rsidR="00004E67" w:rsidRDefault="00004E67" w:rsidP="00461821">
      <w:pPr>
        <w:spacing w:after="0" w:line="360" w:lineRule="auto"/>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461821" w:rsidRDefault="00461821" w:rsidP="00273C33">
      <w:pPr>
        <w:spacing w:after="0"/>
        <w:jc w:val="both"/>
        <w:rPr>
          <w:rFonts w:ascii="Times New Roman" w:hAnsi="Times New Roman"/>
          <w:sz w:val="28"/>
          <w:szCs w:val="28"/>
        </w:rPr>
      </w:pPr>
    </w:p>
    <w:p w:rsidR="00004E67" w:rsidRDefault="00004E67" w:rsidP="00273C33">
      <w:pPr>
        <w:spacing w:after="0"/>
        <w:jc w:val="both"/>
        <w:rPr>
          <w:rFonts w:ascii="Times New Roman" w:hAnsi="Times New Roman"/>
          <w:sz w:val="28"/>
          <w:szCs w:val="28"/>
        </w:rPr>
      </w:pPr>
    </w:p>
    <w:p w:rsidR="007D3447" w:rsidRDefault="00004E67" w:rsidP="00004E67">
      <w:pPr>
        <w:pStyle w:val="a7"/>
        <w:spacing w:after="0" w:line="360" w:lineRule="auto"/>
        <w:ind w:left="450"/>
        <w:jc w:val="both"/>
        <w:rPr>
          <w:rFonts w:ascii="Times New Roman" w:hAnsi="Times New Roman"/>
          <w:b/>
          <w:sz w:val="28"/>
          <w:szCs w:val="28"/>
        </w:rPr>
      </w:pPr>
      <w:r>
        <w:rPr>
          <w:rFonts w:ascii="Times New Roman" w:hAnsi="Times New Roman"/>
          <w:b/>
          <w:sz w:val="28"/>
          <w:szCs w:val="28"/>
        </w:rPr>
        <w:lastRenderedPageBreak/>
        <w:t xml:space="preserve">1 </w:t>
      </w:r>
      <w:r w:rsidR="007D3447">
        <w:rPr>
          <w:rFonts w:ascii="Times New Roman" w:hAnsi="Times New Roman"/>
          <w:b/>
          <w:sz w:val="28"/>
          <w:szCs w:val="28"/>
        </w:rPr>
        <w:t>Выбор темы исследования</w:t>
      </w:r>
    </w:p>
    <w:p w:rsidR="007D3447" w:rsidRPr="00004E67" w:rsidRDefault="00004E67" w:rsidP="00004E67">
      <w:pPr>
        <w:spacing w:after="0" w:line="360" w:lineRule="auto"/>
        <w:jc w:val="both"/>
        <w:rPr>
          <w:rFonts w:ascii="Times New Roman" w:hAnsi="Times New Roman"/>
          <w:b/>
          <w:sz w:val="28"/>
          <w:szCs w:val="28"/>
        </w:rPr>
      </w:pPr>
      <w:r>
        <w:rPr>
          <w:rFonts w:ascii="Times New Roman" w:hAnsi="Times New Roman"/>
          <w:b/>
          <w:sz w:val="28"/>
          <w:szCs w:val="28"/>
        </w:rPr>
        <w:t xml:space="preserve">1.1 </w:t>
      </w:r>
      <w:r w:rsidR="007D3447" w:rsidRPr="00004E67">
        <w:rPr>
          <w:rFonts w:ascii="Times New Roman" w:hAnsi="Times New Roman"/>
          <w:b/>
          <w:sz w:val="28"/>
          <w:szCs w:val="28"/>
        </w:rPr>
        <w:t>Актуальность темы</w:t>
      </w:r>
    </w:p>
    <w:p w:rsidR="007D3447" w:rsidRPr="007D3447" w:rsidRDefault="007D3447" w:rsidP="00273C33">
      <w:pPr>
        <w:spacing w:after="0" w:line="360" w:lineRule="auto"/>
        <w:ind w:firstLine="851"/>
        <w:jc w:val="both"/>
        <w:rPr>
          <w:rFonts w:ascii="Times New Roman" w:hAnsi="Times New Roman"/>
          <w:sz w:val="28"/>
          <w:szCs w:val="28"/>
        </w:rPr>
      </w:pPr>
      <w:r w:rsidRPr="007D3447">
        <w:rPr>
          <w:rFonts w:ascii="Times New Roman" w:hAnsi="Times New Roman"/>
          <w:sz w:val="28"/>
          <w:szCs w:val="28"/>
        </w:rPr>
        <w:t xml:space="preserve">Происходящие в обществе процессы реформирования профессионального образования актуализируют обращение к педагогической мысли и опыту прошлого. Для совершенствования современной школы и педагогики представляется значимым историко-педагогическое исследование, позволяющее осмыслить накопленный опыт, оценить достоинства и недостатки отечественного и зарубежного  профессионального образования, определить основные этапы и перспективные тенденции его развития. </w:t>
      </w:r>
    </w:p>
    <w:p w:rsidR="007D3447" w:rsidRPr="007D3447" w:rsidRDefault="007D3447" w:rsidP="00273C33">
      <w:pPr>
        <w:spacing w:after="0" w:line="360" w:lineRule="auto"/>
        <w:ind w:firstLine="851"/>
        <w:jc w:val="both"/>
        <w:rPr>
          <w:rFonts w:ascii="Times New Roman" w:hAnsi="Times New Roman"/>
          <w:sz w:val="28"/>
          <w:szCs w:val="28"/>
        </w:rPr>
      </w:pPr>
      <w:r w:rsidRPr="007D3447">
        <w:rPr>
          <w:rFonts w:ascii="Times New Roman" w:hAnsi="Times New Roman"/>
          <w:sz w:val="28"/>
          <w:szCs w:val="28"/>
        </w:rPr>
        <w:t xml:space="preserve"> </w:t>
      </w:r>
      <w:proofErr w:type="gramStart"/>
      <w:r w:rsidRPr="007D3447">
        <w:rPr>
          <w:rFonts w:ascii="Times New Roman" w:hAnsi="Times New Roman"/>
          <w:sz w:val="28"/>
          <w:szCs w:val="28"/>
        </w:rPr>
        <w:t>Профессиональное образование стало предметом специального научного интереса относительно недавно: с конца XIX – начала XX вв. Наиболее ранние исследования этой области профессиональной педагогической деятельности принадлежат экономистам, социологам, ученым, сосредоточившим внимание на эффективности профессиональной подготовки квалифицированных рабочих, повышении их общекультурного уровня (В.К. Делла-Вос, Н.Х. Вессель, С.А. Владимирский, И.А. Вышнеградский, С.Н. Кривенко, А.И. Чупров, И.И. Янжул</w:t>
      </w:r>
      <w:proofErr w:type="gramEnd"/>
      <w:r w:rsidRPr="007D3447">
        <w:rPr>
          <w:rFonts w:ascii="Times New Roman" w:hAnsi="Times New Roman"/>
          <w:sz w:val="28"/>
          <w:szCs w:val="28"/>
        </w:rPr>
        <w:t xml:space="preserve"> и др.). </w:t>
      </w:r>
    </w:p>
    <w:p w:rsidR="007D3447" w:rsidRPr="007D3447" w:rsidRDefault="007D3447" w:rsidP="00273C33">
      <w:pPr>
        <w:spacing w:after="0" w:line="360" w:lineRule="auto"/>
        <w:jc w:val="both"/>
        <w:rPr>
          <w:rFonts w:ascii="Times New Roman" w:hAnsi="Times New Roman"/>
          <w:sz w:val="28"/>
          <w:szCs w:val="28"/>
        </w:rPr>
      </w:pPr>
      <w:proofErr w:type="gramStart"/>
      <w:r w:rsidRPr="007D3447">
        <w:rPr>
          <w:rFonts w:ascii="Times New Roman" w:hAnsi="Times New Roman"/>
          <w:sz w:val="28"/>
          <w:szCs w:val="28"/>
        </w:rPr>
        <w:t xml:space="preserve">С несколько иных позиций анализируют профессиональное образование в России историки, культурологи, государственные деятели, педагоги (С.Д. Бабишин, В.С. Библер, С.Я. Батышев, А.А. Бобринский, М.Н. Громов, А.Я. Гуревич, В.О. Ключевский, Н.Н. Кузьмин, Б.А. Колчин, В.М. Массон, В.А. Мясников, М.Н. Покровский, С.М. Соловьев и др.). </w:t>
      </w:r>
      <w:proofErr w:type="gramEnd"/>
    </w:p>
    <w:p w:rsidR="007D3447" w:rsidRPr="007D3447" w:rsidRDefault="007D3447" w:rsidP="00273C33">
      <w:pPr>
        <w:spacing w:after="0" w:line="360" w:lineRule="auto"/>
        <w:ind w:firstLine="851"/>
        <w:jc w:val="both"/>
        <w:rPr>
          <w:rFonts w:ascii="Times New Roman" w:hAnsi="Times New Roman"/>
          <w:sz w:val="28"/>
          <w:szCs w:val="28"/>
        </w:rPr>
      </w:pPr>
      <w:r w:rsidRPr="007D3447">
        <w:rPr>
          <w:rFonts w:ascii="Times New Roman" w:hAnsi="Times New Roman"/>
          <w:sz w:val="28"/>
          <w:szCs w:val="28"/>
        </w:rPr>
        <w:t>Главным в указанном инновационном проекте стало установление взаимосвязей отечественного и зарубежного профессионального образования. Влияние зарубежного профессионального образования на подготовку рабочих кадров для реального сектора экономики России. Применение дуального образования в конкретных условиях государственного бюджетного профессионального образовательного учреждения «Славянский электротехнологический техникум»</w:t>
      </w:r>
    </w:p>
    <w:p w:rsidR="00973DF2" w:rsidRDefault="00E05D8B" w:rsidP="00273C33">
      <w:pPr>
        <w:spacing w:after="0" w:line="360" w:lineRule="auto"/>
        <w:ind w:firstLine="851"/>
        <w:jc w:val="both"/>
        <w:rPr>
          <w:rFonts w:ascii="Times New Roman" w:hAnsi="Times New Roman"/>
          <w:sz w:val="28"/>
          <w:szCs w:val="28"/>
        </w:rPr>
      </w:pPr>
      <w:r w:rsidRPr="007D3447">
        <w:rPr>
          <w:rFonts w:ascii="Times New Roman" w:hAnsi="Times New Roman"/>
          <w:sz w:val="28"/>
          <w:szCs w:val="28"/>
        </w:rPr>
        <w:lastRenderedPageBreak/>
        <w:t>В последнее время много говорится о качестве</w:t>
      </w:r>
      <w:r w:rsidR="00973DF2" w:rsidRPr="007D3447">
        <w:rPr>
          <w:rFonts w:ascii="Times New Roman" w:hAnsi="Times New Roman"/>
          <w:sz w:val="28"/>
          <w:szCs w:val="28"/>
        </w:rPr>
        <w:t xml:space="preserve"> подготовки рабочих кадров и специалистов среднего звена, которые будут отвечать требованиям новым профессиональным стандартам, гармонировать со всеми профессиональными сферами и системой профессионального</w:t>
      </w:r>
      <w:r w:rsidR="00973DF2">
        <w:rPr>
          <w:rFonts w:ascii="Times New Roman" w:hAnsi="Times New Roman"/>
          <w:sz w:val="28"/>
          <w:szCs w:val="28"/>
        </w:rPr>
        <w:t xml:space="preserve"> образования</w:t>
      </w:r>
      <w:r w:rsidR="00C41CD6">
        <w:rPr>
          <w:rFonts w:ascii="Times New Roman" w:hAnsi="Times New Roman"/>
          <w:sz w:val="28"/>
          <w:szCs w:val="28"/>
        </w:rPr>
        <w:t xml:space="preserve">. </w:t>
      </w:r>
      <w:r w:rsidR="00973DF2">
        <w:rPr>
          <w:rFonts w:ascii="Times New Roman" w:hAnsi="Times New Roman"/>
          <w:sz w:val="28"/>
          <w:szCs w:val="28"/>
        </w:rPr>
        <w:t xml:space="preserve">  </w:t>
      </w:r>
      <w:r w:rsidR="00C41CD6">
        <w:rPr>
          <w:rFonts w:ascii="Times New Roman" w:hAnsi="Times New Roman"/>
          <w:sz w:val="28"/>
          <w:szCs w:val="28"/>
        </w:rPr>
        <w:t xml:space="preserve">   </w:t>
      </w:r>
      <w:r>
        <w:rPr>
          <w:rFonts w:ascii="Times New Roman" w:hAnsi="Times New Roman"/>
          <w:sz w:val="28"/>
          <w:szCs w:val="28"/>
        </w:rPr>
        <w:t>Одна из приоритетных задач</w:t>
      </w:r>
      <w:r w:rsidRPr="00E05D8B">
        <w:rPr>
          <w:rFonts w:ascii="Times New Roman" w:hAnsi="Times New Roman"/>
          <w:sz w:val="28"/>
          <w:szCs w:val="28"/>
        </w:rPr>
        <w:t xml:space="preserve"> </w:t>
      </w:r>
      <w:r>
        <w:rPr>
          <w:rFonts w:ascii="Times New Roman" w:hAnsi="Times New Roman"/>
          <w:sz w:val="28"/>
          <w:szCs w:val="28"/>
        </w:rPr>
        <w:t xml:space="preserve">государственной политики в сфере профессионального  образования  -  подготовка квалифицированных кадров для высокопроизводительных рабочих мест, прежде всего, рабочих и специалистов среднего звена. Это важнейшее условие устойчивости и эффективности социально-экономического </w:t>
      </w:r>
      <w:r w:rsidR="00C41CD6">
        <w:rPr>
          <w:rFonts w:ascii="Times New Roman" w:hAnsi="Times New Roman"/>
          <w:sz w:val="28"/>
          <w:szCs w:val="28"/>
        </w:rPr>
        <w:t xml:space="preserve"> развития России.</w:t>
      </w:r>
    </w:p>
    <w:p w:rsidR="00C13C64" w:rsidRDefault="00C41CD6"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proofErr w:type="gramStart"/>
      <w:r w:rsidRPr="00C41CD6">
        <w:rPr>
          <w:rFonts w:ascii="Times New Roman" w:eastAsia="Times New Roman" w:hAnsi="Times New Roman"/>
          <w:color w:val="222222"/>
          <w:sz w:val="28"/>
          <w:szCs w:val="28"/>
          <w:lang w:eastAsia="ru-RU"/>
        </w:rPr>
        <w:t>На совместном заседании Государственного совета и Комиссии при Президенте по мониторингу достижения целевых показателей социально-экономического развития России 23 декабря 2013 года в своем выступлении Владимир Путин отметил, что необходимо сформировать широкий набор механизмов сотрудничества бизнеса и образовательных учреждений, «чтобы и будущие специалисты могли получить необходимые навыки непосредственно на предприятиях, и тот, кто уже трудится, мог повысить свою квалификацию, сменить профессию</w:t>
      </w:r>
      <w:proofErr w:type="gramEnd"/>
      <w:r w:rsidRPr="00C41CD6">
        <w:rPr>
          <w:rFonts w:ascii="Times New Roman" w:eastAsia="Times New Roman" w:hAnsi="Times New Roman"/>
          <w:color w:val="222222"/>
          <w:sz w:val="28"/>
          <w:szCs w:val="28"/>
          <w:lang w:eastAsia="ru-RU"/>
        </w:rPr>
        <w:t xml:space="preserve">, если нужно – и сферу деятельности». </w:t>
      </w:r>
    </w:p>
    <w:p w:rsidR="00C41CD6" w:rsidRDefault="00C41CD6"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C41CD6">
        <w:rPr>
          <w:rFonts w:ascii="Times New Roman" w:eastAsia="Times New Roman" w:hAnsi="Times New Roman"/>
          <w:color w:val="222222"/>
          <w:sz w:val="28"/>
          <w:szCs w:val="28"/>
          <w:lang w:eastAsia="ru-RU"/>
        </w:rPr>
        <w:t>«Считаю необходимым подумать, как нам возродить институт наставничества. Многие из тех, кто сегодня успешно трудится на производстве, уже проходили эту школу, и сегодня нам нужны современные формы передачи опыта на предприятиях», - сказал Президент России. «Подготовка высококвалифицированных рабочих, инженерных кадров для реальной экономики – это не чья-то корпоративная, частная задача, это общенациональная необходимость, одно из главных условий существенного повышения производительности труда, а это, как вы знаете, мы много раз тоже об этом говорили, одна из ключевых задач развития», - подчеркнул он.</w:t>
      </w:r>
    </w:p>
    <w:p w:rsidR="00C13C64" w:rsidRDefault="00CA3097" w:rsidP="00273C33">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CA3097">
        <w:rPr>
          <w:rFonts w:ascii="Times New Roman" w:eastAsia="Times New Roman" w:hAnsi="Times New Roman"/>
          <w:color w:val="000000"/>
          <w:sz w:val="28"/>
          <w:szCs w:val="28"/>
          <w:lang w:eastAsia="ru-RU"/>
        </w:rPr>
        <w:t xml:space="preserve">Текущая ситуация с подготовкой рабочих кадров в стране не удовлетворяет ни государство, ни крупный бизнес. Несостоятельность российской системы, которая не соответствует современным реалиям, и острая нехватка квалифицированных рабочих кадров заставляет вновь и вновь поднимать этот </w:t>
      </w:r>
      <w:r w:rsidRPr="00CA3097">
        <w:rPr>
          <w:rFonts w:ascii="Times New Roman" w:eastAsia="Times New Roman" w:hAnsi="Times New Roman"/>
          <w:color w:val="000000"/>
          <w:sz w:val="28"/>
          <w:szCs w:val="28"/>
          <w:lang w:eastAsia="ru-RU"/>
        </w:rPr>
        <w:lastRenderedPageBreak/>
        <w:t>вопрос не только в профильных учебных заведениях, на предпри</w:t>
      </w:r>
      <w:r>
        <w:rPr>
          <w:rFonts w:ascii="Times New Roman" w:eastAsia="Times New Roman" w:hAnsi="Times New Roman"/>
          <w:color w:val="000000"/>
          <w:sz w:val="28"/>
          <w:szCs w:val="28"/>
          <w:lang w:eastAsia="ru-RU"/>
        </w:rPr>
        <w:t>ятиях, но и на высшем уровне. </w:t>
      </w:r>
      <w:r>
        <w:rPr>
          <w:rFonts w:ascii="Times New Roman" w:eastAsia="Times New Roman" w:hAnsi="Times New Roman"/>
          <w:color w:val="000000"/>
          <w:sz w:val="28"/>
          <w:szCs w:val="28"/>
          <w:lang w:eastAsia="ru-RU"/>
        </w:rPr>
        <w:br/>
      </w:r>
      <w:r w:rsidRPr="00CA3097">
        <w:rPr>
          <w:rFonts w:ascii="Times New Roman" w:eastAsia="Times New Roman" w:hAnsi="Times New Roman"/>
          <w:color w:val="000000"/>
          <w:sz w:val="28"/>
          <w:szCs w:val="28"/>
          <w:lang w:eastAsia="ru-RU"/>
        </w:rPr>
        <w:t>Не секрет, что сегодня реформа образования в нашей стране проводится с учетом зарубежных тенденций. Так, во многих странах ЕС хорошо себя зарекомендовала система дуального п</w:t>
      </w:r>
      <w:r>
        <w:rPr>
          <w:rFonts w:ascii="Times New Roman" w:eastAsia="Times New Roman" w:hAnsi="Times New Roman"/>
          <w:color w:val="000000"/>
          <w:sz w:val="28"/>
          <w:szCs w:val="28"/>
          <w:lang w:eastAsia="ru-RU"/>
        </w:rPr>
        <w:t>рофессионального образования. </w:t>
      </w:r>
      <w:r>
        <w:rPr>
          <w:rFonts w:ascii="Times New Roman" w:eastAsia="Times New Roman" w:hAnsi="Times New Roman"/>
          <w:color w:val="000000"/>
          <w:sz w:val="28"/>
          <w:szCs w:val="28"/>
          <w:lang w:eastAsia="ru-RU"/>
        </w:rPr>
        <w:br/>
        <w:t xml:space="preserve">             </w:t>
      </w:r>
      <w:r w:rsidRPr="00CA3097">
        <w:rPr>
          <w:rFonts w:ascii="Times New Roman" w:eastAsia="Times New Roman" w:hAnsi="Times New Roman"/>
          <w:color w:val="000000"/>
          <w:sz w:val="28"/>
          <w:szCs w:val="28"/>
          <w:lang w:eastAsia="ru-RU"/>
        </w:rPr>
        <w:t xml:space="preserve">Дуальная система – это вид профессионального образования, который подразумевает получение теоретических знаний в учебном заведении и практических навыков на рабочем месте обучающего предприятия. Большая часть обучения проходит у работодателя, так что по его завершении у выпускника есть практический опыт, применимый </w:t>
      </w:r>
      <w:r>
        <w:rPr>
          <w:rFonts w:ascii="Times New Roman" w:eastAsia="Times New Roman" w:hAnsi="Times New Roman"/>
          <w:color w:val="000000"/>
          <w:sz w:val="28"/>
          <w:szCs w:val="28"/>
          <w:lang w:eastAsia="ru-RU"/>
        </w:rPr>
        <w:t>на конкретных рабочих местах. </w:t>
      </w:r>
      <w:r>
        <w:rPr>
          <w:rFonts w:ascii="Times New Roman" w:eastAsia="Times New Roman" w:hAnsi="Times New Roman"/>
          <w:color w:val="000000"/>
          <w:sz w:val="28"/>
          <w:szCs w:val="28"/>
          <w:lang w:eastAsia="ru-RU"/>
        </w:rPr>
        <w:br/>
        <w:t xml:space="preserve">             </w:t>
      </w:r>
      <w:r w:rsidRPr="00CA3097">
        <w:rPr>
          <w:rFonts w:ascii="Times New Roman" w:eastAsia="Times New Roman" w:hAnsi="Times New Roman"/>
          <w:color w:val="000000"/>
          <w:sz w:val="28"/>
          <w:szCs w:val="28"/>
          <w:lang w:eastAsia="ru-RU"/>
        </w:rPr>
        <w:t>Это одна из самых эффективных форм подготовки профессионально-технических кадров, которая получила мировое признание. Она отвечает интересам всех участвующих в ней сторон – предприятия, работников и государства.</w:t>
      </w:r>
    </w:p>
    <w:p w:rsidR="00EA3DB4" w:rsidRDefault="00C13C64" w:rsidP="00273C33">
      <w:pPr>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Профессиональное образование</w:t>
      </w:r>
      <w:r w:rsidR="00E75EAB">
        <w:rPr>
          <w:rFonts w:ascii="Times New Roman" w:eastAsia="Times New Roman" w:hAnsi="Times New Roman"/>
          <w:color w:val="000000"/>
          <w:sz w:val="28"/>
          <w:szCs w:val="28"/>
          <w:lang w:eastAsia="ru-RU"/>
        </w:rPr>
        <w:t xml:space="preserve"> в России</w:t>
      </w:r>
      <w:r>
        <w:rPr>
          <w:rFonts w:ascii="Times New Roman" w:eastAsia="Times New Roman" w:hAnsi="Times New Roman"/>
          <w:color w:val="000000"/>
          <w:sz w:val="28"/>
          <w:szCs w:val="28"/>
          <w:lang w:eastAsia="ru-RU"/>
        </w:rPr>
        <w:t xml:space="preserve"> никогда не мыслилось без взаимосвязи с производственной сферой, </w:t>
      </w:r>
      <w:proofErr w:type="gramStart"/>
      <w:r>
        <w:rPr>
          <w:rFonts w:ascii="Times New Roman" w:eastAsia="Times New Roman" w:hAnsi="Times New Roman"/>
          <w:color w:val="000000"/>
          <w:sz w:val="28"/>
          <w:szCs w:val="28"/>
          <w:lang w:eastAsia="ru-RU"/>
        </w:rPr>
        <w:t>без</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определенным</w:t>
      </w:r>
      <w:proofErr w:type="gramEnd"/>
      <w:r>
        <w:rPr>
          <w:rFonts w:ascii="Times New Roman" w:eastAsia="Times New Roman" w:hAnsi="Times New Roman"/>
          <w:color w:val="000000"/>
          <w:sz w:val="28"/>
          <w:szCs w:val="28"/>
          <w:lang w:eastAsia="ru-RU"/>
        </w:rPr>
        <w:t xml:space="preserve"> образом организованной </w:t>
      </w:r>
      <w:r w:rsidR="00320A87">
        <w:rPr>
          <w:rFonts w:ascii="Times New Roman" w:eastAsia="Times New Roman" w:hAnsi="Times New Roman"/>
          <w:color w:val="000000"/>
          <w:sz w:val="28"/>
          <w:szCs w:val="28"/>
          <w:lang w:eastAsia="ru-RU"/>
        </w:rPr>
        <w:t xml:space="preserve">учебной и производственной </w:t>
      </w:r>
      <w:r>
        <w:rPr>
          <w:rFonts w:ascii="Times New Roman" w:eastAsia="Times New Roman" w:hAnsi="Times New Roman"/>
          <w:color w:val="000000"/>
          <w:sz w:val="28"/>
          <w:szCs w:val="28"/>
          <w:lang w:eastAsia="ru-RU"/>
        </w:rPr>
        <w:t xml:space="preserve">практики. </w:t>
      </w:r>
    </w:p>
    <w:p w:rsidR="006B74CF" w:rsidRPr="00BE101A" w:rsidRDefault="00EA3DB4" w:rsidP="00BE101A">
      <w:pPr>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Рассматр</w:t>
      </w:r>
      <w:r w:rsidR="009D26B9">
        <w:rPr>
          <w:rFonts w:ascii="Times New Roman" w:eastAsia="Times New Roman" w:hAnsi="Times New Roman"/>
          <w:color w:val="000000"/>
          <w:sz w:val="28"/>
          <w:szCs w:val="28"/>
          <w:lang w:eastAsia="ru-RU"/>
        </w:rPr>
        <w:t>ивая историю  развития профессионального</w:t>
      </w:r>
      <w:r>
        <w:rPr>
          <w:rFonts w:ascii="Times New Roman" w:eastAsia="Times New Roman" w:hAnsi="Times New Roman"/>
          <w:color w:val="000000"/>
          <w:sz w:val="28"/>
          <w:szCs w:val="28"/>
          <w:lang w:eastAsia="ru-RU"/>
        </w:rPr>
        <w:t xml:space="preserve"> обучения в нашей стране</w:t>
      </w:r>
      <w:r w:rsidR="00993E76">
        <w:rPr>
          <w:rFonts w:ascii="Times New Roman" w:eastAsia="Times New Roman" w:hAnsi="Times New Roman"/>
          <w:color w:val="000000"/>
          <w:sz w:val="28"/>
          <w:szCs w:val="28"/>
          <w:lang w:eastAsia="ru-RU"/>
        </w:rPr>
        <w:t xml:space="preserve">, </w:t>
      </w:r>
      <w:r w:rsidR="009D26B9">
        <w:rPr>
          <w:rFonts w:ascii="Times New Roman" w:eastAsia="Times New Roman" w:hAnsi="Times New Roman"/>
          <w:color w:val="000000"/>
          <w:sz w:val="28"/>
          <w:szCs w:val="28"/>
          <w:lang w:eastAsia="ru-RU"/>
        </w:rPr>
        <w:t>можно отметить, что</w:t>
      </w:r>
      <w:r>
        <w:rPr>
          <w:rFonts w:ascii="Times New Roman" w:eastAsia="Times New Roman" w:hAnsi="Times New Roman"/>
          <w:color w:val="000000"/>
          <w:sz w:val="28"/>
          <w:szCs w:val="28"/>
          <w:lang w:eastAsia="ru-RU"/>
        </w:rPr>
        <w:t xml:space="preserve"> в советский период</w:t>
      </w:r>
      <w:r w:rsidR="00E75EAB">
        <w:rPr>
          <w:rFonts w:ascii="Times New Roman" w:eastAsia="Times New Roman" w:hAnsi="Times New Roman"/>
          <w:color w:val="000000"/>
          <w:sz w:val="28"/>
          <w:szCs w:val="28"/>
          <w:lang w:eastAsia="ru-RU"/>
        </w:rPr>
        <w:t xml:space="preserve"> был особо развит</w:t>
      </w:r>
      <w:r>
        <w:rPr>
          <w:rFonts w:ascii="Times New Roman" w:eastAsia="Times New Roman" w:hAnsi="Times New Roman"/>
          <w:color w:val="000000"/>
          <w:sz w:val="28"/>
          <w:szCs w:val="28"/>
          <w:lang w:eastAsia="ru-RU"/>
        </w:rPr>
        <w:t xml:space="preserve"> принцип сотрудничества образовательных организаций с общественн</w:t>
      </w:r>
      <w:r w:rsidR="00E75EAB">
        <w:rPr>
          <w:rFonts w:ascii="Times New Roman" w:eastAsia="Times New Roman" w:hAnsi="Times New Roman"/>
          <w:color w:val="000000"/>
          <w:sz w:val="28"/>
          <w:szCs w:val="28"/>
          <w:lang w:eastAsia="ru-RU"/>
        </w:rPr>
        <w:t xml:space="preserve">ыми и трудовыми коллективами, шефство предприятий над образовательными учреждениями, развитие системы наставничества на производстве. </w:t>
      </w:r>
      <w:r w:rsidR="00BE101A">
        <w:rPr>
          <w:rFonts w:ascii="Times New Roman" w:eastAsia="Times New Roman" w:hAnsi="Times New Roman"/>
          <w:color w:val="000000"/>
          <w:sz w:val="28"/>
          <w:szCs w:val="28"/>
          <w:lang w:eastAsia="ru-RU"/>
        </w:rPr>
        <w:t xml:space="preserve"> </w:t>
      </w:r>
      <w:r w:rsidR="006B74CF" w:rsidRPr="00BE101A">
        <w:rPr>
          <w:rFonts w:ascii="Times New Roman" w:hAnsi="Times New Roman"/>
          <w:sz w:val="28"/>
          <w:szCs w:val="28"/>
        </w:rPr>
        <w:t>Разви</w:t>
      </w:r>
      <w:r w:rsidR="00301F45" w:rsidRPr="00BE101A">
        <w:rPr>
          <w:rFonts w:ascii="Times New Roman" w:hAnsi="Times New Roman"/>
          <w:sz w:val="28"/>
          <w:szCs w:val="28"/>
        </w:rPr>
        <w:t>тие социализма в России положило</w:t>
      </w:r>
      <w:r w:rsidR="006B74CF" w:rsidRPr="00BE101A">
        <w:rPr>
          <w:rFonts w:ascii="Times New Roman" w:hAnsi="Times New Roman"/>
          <w:sz w:val="28"/>
          <w:szCs w:val="28"/>
        </w:rPr>
        <w:t xml:space="preserve"> начало организации единой централизованной системы государственных трудовых резервов. Это было важным актом не только народнохозяйственного, но и оборонного значения. В первый набор в школы ФЗО и училища на 600 тыс. мест было подано более 1 млн. заявлений. Система трудовых резервов полностью финансировалась за счет государственного бюджета. За предвоенный период правительством страны в нее ассигновано 5 млрд. рублей. Предприятиями в учебные заведения направлено 23 тыс. металлорежущих станков. </w:t>
      </w:r>
    </w:p>
    <w:p w:rsidR="006B74CF" w:rsidRPr="006B74CF" w:rsidRDefault="006B74CF" w:rsidP="00273C33">
      <w:pPr>
        <w:pStyle w:val="a5"/>
        <w:keepNext/>
        <w:widowControl w:val="0"/>
        <w:tabs>
          <w:tab w:val="left" w:pos="10348"/>
        </w:tabs>
        <w:spacing w:after="0" w:line="360" w:lineRule="auto"/>
        <w:ind w:firstLine="709"/>
        <w:jc w:val="both"/>
        <w:rPr>
          <w:szCs w:val="28"/>
        </w:rPr>
      </w:pPr>
      <w:r w:rsidRPr="00BE101A">
        <w:rPr>
          <w:szCs w:val="28"/>
        </w:rPr>
        <w:lastRenderedPageBreak/>
        <w:t>Овладение квалификацией шло в процессе обучения в мастерских и на производстве под руководством мастеров или квалифицированных</w:t>
      </w:r>
      <w:r w:rsidRPr="006B74CF">
        <w:rPr>
          <w:szCs w:val="28"/>
        </w:rPr>
        <w:t xml:space="preserve"> рабочих. Преимущества централизованной системы подготовки рабочих кадров проявились </w:t>
      </w:r>
      <w:proofErr w:type="gramStart"/>
      <w:r w:rsidRPr="006B74CF">
        <w:rPr>
          <w:szCs w:val="28"/>
        </w:rPr>
        <w:t>в первые</w:t>
      </w:r>
      <w:proofErr w:type="gramEnd"/>
      <w:r w:rsidRPr="006B74CF">
        <w:rPr>
          <w:szCs w:val="28"/>
        </w:rPr>
        <w:t xml:space="preserve"> дни войны. Под руководством Главного управления трудовых резервов в отдаленные от фронта районы оперативно удалось эвакуировать 344 училища, 219 школ ФЗО и 270 тыс. учащихся. Только за 1940-1942 гг. в учебные заведения поступили более 2 млн. учащихся, из них почти половина - в училища. Важно, что при организации обучения учитывались особенности работы военной промышленности: на потоке имело место максимальное расчленение операций, при мелкосерийном производстве - расчленение технологического процесса, вошло в практику перемещение учащихся по «технологической цепочке». </w:t>
      </w:r>
    </w:p>
    <w:p w:rsidR="00E75EAB" w:rsidRDefault="006B74CF" w:rsidP="00273C33">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75EAB">
        <w:rPr>
          <w:rFonts w:ascii="Times New Roman" w:eastAsia="Times New Roman" w:hAnsi="Times New Roman"/>
          <w:color w:val="000000"/>
          <w:sz w:val="28"/>
          <w:szCs w:val="28"/>
          <w:lang w:eastAsia="ru-RU"/>
        </w:rPr>
        <w:t>В статье 64 закона РСФСР «О народном образовании» 1974 года говорилось, что «предприятия, учреждения  и организации создают необходимые условия и учебно-производственную базу для проведения профессионального обучения рабочих на произво</w:t>
      </w:r>
      <w:r w:rsidR="00A84C48">
        <w:rPr>
          <w:rFonts w:ascii="Times New Roman" w:eastAsia="Times New Roman" w:hAnsi="Times New Roman"/>
          <w:color w:val="000000"/>
          <w:sz w:val="28"/>
          <w:szCs w:val="28"/>
          <w:lang w:eastAsia="ru-RU"/>
        </w:rPr>
        <w:t xml:space="preserve">дстве и осуществляют контроль над </w:t>
      </w:r>
      <w:r w:rsidR="00E75EAB">
        <w:rPr>
          <w:rFonts w:ascii="Times New Roman" w:eastAsia="Times New Roman" w:hAnsi="Times New Roman"/>
          <w:color w:val="000000"/>
          <w:sz w:val="28"/>
          <w:szCs w:val="28"/>
          <w:lang w:eastAsia="ru-RU"/>
        </w:rPr>
        <w:t xml:space="preserve"> их обучением».</w:t>
      </w:r>
    </w:p>
    <w:p w:rsidR="00E75EAB" w:rsidRDefault="00E75EAB" w:rsidP="00273C33">
      <w:pPr>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начале 90-х годов ХХ века, то</w:t>
      </w:r>
      <w:r w:rsidR="00A84C4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что было налажено на основе </w:t>
      </w:r>
      <w:r w:rsidR="001136EC">
        <w:rPr>
          <w:rFonts w:ascii="Times New Roman" w:eastAsia="Times New Roman" w:hAnsi="Times New Roman"/>
          <w:color w:val="000000"/>
          <w:sz w:val="28"/>
          <w:szCs w:val="28"/>
          <w:lang w:eastAsia="ru-RU"/>
        </w:rPr>
        <w:t>государственной власти, разрушилось, однако потребность в слаженной системе подготовки рабочих кадров для экономического сектора страны, осталась. В наше время она чувствуется очень остро</w:t>
      </w:r>
      <w:r w:rsidR="00A84C48">
        <w:rPr>
          <w:rFonts w:ascii="Times New Roman" w:eastAsia="Times New Roman" w:hAnsi="Times New Roman"/>
          <w:color w:val="000000"/>
          <w:sz w:val="28"/>
          <w:szCs w:val="28"/>
          <w:lang w:eastAsia="ru-RU"/>
        </w:rPr>
        <w:t>. Растущие требования к квалификации становятся приоритетными при обеспечении рабочими кадрами предприятий. Профессиональные знания и навыки напрямую влияют на успешную реализацию производственных программ предприятий</w:t>
      </w:r>
      <w:r w:rsidR="001136EC">
        <w:rPr>
          <w:rFonts w:ascii="Times New Roman" w:eastAsia="Times New Roman" w:hAnsi="Times New Roman"/>
          <w:color w:val="000000"/>
          <w:sz w:val="28"/>
          <w:szCs w:val="28"/>
          <w:lang w:eastAsia="ru-RU"/>
        </w:rPr>
        <w:t>.</w:t>
      </w:r>
      <w:r w:rsidR="00A84C48">
        <w:rPr>
          <w:rFonts w:ascii="Times New Roman" w:eastAsia="Times New Roman" w:hAnsi="Times New Roman"/>
          <w:color w:val="000000"/>
          <w:sz w:val="28"/>
          <w:szCs w:val="28"/>
          <w:lang w:eastAsia="ru-RU"/>
        </w:rPr>
        <w:t xml:space="preserve"> </w:t>
      </w:r>
    </w:p>
    <w:p w:rsidR="006B74CF" w:rsidRPr="00CA3097" w:rsidRDefault="002A7DD2"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Поэтому, в современной России интерес к дуальной системе образования  неслучаен</w:t>
      </w:r>
      <w:r w:rsidR="009D26B9">
        <w:rPr>
          <w:rFonts w:ascii="Times New Roman" w:eastAsia="Times New Roman" w:hAnsi="Times New Roman"/>
          <w:color w:val="222222"/>
          <w:sz w:val="28"/>
          <w:szCs w:val="28"/>
          <w:lang w:eastAsia="ru-RU"/>
        </w:rPr>
        <w:t>, как  системе подготовки рабочих, знающих производство и умеющих работать.</w:t>
      </w:r>
    </w:p>
    <w:p w:rsidR="00973DF2" w:rsidRDefault="009D26B9" w:rsidP="00273C33">
      <w:pPr>
        <w:spacing w:after="0" w:line="360" w:lineRule="auto"/>
        <w:ind w:firstLine="851"/>
        <w:jc w:val="both"/>
        <w:rPr>
          <w:rFonts w:ascii="Times New Roman" w:eastAsia="Times New Roman" w:hAnsi="Times New Roman"/>
          <w:color w:val="222222"/>
          <w:sz w:val="28"/>
          <w:szCs w:val="28"/>
          <w:lang w:eastAsia="ru-RU"/>
        </w:rPr>
      </w:pPr>
      <w:r w:rsidRPr="009D26B9">
        <w:rPr>
          <w:rFonts w:ascii="Times New Roman" w:eastAsia="Times New Roman" w:hAnsi="Times New Roman"/>
          <w:color w:val="222222"/>
          <w:sz w:val="28"/>
          <w:szCs w:val="28"/>
          <w:lang w:eastAsia="ru-RU"/>
        </w:rPr>
        <w:t>Система дуального образования предполагает совместное финансирование программ подготовки кадров под конкре</w:t>
      </w:r>
      <w:r>
        <w:rPr>
          <w:rFonts w:ascii="Times New Roman" w:eastAsia="Times New Roman" w:hAnsi="Times New Roman"/>
          <w:color w:val="222222"/>
          <w:sz w:val="28"/>
          <w:szCs w:val="28"/>
          <w:lang w:eastAsia="ru-RU"/>
        </w:rPr>
        <w:t xml:space="preserve">тное рабочее место </w:t>
      </w:r>
      <w:r w:rsidRPr="009D26B9">
        <w:rPr>
          <w:rFonts w:ascii="Times New Roman" w:eastAsia="Times New Roman" w:hAnsi="Times New Roman"/>
          <w:color w:val="222222"/>
          <w:sz w:val="28"/>
          <w:szCs w:val="28"/>
          <w:lang w:eastAsia="ru-RU"/>
        </w:rPr>
        <w:t xml:space="preserve"> предприятиями, заинтересованным</w:t>
      </w:r>
      <w:r>
        <w:rPr>
          <w:rFonts w:ascii="Times New Roman" w:eastAsia="Times New Roman" w:hAnsi="Times New Roman"/>
          <w:color w:val="222222"/>
          <w:sz w:val="28"/>
          <w:szCs w:val="28"/>
          <w:lang w:eastAsia="ru-RU"/>
        </w:rPr>
        <w:t>и в квалифицированном персонале.</w:t>
      </w:r>
      <w:r w:rsidRPr="009D26B9">
        <w:rPr>
          <w:rFonts w:ascii="Times New Roman" w:eastAsia="Times New Roman" w:hAnsi="Times New Roman"/>
          <w:color w:val="222222"/>
          <w:sz w:val="28"/>
          <w:szCs w:val="28"/>
          <w:lang w:eastAsia="ru-RU"/>
        </w:rPr>
        <w:t xml:space="preserve"> </w:t>
      </w:r>
    </w:p>
    <w:p w:rsidR="009664A6" w:rsidRDefault="009D26B9" w:rsidP="00273C33">
      <w:pPr>
        <w:spacing w:after="0" w:line="360" w:lineRule="auto"/>
        <w:ind w:firstLine="851"/>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 xml:space="preserve">Не является секретом, </w:t>
      </w:r>
      <w:r w:rsidR="00A84C48">
        <w:rPr>
          <w:rFonts w:ascii="Times New Roman" w:eastAsia="Times New Roman" w:hAnsi="Times New Roman"/>
          <w:color w:val="222222"/>
          <w:sz w:val="28"/>
          <w:szCs w:val="28"/>
          <w:lang w:eastAsia="ru-RU"/>
        </w:rPr>
        <w:t>то,</w:t>
      </w:r>
      <w:r>
        <w:rPr>
          <w:rFonts w:ascii="Times New Roman" w:eastAsia="Times New Roman" w:hAnsi="Times New Roman"/>
          <w:color w:val="222222"/>
          <w:sz w:val="28"/>
          <w:szCs w:val="28"/>
          <w:lang w:eastAsia="ru-RU"/>
        </w:rPr>
        <w:t xml:space="preserve"> что не одна страна в мире не может повторить немецкую дуальную систему</w:t>
      </w:r>
      <w:r w:rsidR="00A84C48">
        <w:rPr>
          <w:rFonts w:ascii="Times New Roman" w:eastAsia="Times New Roman" w:hAnsi="Times New Roman"/>
          <w:color w:val="222222"/>
          <w:sz w:val="28"/>
          <w:szCs w:val="28"/>
          <w:lang w:eastAsia="ru-RU"/>
        </w:rPr>
        <w:t>. Наша страна, учитывая опыт Советского С</w:t>
      </w:r>
      <w:r w:rsidR="00514A90">
        <w:rPr>
          <w:rFonts w:ascii="Times New Roman" w:eastAsia="Times New Roman" w:hAnsi="Times New Roman"/>
          <w:color w:val="222222"/>
          <w:sz w:val="28"/>
          <w:szCs w:val="28"/>
          <w:lang w:eastAsia="ru-RU"/>
        </w:rPr>
        <w:t xml:space="preserve">оюза в профессиональном образовании, старается адаптировать немецкую систему, сделать её приемлемой для российского профессионального образования. </w:t>
      </w:r>
    </w:p>
    <w:p w:rsidR="00514A90" w:rsidRPr="00514A90" w:rsidRDefault="00514A90" w:rsidP="00273C33">
      <w:pPr>
        <w:spacing w:after="0" w:line="360" w:lineRule="auto"/>
        <w:ind w:firstLine="851"/>
        <w:jc w:val="both"/>
        <w:rPr>
          <w:rFonts w:ascii="Times New Roman" w:eastAsia="Times New Roman" w:hAnsi="Times New Roman"/>
          <w:color w:val="222222"/>
          <w:sz w:val="28"/>
          <w:szCs w:val="28"/>
          <w:lang w:eastAsia="ru-RU"/>
        </w:rPr>
      </w:pPr>
      <w:r w:rsidRPr="00514A90">
        <w:rPr>
          <w:rFonts w:ascii="Times New Roman" w:eastAsia="Times New Roman" w:hAnsi="Times New Roman"/>
          <w:color w:val="222222"/>
          <w:sz w:val="28"/>
          <w:szCs w:val="28"/>
          <w:lang w:eastAsia="ru-RU"/>
        </w:rPr>
        <w:t>В основе немецкой дуальной системы, ее популярности, устойчивости, эффективности лежат многовековые традиции и глубокие философские корни. </w:t>
      </w:r>
    </w:p>
    <w:p w:rsidR="00CC09D2" w:rsidRDefault="00514A90"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514A90">
        <w:rPr>
          <w:rFonts w:ascii="Times New Roman" w:eastAsia="Times New Roman" w:hAnsi="Times New Roman"/>
          <w:color w:val="222222"/>
          <w:sz w:val="28"/>
          <w:szCs w:val="28"/>
          <w:lang w:eastAsia="ru-RU"/>
        </w:rPr>
        <w:t>Французский педагог</w:t>
      </w:r>
      <w:proofErr w:type="gramStart"/>
      <w:r w:rsidRPr="00514A90">
        <w:rPr>
          <w:rFonts w:ascii="Times New Roman" w:eastAsia="Times New Roman" w:hAnsi="Times New Roman"/>
          <w:color w:val="222222"/>
          <w:sz w:val="28"/>
          <w:szCs w:val="28"/>
          <w:lang w:eastAsia="ru-RU"/>
        </w:rPr>
        <w:t xml:space="preserve"> Ж</w:t>
      </w:r>
      <w:proofErr w:type="gramEnd"/>
      <w:r w:rsidRPr="00514A90">
        <w:rPr>
          <w:rFonts w:ascii="Times New Roman" w:eastAsia="Times New Roman" w:hAnsi="Times New Roman"/>
          <w:color w:val="222222"/>
          <w:sz w:val="28"/>
          <w:szCs w:val="28"/>
          <w:lang w:eastAsia="ru-RU"/>
        </w:rPr>
        <w:t xml:space="preserve">-Ж Руссо когда-то выдвинул идею о том, что для качественного ознакомления детей с ремеслами им необходимы полные дни практики по несколько в неделю. </w:t>
      </w:r>
    </w:p>
    <w:p w:rsidR="00514A90" w:rsidRPr="00514A90" w:rsidRDefault="00514A90"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514A90">
        <w:rPr>
          <w:rFonts w:ascii="Times New Roman" w:eastAsia="Times New Roman" w:hAnsi="Times New Roman"/>
          <w:color w:val="222222"/>
          <w:sz w:val="28"/>
          <w:szCs w:val="28"/>
          <w:lang w:eastAsia="ru-RU"/>
        </w:rPr>
        <w:t>Сейчас это один из основных элементов немецкой дуальной системы – два дня</w:t>
      </w:r>
      <w:r w:rsidR="009664A6">
        <w:rPr>
          <w:rFonts w:ascii="Times New Roman" w:eastAsia="Times New Roman" w:hAnsi="Times New Roman"/>
          <w:color w:val="222222"/>
          <w:sz w:val="28"/>
          <w:szCs w:val="28"/>
          <w:lang w:eastAsia="ru-RU"/>
        </w:rPr>
        <w:t xml:space="preserve"> теоретического обучения в профессионально техническом </w:t>
      </w:r>
      <w:r w:rsidRPr="00514A90">
        <w:rPr>
          <w:rFonts w:ascii="Times New Roman" w:eastAsia="Times New Roman" w:hAnsi="Times New Roman"/>
          <w:color w:val="222222"/>
          <w:sz w:val="28"/>
          <w:szCs w:val="28"/>
          <w:lang w:eastAsia="ru-RU"/>
        </w:rPr>
        <w:t>училище и четыре дня практики на рабочем месте на предприятии.</w:t>
      </w:r>
    </w:p>
    <w:p w:rsidR="009664A6" w:rsidRDefault="009664A6"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proofErr w:type="gramStart"/>
      <w:r w:rsidRPr="009664A6">
        <w:rPr>
          <w:rFonts w:ascii="Times New Roman" w:eastAsia="Times New Roman" w:hAnsi="Times New Roman"/>
          <w:color w:val="222222"/>
          <w:sz w:val="28"/>
          <w:szCs w:val="28"/>
          <w:lang w:eastAsia="ru-RU"/>
        </w:rPr>
        <w:t xml:space="preserve">Главная роль в области профессионального образования </w:t>
      </w:r>
      <w:r w:rsidR="00CC09D2">
        <w:rPr>
          <w:rFonts w:ascii="Times New Roman" w:eastAsia="Times New Roman" w:hAnsi="Times New Roman"/>
          <w:color w:val="222222"/>
          <w:sz w:val="28"/>
          <w:szCs w:val="28"/>
          <w:lang w:eastAsia="ru-RU"/>
        </w:rPr>
        <w:t xml:space="preserve">Германии </w:t>
      </w:r>
      <w:r w:rsidRPr="009664A6">
        <w:rPr>
          <w:rFonts w:ascii="Times New Roman" w:eastAsia="Times New Roman" w:hAnsi="Times New Roman"/>
          <w:color w:val="222222"/>
          <w:sz w:val="28"/>
          <w:szCs w:val="28"/>
          <w:lang w:eastAsia="ru-RU"/>
        </w:rPr>
        <w:t>в рамках дуальной системы принадлежит предприятиям, которые заключают договор с каждым учеником отдельно, специально выделяют средства на подготовку инструкторов, наставников, которые обеспечивают образовательный процесс на предприятии, составляют индивидуальный план обучения каждого ученика на весь срок образовательной программы, предусматривающий практическое обучение на предприятии и теоретическое обучение в профессионально-техническом училище.</w:t>
      </w:r>
      <w:proofErr w:type="gramEnd"/>
      <w:r w:rsidRPr="009664A6">
        <w:rPr>
          <w:rFonts w:ascii="Times New Roman" w:eastAsia="Times New Roman" w:hAnsi="Times New Roman"/>
          <w:color w:val="222222"/>
          <w:sz w:val="28"/>
          <w:szCs w:val="28"/>
          <w:lang w:eastAsia="ru-RU"/>
        </w:rPr>
        <w:t xml:space="preserve"> Общую ответственность за ученика несет предприятие, оно контролирует посещение учеником училища, успехи по программе, организует итоговую аттестацию (сертификацию квалификации). </w:t>
      </w:r>
    </w:p>
    <w:p w:rsidR="007413AA" w:rsidRPr="007413AA" w:rsidRDefault="007413AA"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7413AA">
        <w:rPr>
          <w:rFonts w:ascii="Times New Roman" w:eastAsia="Times New Roman" w:hAnsi="Times New Roman"/>
          <w:color w:val="222222"/>
          <w:sz w:val="28"/>
          <w:szCs w:val="28"/>
          <w:lang w:eastAsia="ru-RU"/>
        </w:rPr>
        <w:t xml:space="preserve">Профессионально-технические училища (профессиональные школы) выполняют вспомогательную функцию – в них осуществляется теоретическая подготовка. Как правило, в рамках дуальной системы образования учащиеся посещают вечернюю профессиональную школу один или два раза в неделю, где они получают преимущественно теоретические и практические знания, связанные с их профессией; кроме того, они посещают занятия </w:t>
      </w:r>
      <w:proofErr w:type="gramStart"/>
      <w:r w:rsidRPr="007413AA">
        <w:rPr>
          <w:rFonts w:ascii="Times New Roman" w:eastAsia="Times New Roman" w:hAnsi="Times New Roman"/>
          <w:color w:val="222222"/>
          <w:sz w:val="28"/>
          <w:szCs w:val="28"/>
          <w:lang w:eastAsia="ru-RU"/>
        </w:rPr>
        <w:t>по</w:t>
      </w:r>
      <w:proofErr w:type="gramEnd"/>
      <w:r w:rsidRPr="007413AA">
        <w:rPr>
          <w:rFonts w:ascii="Times New Roman" w:eastAsia="Times New Roman" w:hAnsi="Times New Roman"/>
          <w:color w:val="222222"/>
          <w:sz w:val="28"/>
          <w:szCs w:val="28"/>
          <w:lang w:eastAsia="ru-RU"/>
        </w:rPr>
        <w:t xml:space="preserve"> </w:t>
      </w:r>
      <w:proofErr w:type="gramStart"/>
      <w:r w:rsidRPr="007413AA">
        <w:rPr>
          <w:rFonts w:ascii="Times New Roman" w:eastAsia="Times New Roman" w:hAnsi="Times New Roman"/>
          <w:color w:val="222222"/>
          <w:sz w:val="28"/>
          <w:szCs w:val="28"/>
          <w:lang w:eastAsia="ru-RU"/>
        </w:rPr>
        <w:t>общим</w:t>
      </w:r>
      <w:proofErr w:type="gramEnd"/>
      <w:r w:rsidRPr="007413AA">
        <w:rPr>
          <w:rFonts w:ascii="Times New Roman" w:eastAsia="Times New Roman" w:hAnsi="Times New Roman"/>
          <w:color w:val="222222"/>
          <w:sz w:val="28"/>
          <w:szCs w:val="28"/>
          <w:lang w:eastAsia="ru-RU"/>
        </w:rPr>
        <w:t xml:space="preserve"> предметам, таким как экономика, обществознание, иностранные языки. Систематическое обучение в </w:t>
      </w:r>
      <w:r w:rsidRPr="007413AA">
        <w:rPr>
          <w:rFonts w:ascii="Times New Roman" w:eastAsia="Times New Roman" w:hAnsi="Times New Roman"/>
          <w:color w:val="222222"/>
          <w:sz w:val="28"/>
          <w:szCs w:val="28"/>
          <w:lang w:eastAsia="ru-RU"/>
        </w:rPr>
        <w:lastRenderedPageBreak/>
        <w:t>профессиональной школе является необходимым дополнением к технологически-ориентированному обучению на предприятии. </w:t>
      </w:r>
    </w:p>
    <w:p w:rsidR="007413AA" w:rsidRPr="007413AA" w:rsidRDefault="007413AA"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7413AA">
        <w:rPr>
          <w:rFonts w:ascii="Times New Roman" w:eastAsia="Times New Roman" w:hAnsi="Times New Roman"/>
          <w:color w:val="222222"/>
          <w:sz w:val="28"/>
          <w:szCs w:val="28"/>
          <w:lang w:eastAsia="ru-RU"/>
        </w:rPr>
        <w:t>Существуют также профессиональные школы с очной формой обучения. В этом случае они обеспечивают учащимся стажировку на предприятии или практическое обучение в Центрах компетенций, иногда практическое обучение ведется в мастерских самих профессиональных школ. Как правило, это те учащиеся, которые по каким-либо причинам не смогли заключить договор с тем или иным предприятием, часто это так называемые «трудные» подростки, из неблагополучных семей. В то же время, профессиональную школу с очной формой обучения могут посещать ученики, которые не получили полного среднего образования (оно является обязательным в дуальной системе обучения) и (или) профессия которых требует достижения совершеннолетия. В этом случае предприятия заинтересованы, чтобы ученики получили среднее полное образование в течение года, а далее обучались на предприятии. Профессиональные школы несут, как уже отмечалось, социализирующую, культурно-воспитательную функцию. Ученики (студенты) во время посещения профессиональной школы имеют возможность участвовать в самодеятельности, спортивных соревнованиях, экскурсиях, зарубежных поездках. </w:t>
      </w:r>
    </w:p>
    <w:p w:rsidR="007413AA" w:rsidRPr="007413AA" w:rsidRDefault="007413AA"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7413AA">
        <w:rPr>
          <w:rFonts w:ascii="Times New Roman" w:eastAsia="Times New Roman" w:hAnsi="Times New Roman"/>
          <w:color w:val="222222"/>
          <w:sz w:val="28"/>
          <w:szCs w:val="28"/>
          <w:lang w:eastAsia="ru-RU"/>
        </w:rPr>
        <w:t xml:space="preserve">Третий возможный участник процесса </w:t>
      </w:r>
      <w:r w:rsidR="00CC09D2">
        <w:rPr>
          <w:rFonts w:ascii="Times New Roman" w:eastAsia="Times New Roman" w:hAnsi="Times New Roman"/>
          <w:color w:val="222222"/>
          <w:sz w:val="28"/>
          <w:szCs w:val="28"/>
          <w:lang w:eastAsia="ru-RU"/>
        </w:rPr>
        <w:t>обучения – Центр компетенций</w:t>
      </w:r>
      <w:r w:rsidRPr="007413AA">
        <w:rPr>
          <w:rFonts w:ascii="Times New Roman" w:eastAsia="Times New Roman" w:hAnsi="Times New Roman"/>
          <w:color w:val="222222"/>
          <w:sz w:val="28"/>
          <w:szCs w:val="28"/>
          <w:lang w:eastAsia="ru-RU"/>
        </w:rPr>
        <w:t>. Это довольно распространенный случай, когда теоретическую часть программы ученик получает в профессиональной школе, начальные профессиональные навыки – в Центре компетенций, а основное практическое обучение – на предприятии. В таком случае количество недель, проведенных в Центре компетенций, уменьшается с каждым годом обучения в пользу предприятия.</w:t>
      </w:r>
    </w:p>
    <w:p w:rsidR="009664A6" w:rsidRDefault="008A37C7" w:rsidP="00273C33">
      <w:pPr>
        <w:spacing w:after="0" w:line="360" w:lineRule="auto"/>
        <w:ind w:firstLine="851"/>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Образовательная программа в рамках дуального образования является сетевой, а её реализации участвуют предприятия (одно или несколько), профессиональная организация.</w:t>
      </w:r>
    </w:p>
    <w:p w:rsidR="008A37C7" w:rsidRPr="008A37C7" w:rsidRDefault="008A37C7"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 xml:space="preserve">Обучение с ориентацией </w:t>
      </w:r>
      <w:r w:rsidR="00196A43">
        <w:rPr>
          <w:rFonts w:ascii="Times New Roman" w:eastAsia="Times New Roman" w:hAnsi="Times New Roman"/>
          <w:color w:val="222222"/>
          <w:sz w:val="28"/>
          <w:szCs w:val="28"/>
          <w:lang w:eastAsia="ru-RU"/>
        </w:rPr>
        <w:t>«</w:t>
      </w:r>
      <w:r w:rsidRPr="008A37C7">
        <w:rPr>
          <w:rFonts w:ascii="Times New Roman" w:eastAsia="Times New Roman" w:hAnsi="Times New Roman"/>
          <w:color w:val="222222"/>
          <w:sz w:val="28"/>
          <w:szCs w:val="28"/>
          <w:lang w:eastAsia="ru-RU"/>
        </w:rPr>
        <w:t>на действие</w:t>
      </w:r>
      <w:r w:rsidR="00196A43">
        <w:rPr>
          <w:rFonts w:ascii="Times New Roman" w:eastAsia="Times New Roman" w:hAnsi="Times New Roman"/>
          <w:color w:val="222222"/>
          <w:sz w:val="28"/>
          <w:szCs w:val="28"/>
          <w:lang w:eastAsia="ru-RU"/>
        </w:rPr>
        <w:t xml:space="preserve">» и «обучение через процесс» </w:t>
      </w:r>
      <w:r w:rsidRPr="008A37C7">
        <w:rPr>
          <w:rFonts w:ascii="Times New Roman" w:eastAsia="Times New Roman" w:hAnsi="Times New Roman"/>
          <w:color w:val="222222"/>
          <w:sz w:val="28"/>
          <w:szCs w:val="28"/>
          <w:lang w:eastAsia="ru-RU"/>
        </w:rPr>
        <w:t xml:space="preserve"> осуществляется, по возможности, на типичных для профессии заданиях. </w:t>
      </w:r>
      <w:r w:rsidRPr="008A37C7">
        <w:rPr>
          <w:rFonts w:ascii="Times New Roman" w:eastAsia="Times New Roman" w:hAnsi="Times New Roman"/>
          <w:color w:val="222222"/>
          <w:sz w:val="28"/>
          <w:szCs w:val="28"/>
          <w:lang w:eastAsia="ru-RU"/>
        </w:rPr>
        <w:lastRenderedPageBreak/>
        <w:t>Отрабатываются компетенции, необходимые для успешного и выполняемого на профессиональном уровне конкретного задания. </w:t>
      </w:r>
    </w:p>
    <w:p w:rsidR="008A37C7" w:rsidRPr="008A37C7" w:rsidRDefault="008A37C7"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 xml:space="preserve">Ориентированное на действие </w:t>
      </w:r>
      <w:r w:rsidR="00196A43">
        <w:rPr>
          <w:rFonts w:ascii="Times New Roman" w:eastAsia="Times New Roman" w:hAnsi="Times New Roman"/>
          <w:color w:val="222222"/>
          <w:sz w:val="28"/>
          <w:szCs w:val="28"/>
          <w:lang w:eastAsia="ru-RU"/>
        </w:rPr>
        <w:t xml:space="preserve"> и «</w:t>
      </w:r>
      <w:r w:rsidR="00196A43" w:rsidRPr="008A37C7">
        <w:rPr>
          <w:rFonts w:ascii="Times New Roman" w:eastAsia="Times New Roman" w:hAnsi="Times New Roman"/>
          <w:color w:val="222222"/>
          <w:sz w:val="28"/>
          <w:szCs w:val="28"/>
          <w:lang w:eastAsia="ru-RU"/>
        </w:rPr>
        <w:t>обучение</w:t>
      </w:r>
      <w:r w:rsidR="00196A43">
        <w:rPr>
          <w:rFonts w:ascii="Times New Roman" w:eastAsia="Times New Roman" w:hAnsi="Times New Roman"/>
          <w:color w:val="222222"/>
          <w:sz w:val="28"/>
          <w:szCs w:val="28"/>
          <w:lang w:eastAsia="ru-RU"/>
        </w:rPr>
        <w:t xml:space="preserve"> через процесс» </w:t>
      </w:r>
      <w:r w:rsidRPr="008A37C7">
        <w:rPr>
          <w:rFonts w:ascii="Times New Roman" w:eastAsia="Times New Roman" w:hAnsi="Times New Roman"/>
          <w:color w:val="222222"/>
          <w:sz w:val="28"/>
          <w:szCs w:val="28"/>
          <w:lang w:eastAsia="ru-RU"/>
        </w:rPr>
        <w:t>опирается преимущественно на модель завершенного действия. Модель завершенного действия охватывает шесть ступеней:</w:t>
      </w:r>
    </w:p>
    <w:p w:rsidR="008A37C7" w:rsidRPr="008A37C7" w:rsidRDefault="008A37C7" w:rsidP="00273C33">
      <w:pPr>
        <w:numPr>
          <w:ilvl w:val="0"/>
          <w:numId w:val="1"/>
        </w:numPr>
        <w:shd w:val="clear" w:color="auto" w:fill="FFFFFF"/>
        <w:spacing w:after="0" w:line="360" w:lineRule="auto"/>
        <w:ind w:left="360"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Информирование</w:t>
      </w:r>
    </w:p>
    <w:p w:rsidR="008A37C7" w:rsidRPr="008A37C7" w:rsidRDefault="008A37C7" w:rsidP="00273C33">
      <w:pPr>
        <w:numPr>
          <w:ilvl w:val="0"/>
          <w:numId w:val="1"/>
        </w:numPr>
        <w:shd w:val="clear" w:color="auto" w:fill="FFFFFF"/>
        <w:spacing w:after="0" w:line="360" w:lineRule="auto"/>
        <w:ind w:left="360"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Планирование</w:t>
      </w:r>
    </w:p>
    <w:p w:rsidR="008A37C7" w:rsidRPr="008A37C7" w:rsidRDefault="008A37C7" w:rsidP="00273C33">
      <w:pPr>
        <w:numPr>
          <w:ilvl w:val="0"/>
          <w:numId w:val="1"/>
        </w:numPr>
        <w:shd w:val="clear" w:color="auto" w:fill="FFFFFF"/>
        <w:spacing w:after="0" w:line="360" w:lineRule="auto"/>
        <w:ind w:left="360"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Принятие решения</w:t>
      </w:r>
    </w:p>
    <w:p w:rsidR="008A37C7" w:rsidRPr="008A37C7" w:rsidRDefault="008A37C7" w:rsidP="00273C33">
      <w:pPr>
        <w:numPr>
          <w:ilvl w:val="0"/>
          <w:numId w:val="1"/>
        </w:numPr>
        <w:shd w:val="clear" w:color="auto" w:fill="FFFFFF"/>
        <w:spacing w:after="0" w:line="360" w:lineRule="auto"/>
        <w:ind w:left="360"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Исполнение</w:t>
      </w:r>
    </w:p>
    <w:p w:rsidR="008A37C7" w:rsidRPr="008A37C7" w:rsidRDefault="008A37C7" w:rsidP="00273C33">
      <w:pPr>
        <w:numPr>
          <w:ilvl w:val="0"/>
          <w:numId w:val="1"/>
        </w:numPr>
        <w:shd w:val="clear" w:color="auto" w:fill="FFFFFF"/>
        <w:spacing w:after="0" w:line="360" w:lineRule="auto"/>
        <w:ind w:left="360"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Контроль</w:t>
      </w:r>
    </w:p>
    <w:p w:rsidR="008A37C7" w:rsidRPr="008A37C7" w:rsidRDefault="008A37C7" w:rsidP="00273C33">
      <w:pPr>
        <w:numPr>
          <w:ilvl w:val="0"/>
          <w:numId w:val="1"/>
        </w:numPr>
        <w:shd w:val="clear" w:color="auto" w:fill="FFFFFF"/>
        <w:spacing w:after="0" w:line="360" w:lineRule="auto"/>
        <w:ind w:left="360"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Оценка  </w:t>
      </w:r>
    </w:p>
    <w:p w:rsidR="008A37C7" w:rsidRDefault="008A37C7" w:rsidP="00273C33">
      <w:pPr>
        <w:shd w:val="clear" w:color="auto" w:fill="FFFFFF"/>
        <w:spacing w:after="0" w:line="360" w:lineRule="auto"/>
        <w:ind w:firstLine="851"/>
        <w:jc w:val="both"/>
        <w:rPr>
          <w:rFonts w:ascii="Times New Roman" w:eastAsia="Times New Roman" w:hAnsi="Times New Roman"/>
          <w:color w:val="222222"/>
          <w:sz w:val="28"/>
          <w:szCs w:val="28"/>
          <w:lang w:eastAsia="ru-RU"/>
        </w:rPr>
      </w:pPr>
      <w:r w:rsidRPr="008A37C7">
        <w:rPr>
          <w:rFonts w:ascii="Times New Roman" w:eastAsia="Times New Roman" w:hAnsi="Times New Roman"/>
          <w:color w:val="222222"/>
          <w:sz w:val="28"/>
          <w:szCs w:val="28"/>
          <w:lang w:eastAsia="ru-RU"/>
        </w:rPr>
        <w:t>Выполнение трудовой деятельности всегда предусматривает наличие мысленных планов действий. Насколько квалифицированно может быть выполнена трудовая деятельность, зависит, прежде всего, от продуктивности планов действий. Наука о труде доказала профессиональной педагогике, что фундаментом практической работы также может быть интеллектуально (осмысленно) выполняемая работа, позволяющая прицельно руководить структурой продуктивных планов действий (знания могут и должны быть основой для умений). </w:t>
      </w:r>
    </w:p>
    <w:p w:rsidR="009E15D0" w:rsidRDefault="009E15D0" w:rsidP="00BE101A">
      <w:pPr>
        <w:shd w:val="clear" w:color="auto" w:fill="FFFFFF"/>
        <w:spacing w:after="0" w:line="360" w:lineRule="auto"/>
        <w:jc w:val="both"/>
        <w:rPr>
          <w:rFonts w:ascii="Times New Roman" w:eastAsia="Times New Roman" w:hAnsi="Times New Roman"/>
          <w:color w:val="222222"/>
          <w:sz w:val="28"/>
          <w:szCs w:val="28"/>
          <w:lang w:eastAsia="ru-RU"/>
        </w:rPr>
      </w:pPr>
    </w:p>
    <w:p w:rsidR="009E15D0" w:rsidRPr="009E15D0" w:rsidRDefault="009E15D0" w:rsidP="00273C33">
      <w:pPr>
        <w:shd w:val="clear" w:color="auto" w:fill="FFFFFF"/>
        <w:spacing w:after="0" w:line="360" w:lineRule="auto"/>
        <w:ind w:firstLine="851"/>
        <w:jc w:val="both"/>
        <w:rPr>
          <w:rFonts w:ascii="Times New Roman" w:eastAsia="Times New Roman" w:hAnsi="Times New Roman"/>
          <w:b/>
          <w:color w:val="222222"/>
          <w:sz w:val="28"/>
          <w:szCs w:val="28"/>
          <w:lang w:eastAsia="ru-RU"/>
        </w:rPr>
      </w:pPr>
      <w:r w:rsidRPr="009E15D0">
        <w:rPr>
          <w:rFonts w:ascii="Times New Roman" w:eastAsia="Times New Roman" w:hAnsi="Times New Roman"/>
          <w:b/>
          <w:color w:val="222222"/>
          <w:sz w:val="28"/>
          <w:szCs w:val="28"/>
          <w:lang w:eastAsia="ru-RU"/>
        </w:rPr>
        <w:t xml:space="preserve">1.2 </w:t>
      </w:r>
      <w:r w:rsidR="00FD14BE">
        <w:rPr>
          <w:rFonts w:ascii="Times New Roman" w:eastAsia="Times New Roman" w:hAnsi="Times New Roman"/>
          <w:b/>
          <w:color w:val="222222"/>
          <w:sz w:val="28"/>
          <w:szCs w:val="28"/>
          <w:lang w:eastAsia="ru-RU"/>
        </w:rPr>
        <w:t xml:space="preserve">Проблема </w:t>
      </w:r>
      <w:r w:rsidRPr="009E15D0">
        <w:rPr>
          <w:rFonts w:ascii="Times New Roman" w:eastAsia="Times New Roman" w:hAnsi="Times New Roman"/>
          <w:b/>
          <w:color w:val="222222"/>
          <w:sz w:val="28"/>
          <w:szCs w:val="28"/>
          <w:lang w:eastAsia="ru-RU"/>
        </w:rPr>
        <w:t>дуальной системы образования в современной России</w:t>
      </w:r>
    </w:p>
    <w:p w:rsidR="008A37C7" w:rsidRDefault="00B1732D" w:rsidP="00273C33">
      <w:pPr>
        <w:spacing w:after="0" w:line="360" w:lineRule="auto"/>
        <w:ind w:firstLine="851"/>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В своей статье «Из опыта работы Российско-германской внешней палаты» в журнале «Профессиональное образование» № 11 </w:t>
      </w:r>
      <w:r w:rsidR="004A31C3">
        <w:rPr>
          <w:rFonts w:ascii="Times New Roman" w:eastAsia="Times New Roman" w:hAnsi="Times New Roman"/>
          <w:color w:val="222222"/>
          <w:sz w:val="28"/>
          <w:szCs w:val="28"/>
          <w:lang w:eastAsia="ru-RU"/>
        </w:rPr>
        <w:t xml:space="preserve">за </w:t>
      </w:r>
      <w:r>
        <w:rPr>
          <w:rFonts w:ascii="Times New Roman" w:eastAsia="Times New Roman" w:hAnsi="Times New Roman"/>
          <w:color w:val="222222"/>
          <w:sz w:val="28"/>
          <w:szCs w:val="28"/>
          <w:lang w:eastAsia="ru-RU"/>
        </w:rPr>
        <w:t>2014 года доктор  Детлеф Фрайхофф  отметил что, при внедрении дуальных образовательных программ возникают следующие проблемы, которые должны иметь ре</w:t>
      </w:r>
      <w:r w:rsidR="00196A43">
        <w:rPr>
          <w:rFonts w:ascii="Times New Roman" w:eastAsia="Times New Roman" w:hAnsi="Times New Roman"/>
          <w:color w:val="222222"/>
          <w:sz w:val="28"/>
          <w:szCs w:val="28"/>
          <w:lang w:eastAsia="ru-RU"/>
        </w:rPr>
        <w:t>шение на законодательном уровне:</w:t>
      </w:r>
    </w:p>
    <w:p w:rsidR="00196A43" w:rsidRDefault="00196A43" w:rsidP="00273C33">
      <w:pPr>
        <w:pStyle w:val="a7"/>
        <w:numPr>
          <w:ilvl w:val="0"/>
          <w:numId w:val="2"/>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Введение дуального образования накладывается на действующие образовательные стандарты. Таким образом, начальное профессиональное образование в течение двух первых лет</w:t>
      </w:r>
      <w:r w:rsidR="00D311ED">
        <w:rPr>
          <w:rFonts w:ascii="Times New Roman" w:eastAsia="Times New Roman" w:hAnsi="Times New Roman"/>
          <w:color w:val="222222"/>
          <w:sz w:val="28"/>
          <w:szCs w:val="28"/>
          <w:lang w:eastAsia="ru-RU"/>
        </w:rPr>
        <w:t xml:space="preserve"> учитывается  обязательные установки общеобразовательной системы обучения. Учащиеся </w:t>
      </w:r>
      <w:r w:rsidR="00D311ED">
        <w:rPr>
          <w:rFonts w:ascii="Times New Roman" w:eastAsia="Times New Roman" w:hAnsi="Times New Roman"/>
          <w:color w:val="222222"/>
          <w:sz w:val="28"/>
          <w:szCs w:val="28"/>
          <w:lang w:eastAsia="ru-RU"/>
        </w:rPr>
        <w:lastRenderedPageBreak/>
        <w:t>профессиональных организаций так или иначе</w:t>
      </w:r>
      <w:proofErr w:type="gramStart"/>
      <w:r w:rsidR="00D311ED">
        <w:rPr>
          <w:rFonts w:ascii="Times New Roman" w:eastAsia="Times New Roman" w:hAnsi="Times New Roman"/>
          <w:color w:val="222222"/>
          <w:sz w:val="28"/>
          <w:szCs w:val="28"/>
          <w:lang w:eastAsia="ru-RU"/>
        </w:rPr>
        <w:t xml:space="preserve"> ,</w:t>
      </w:r>
      <w:proofErr w:type="gramEnd"/>
      <w:r w:rsidR="00D311ED">
        <w:rPr>
          <w:rFonts w:ascii="Times New Roman" w:eastAsia="Times New Roman" w:hAnsi="Times New Roman"/>
          <w:color w:val="222222"/>
          <w:sz w:val="28"/>
          <w:szCs w:val="28"/>
          <w:lang w:eastAsia="ru-RU"/>
        </w:rPr>
        <w:t xml:space="preserve"> получают общее образование, которое дает им возможность сдать единый государственный экзамен для дальнейшего продолжения обучения. </w:t>
      </w:r>
    </w:p>
    <w:p w:rsidR="00D311ED" w:rsidRDefault="00D311ED" w:rsidP="00273C33">
      <w:pPr>
        <w:pStyle w:val="a7"/>
        <w:numPr>
          <w:ilvl w:val="0"/>
          <w:numId w:val="2"/>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Со специализацией предприятия могли бы в большей мере оказать влияние </w:t>
      </w:r>
      <w:r w:rsidR="001F7E07">
        <w:rPr>
          <w:rFonts w:ascii="Times New Roman" w:eastAsia="Times New Roman" w:hAnsi="Times New Roman"/>
          <w:color w:val="222222"/>
          <w:sz w:val="28"/>
          <w:szCs w:val="28"/>
          <w:lang w:eastAsia="ru-RU"/>
        </w:rPr>
        <w:t>на форму и содержание обучения, т.е. в случае подготовки «слесаря» при определенных обстоятельствах может работать только на  том предприятии, где проходи</w:t>
      </w:r>
      <w:r w:rsidR="00AA0E17">
        <w:rPr>
          <w:rFonts w:ascii="Times New Roman" w:eastAsia="Times New Roman" w:hAnsi="Times New Roman"/>
          <w:color w:val="222222"/>
          <w:sz w:val="28"/>
          <w:szCs w:val="28"/>
          <w:lang w:eastAsia="ru-RU"/>
        </w:rPr>
        <w:t>л обучение, так как у него</w:t>
      </w:r>
      <w:r w:rsidR="001F7E07">
        <w:rPr>
          <w:rFonts w:ascii="Times New Roman" w:eastAsia="Times New Roman" w:hAnsi="Times New Roman"/>
          <w:color w:val="222222"/>
          <w:sz w:val="28"/>
          <w:szCs w:val="28"/>
          <w:lang w:eastAsia="ru-RU"/>
        </w:rPr>
        <w:t>, как у специалиста нет комплексных практических знаний.</w:t>
      </w:r>
    </w:p>
    <w:p w:rsidR="00AA0E17" w:rsidRDefault="001F7E07" w:rsidP="00273C33">
      <w:pPr>
        <w:pStyle w:val="a7"/>
        <w:numPr>
          <w:ilvl w:val="0"/>
          <w:numId w:val="2"/>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Основное препятствие, для внедрения современных дуальных образовательных программ является материальное и кадровое обеспечение образовательных </w:t>
      </w:r>
      <w:r w:rsidR="00AA0E17">
        <w:rPr>
          <w:rFonts w:ascii="Times New Roman" w:eastAsia="Times New Roman" w:hAnsi="Times New Roman"/>
          <w:color w:val="222222"/>
          <w:sz w:val="28"/>
          <w:szCs w:val="28"/>
          <w:lang w:eastAsia="ru-RU"/>
        </w:rPr>
        <w:t>организаций.</w:t>
      </w:r>
    </w:p>
    <w:p w:rsidR="001F7E07" w:rsidRDefault="00AA0E17" w:rsidP="00273C33">
      <w:pPr>
        <w:pStyle w:val="a7"/>
        <w:numPr>
          <w:ilvl w:val="0"/>
          <w:numId w:val="2"/>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Предприятие, в частности несет значительные расходы на подготовку и квалификацию инструкторского состава, выплачивает денежные вознаграждения, а также материально-технические условия для мест обучения (учебно-производственные мастерские </w:t>
      </w:r>
      <w:r w:rsidR="001F7E07">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или лаборатории и т. Д.)</w:t>
      </w:r>
    </w:p>
    <w:p w:rsidR="00514A90" w:rsidRDefault="00AA0E17" w:rsidP="00273C33">
      <w:pPr>
        <w:pStyle w:val="a7"/>
        <w:numPr>
          <w:ilvl w:val="0"/>
          <w:numId w:val="2"/>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Невысокий престиж профессионального образования, нежелание молодых людей получать рабочие профессии.</w:t>
      </w: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004E67" w:rsidRDefault="00004E67" w:rsidP="00461821">
      <w:pPr>
        <w:spacing w:after="0" w:line="360" w:lineRule="auto"/>
        <w:jc w:val="both"/>
        <w:rPr>
          <w:rFonts w:ascii="Times New Roman" w:eastAsia="Times New Roman" w:hAnsi="Times New Roman"/>
          <w:color w:val="222222"/>
          <w:sz w:val="28"/>
          <w:szCs w:val="28"/>
          <w:lang w:eastAsia="ru-RU"/>
        </w:rPr>
      </w:pPr>
    </w:p>
    <w:p w:rsidR="00461821" w:rsidRPr="00461821" w:rsidRDefault="00461821" w:rsidP="00461821">
      <w:pPr>
        <w:spacing w:after="0" w:line="360" w:lineRule="auto"/>
        <w:jc w:val="both"/>
        <w:rPr>
          <w:rFonts w:ascii="Times New Roman" w:eastAsia="Times New Roman" w:hAnsi="Times New Roman"/>
          <w:color w:val="222222"/>
          <w:sz w:val="28"/>
          <w:szCs w:val="28"/>
          <w:lang w:eastAsia="ru-RU"/>
        </w:rPr>
      </w:pPr>
    </w:p>
    <w:p w:rsidR="00004E67" w:rsidRDefault="00004E67" w:rsidP="00273C33">
      <w:pPr>
        <w:pStyle w:val="a7"/>
        <w:spacing w:after="0" w:line="360" w:lineRule="auto"/>
        <w:jc w:val="both"/>
        <w:rPr>
          <w:rFonts w:ascii="Times New Roman" w:eastAsia="Times New Roman" w:hAnsi="Times New Roman"/>
          <w:color w:val="222222"/>
          <w:sz w:val="28"/>
          <w:szCs w:val="28"/>
          <w:lang w:eastAsia="ru-RU"/>
        </w:rPr>
      </w:pPr>
    </w:p>
    <w:p w:rsidR="00DC66F3" w:rsidRPr="00FD14BE" w:rsidRDefault="00FD14BE" w:rsidP="00004E67">
      <w:pPr>
        <w:pStyle w:val="a7"/>
        <w:numPr>
          <w:ilvl w:val="0"/>
          <w:numId w:val="21"/>
        </w:numPr>
        <w:spacing w:after="0" w:line="360" w:lineRule="auto"/>
        <w:jc w:val="both"/>
        <w:rPr>
          <w:rFonts w:ascii="Times New Roman" w:eastAsia="Times New Roman" w:hAnsi="Times New Roman"/>
          <w:b/>
          <w:color w:val="222222"/>
          <w:sz w:val="28"/>
          <w:szCs w:val="28"/>
          <w:lang w:eastAsia="ru-RU"/>
        </w:rPr>
      </w:pPr>
      <w:r w:rsidRPr="00FD14BE">
        <w:rPr>
          <w:rFonts w:ascii="Times New Roman" w:eastAsia="Times New Roman" w:hAnsi="Times New Roman"/>
          <w:b/>
          <w:color w:val="222222"/>
          <w:sz w:val="28"/>
          <w:szCs w:val="28"/>
          <w:lang w:eastAsia="ru-RU"/>
        </w:rPr>
        <w:lastRenderedPageBreak/>
        <w:t>Определение цели исследования</w:t>
      </w:r>
    </w:p>
    <w:p w:rsidR="00EC208E" w:rsidRDefault="00C616CC" w:rsidP="00273C33">
      <w:pPr>
        <w:keepNext/>
        <w:widowControl w:val="0"/>
        <w:spacing w:after="0" w:line="360" w:lineRule="auto"/>
        <w:jc w:val="both"/>
        <w:rPr>
          <w:rFonts w:ascii="Times New Roman" w:eastAsia="Times New Roman" w:hAnsi="Times New Roman"/>
          <w:color w:val="222222"/>
          <w:sz w:val="28"/>
          <w:szCs w:val="28"/>
          <w:lang w:eastAsia="ru-RU"/>
        </w:rPr>
      </w:pPr>
      <w:r w:rsidRPr="00C616CC">
        <w:rPr>
          <w:rFonts w:ascii="Times New Roman" w:eastAsia="Times New Roman" w:hAnsi="Times New Roman"/>
          <w:b/>
          <w:color w:val="222222"/>
          <w:sz w:val="28"/>
          <w:szCs w:val="28"/>
          <w:lang w:eastAsia="ru-RU"/>
        </w:rPr>
        <w:t>Цель исследования</w:t>
      </w:r>
      <w:r>
        <w:rPr>
          <w:rFonts w:ascii="Times New Roman" w:eastAsia="Times New Roman" w:hAnsi="Times New Roman"/>
          <w:color w:val="222222"/>
          <w:sz w:val="28"/>
          <w:szCs w:val="28"/>
          <w:lang w:eastAsia="ru-RU"/>
        </w:rPr>
        <w:t xml:space="preserve">: </w:t>
      </w:r>
    </w:p>
    <w:p w:rsidR="00C616CC" w:rsidRDefault="00EC208E" w:rsidP="00273C33">
      <w:pPr>
        <w:pStyle w:val="a7"/>
        <w:keepNext/>
        <w:widowControl w:val="0"/>
        <w:numPr>
          <w:ilvl w:val="0"/>
          <w:numId w:val="4"/>
        </w:numPr>
        <w:spacing w:after="0" w:line="360" w:lineRule="auto"/>
        <w:jc w:val="both"/>
        <w:rPr>
          <w:rFonts w:ascii="Times New Roman" w:hAnsi="Times New Roman"/>
          <w:sz w:val="28"/>
          <w:szCs w:val="28"/>
        </w:rPr>
      </w:pPr>
      <w:r>
        <w:rPr>
          <w:rFonts w:ascii="Times New Roman" w:eastAsia="Times New Roman" w:hAnsi="Times New Roman"/>
          <w:color w:val="222222"/>
          <w:sz w:val="28"/>
          <w:szCs w:val="28"/>
          <w:lang w:eastAsia="ru-RU"/>
        </w:rPr>
        <w:t>И</w:t>
      </w:r>
      <w:r w:rsidR="00C616CC" w:rsidRPr="00EC208E">
        <w:rPr>
          <w:rFonts w:ascii="Times New Roman" w:eastAsia="Times New Roman" w:hAnsi="Times New Roman"/>
          <w:color w:val="222222"/>
          <w:sz w:val="28"/>
          <w:szCs w:val="28"/>
          <w:lang w:eastAsia="ru-RU"/>
        </w:rPr>
        <w:t xml:space="preserve">зучить особенности внедрения дуальной системы профессионального образования в конкретных условиях </w:t>
      </w:r>
      <w:r w:rsidR="00C616CC" w:rsidRPr="00EC208E">
        <w:rPr>
          <w:rFonts w:ascii="Times New Roman" w:hAnsi="Times New Roman"/>
          <w:sz w:val="28"/>
          <w:szCs w:val="28"/>
        </w:rPr>
        <w:t>в конкретных условиях государственного бюджетного профессионального образовательного учреждения «Славянский электротехнологический техникум»</w:t>
      </w:r>
    </w:p>
    <w:p w:rsidR="00EC208E" w:rsidRDefault="00EC208E" w:rsidP="00273C33">
      <w:pPr>
        <w:pStyle w:val="a7"/>
        <w:keepNext/>
        <w:widowControl w:val="0"/>
        <w:numPr>
          <w:ilvl w:val="0"/>
          <w:numId w:val="4"/>
        </w:numPr>
        <w:spacing w:after="0" w:line="360" w:lineRule="auto"/>
        <w:jc w:val="both"/>
        <w:rPr>
          <w:rFonts w:ascii="Times New Roman" w:hAnsi="Times New Roman"/>
          <w:sz w:val="28"/>
          <w:szCs w:val="28"/>
        </w:rPr>
      </w:pPr>
      <w:r w:rsidRPr="00EC208E">
        <w:rPr>
          <w:rFonts w:ascii="Times New Roman" w:hAnsi="Times New Roman"/>
          <w:sz w:val="28"/>
          <w:szCs w:val="28"/>
        </w:rPr>
        <w:t>Повышение качества по</w:t>
      </w:r>
      <w:r>
        <w:rPr>
          <w:rFonts w:ascii="Times New Roman" w:hAnsi="Times New Roman"/>
          <w:sz w:val="28"/>
          <w:szCs w:val="28"/>
        </w:rPr>
        <w:t>дготовки специалистов в техникуме</w:t>
      </w:r>
      <w:r w:rsidRPr="00EC208E">
        <w:rPr>
          <w:rFonts w:ascii="Times New Roman" w:hAnsi="Times New Roman"/>
          <w:sz w:val="28"/>
          <w:szCs w:val="28"/>
        </w:rPr>
        <w:t xml:space="preserve"> путем внедрения дуальной подготовки и построения образовательного процесса на о</w:t>
      </w:r>
      <w:r>
        <w:rPr>
          <w:rFonts w:ascii="Times New Roman" w:hAnsi="Times New Roman"/>
          <w:sz w:val="28"/>
          <w:szCs w:val="28"/>
        </w:rPr>
        <w:t xml:space="preserve">снове практико-ориентированного </w:t>
      </w:r>
      <w:r w:rsidRPr="00EC208E">
        <w:rPr>
          <w:rFonts w:ascii="Times New Roman" w:hAnsi="Times New Roman"/>
          <w:sz w:val="28"/>
          <w:szCs w:val="28"/>
        </w:rPr>
        <w:t xml:space="preserve"> подхода</w:t>
      </w:r>
      <w:r>
        <w:rPr>
          <w:rFonts w:ascii="Times New Roman" w:hAnsi="Times New Roman"/>
          <w:sz w:val="28"/>
          <w:szCs w:val="28"/>
        </w:rPr>
        <w:t>.</w:t>
      </w:r>
    </w:p>
    <w:p w:rsidR="00EC208E" w:rsidRPr="00EC208E" w:rsidRDefault="00EC208E" w:rsidP="00273C33">
      <w:pPr>
        <w:pStyle w:val="a7"/>
        <w:keepNext/>
        <w:widowControl w:val="0"/>
        <w:numPr>
          <w:ilvl w:val="0"/>
          <w:numId w:val="4"/>
        </w:numPr>
        <w:spacing w:after="0" w:line="360" w:lineRule="auto"/>
        <w:jc w:val="both"/>
        <w:rPr>
          <w:rFonts w:ascii="Times New Roman" w:hAnsi="Times New Roman"/>
          <w:sz w:val="28"/>
          <w:szCs w:val="28"/>
        </w:rPr>
      </w:pPr>
      <w:r>
        <w:rPr>
          <w:rFonts w:ascii="Times New Roman" w:hAnsi="Times New Roman"/>
          <w:sz w:val="28"/>
          <w:szCs w:val="28"/>
        </w:rPr>
        <w:t>Подготовка квалифицированных рабочих для энергетической отрасли Славянского района.</w:t>
      </w:r>
    </w:p>
    <w:p w:rsidR="00FD14BE" w:rsidRDefault="00FD14BE" w:rsidP="00273C33">
      <w:pPr>
        <w:spacing w:after="0" w:line="360" w:lineRule="auto"/>
        <w:jc w:val="both"/>
        <w:rPr>
          <w:rFonts w:ascii="Times New Roman" w:eastAsia="Times New Roman" w:hAnsi="Times New Roman"/>
          <w:sz w:val="28"/>
          <w:szCs w:val="28"/>
          <w:lang w:eastAsia="ru-RU"/>
        </w:rPr>
      </w:pPr>
    </w:p>
    <w:p w:rsidR="00FD14BE" w:rsidRPr="00FD14BE" w:rsidRDefault="0075377F" w:rsidP="00004E67">
      <w:pPr>
        <w:spacing w:after="0" w:line="360" w:lineRule="auto"/>
        <w:jc w:val="both"/>
        <w:rPr>
          <w:rFonts w:ascii="Times New Roman" w:eastAsia="Times New Roman" w:hAnsi="Times New Roman"/>
          <w:b/>
          <w:color w:val="222222"/>
          <w:sz w:val="28"/>
          <w:szCs w:val="28"/>
          <w:lang w:eastAsia="ru-RU"/>
        </w:rPr>
      </w:pPr>
      <w:r>
        <w:rPr>
          <w:rFonts w:ascii="Times New Roman" w:eastAsia="Times New Roman" w:hAnsi="Times New Roman"/>
          <w:b/>
          <w:color w:val="222222"/>
          <w:sz w:val="28"/>
          <w:szCs w:val="28"/>
          <w:lang w:eastAsia="ru-RU"/>
        </w:rPr>
        <w:t xml:space="preserve">3 </w:t>
      </w:r>
      <w:r w:rsidR="00461821">
        <w:rPr>
          <w:rFonts w:ascii="Times New Roman" w:eastAsia="Times New Roman" w:hAnsi="Times New Roman"/>
          <w:b/>
          <w:color w:val="222222"/>
          <w:sz w:val="28"/>
          <w:szCs w:val="28"/>
          <w:lang w:eastAsia="ru-RU"/>
        </w:rPr>
        <w:t xml:space="preserve"> </w:t>
      </w:r>
      <w:r w:rsidR="00FD14BE" w:rsidRPr="00FD14BE">
        <w:rPr>
          <w:rFonts w:ascii="Times New Roman" w:eastAsia="Times New Roman" w:hAnsi="Times New Roman"/>
          <w:b/>
          <w:color w:val="222222"/>
          <w:sz w:val="28"/>
          <w:szCs w:val="28"/>
          <w:lang w:eastAsia="ru-RU"/>
        </w:rPr>
        <w:t>Определение объекта и предмета исследования</w:t>
      </w:r>
    </w:p>
    <w:p w:rsidR="00C616CC" w:rsidRDefault="00C616CC" w:rsidP="00273C33">
      <w:pPr>
        <w:spacing w:after="0" w:line="360" w:lineRule="auto"/>
        <w:jc w:val="both"/>
        <w:rPr>
          <w:rFonts w:ascii="Times New Roman" w:eastAsia="Times New Roman" w:hAnsi="Times New Roman"/>
          <w:color w:val="222222"/>
          <w:sz w:val="28"/>
          <w:szCs w:val="28"/>
          <w:lang w:eastAsia="ru-RU"/>
        </w:rPr>
      </w:pPr>
      <w:r w:rsidRPr="00C616CC">
        <w:rPr>
          <w:rFonts w:ascii="Times New Roman" w:eastAsia="Times New Roman" w:hAnsi="Times New Roman"/>
          <w:b/>
          <w:color w:val="222222"/>
          <w:sz w:val="28"/>
          <w:szCs w:val="28"/>
          <w:lang w:eastAsia="ru-RU"/>
        </w:rPr>
        <w:t>Объект исследования</w:t>
      </w:r>
      <w:r>
        <w:rPr>
          <w:rFonts w:ascii="Times New Roman" w:eastAsia="Times New Roman" w:hAnsi="Times New Roman"/>
          <w:color w:val="222222"/>
          <w:sz w:val="28"/>
          <w:szCs w:val="28"/>
          <w:lang w:eastAsia="ru-RU"/>
        </w:rPr>
        <w:t>: дуальная система образования и пути ее внедрения в ГБПОУ КК СЭТ</w:t>
      </w:r>
    </w:p>
    <w:p w:rsidR="0075377F" w:rsidRDefault="00C616CC" w:rsidP="0075377F">
      <w:pPr>
        <w:spacing w:after="0" w:line="360" w:lineRule="auto"/>
        <w:jc w:val="both"/>
        <w:rPr>
          <w:rFonts w:ascii="Times New Roman" w:eastAsia="Times New Roman" w:hAnsi="Times New Roman"/>
          <w:b/>
          <w:spacing w:val="5"/>
          <w:sz w:val="28"/>
          <w:szCs w:val="28"/>
          <w:lang w:eastAsia="ru-RU"/>
        </w:rPr>
      </w:pPr>
      <w:r w:rsidRPr="00C616CC">
        <w:rPr>
          <w:rFonts w:ascii="Times New Roman" w:eastAsia="Times New Roman" w:hAnsi="Times New Roman"/>
          <w:b/>
          <w:color w:val="222222"/>
          <w:sz w:val="28"/>
          <w:szCs w:val="28"/>
          <w:lang w:eastAsia="ru-RU"/>
        </w:rPr>
        <w:t xml:space="preserve">Предмет исследования: </w:t>
      </w:r>
      <w:r>
        <w:rPr>
          <w:rFonts w:ascii="Times New Roman" w:eastAsia="Times New Roman" w:hAnsi="Times New Roman"/>
          <w:b/>
          <w:color w:val="222222"/>
          <w:sz w:val="28"/>
          <w:szCs w:val="28"/>
          <w:lang w:eastAsia="ru-RU"/>
        </w:rPr>
        <w:t xml:space="preserve"> </w:t>
      </w:r>
      <w:r w:rsidR="006E7816">
        <w:rPr>
          <w:rFonts w:ascii="Times New Roman" w:eastAsia="Times New Roman" w:hAnsi="Times New Roman"/>
          <w:color w:val="222222"/>
          <w:sz w:val="28"/>
          <w:szCs w:val="28"/>
          <w:lang w:eastAsia="ru-RU"/>
        </w:rPr>
        <w:t xml:space="preserve">Взаимосвязь </w:t>
      </w:r>
      <w:r w:rsidR="00F740C3" w:rsidRPr="00F740C3">
        <w:rPr>
          <w:rFonts w:ascii="Times New Roman" w:eastAsia="Times New Roman" w:hAnsi="Times New Roman"/>
          <w:color w:val="222222"/>
          <w:sz w:val="28"/>
          <w:szCs w:val="28"/>
          <w:lang w:eastAsia="ru-RU"/>
        </w:rPr>
        <w:t xml:space="preserve"> социального партнера ОАО «Кубаньэнерго» и ГБПОУ КК СЭТ </w:t>
      </w:r>
      <w:r w:rsidR="006E7816">
        <w:rPr>
          <w:rFonts w:ascii="Times New Roman" w:eastAsia="Times New Roman" w:hAnsi="Times New Roman"/>
          <w:color w:val="222222"/>
          <w:sz w:val="28"/>
          <w:szCs w:val="28"/>
          <w:lang w:eastAsia="ru-RU"/>
        </w:rPr>
        <w:t xml:space="preserve">в сфере </w:t>
      </w:r>
      <w:r w:rsidR="00F740C3" w:rsidRPr="00F740C3">
        <w:rPr>
          <w:rFonts w:ascii="Times New Roman" w:eastAsia="Times New Roman" w:hAnsi="Times New Roman"/>
          <w:color w:val="222222"/>
          <w:sz w:val="28"/>
          <w:szCs w:val="28"/>
          <w:lang w:eastAsia="ru-RU"/>
        </w:rPr>
        <w:t>подготовки рабочих кадров при дуальной образовательной программе.</w:t>
      </w:r>
      <w:r w:rsidR="0075377F" w:rsidRPr="0075377F">
        <w:rPr>
          <w:rFonts w:ascii="Times New Roman" w:eastAsia="Times New Roman" w:hAnsi="Times New Roman"/>
          <w:b/>
          <w:spacing w:val="5"/>
          <w:sz w:val="28"/>
          <w:szCs w:val="28"/>
          <w:lang w:eastAsia="ru-RU"/>
        </w:rPr>
        <w:t xml:space="preserve"> </w:t>
      </w:r>
    </w:p>
    <w:p w:rsidR="0075377F" w:rsidRPr="000D6202" w:rsidRDefault="0075377F" w:rsidP="0075377F">
      <w:pPr>
        <w:spacing w:after="0" w:line="360" w:lineRule="auto"/>
        <w:jc w:val="both"/>
        <w:rPr>
          <w:rFonts w:ascii="Times New Roman" w:eastAsia="Times New Roman" w:hAnsi="Times New Roman"/>
          <w:b/>
          <w:spacing w:val="5"/>
          <w:sz w:val="28"/>
          <w:szCs w:val="28"/>
          <w:lang w:eastAsia="ru-RU"/>
        </w:rPr>
      </w:pPr>
      <w:r w:rsidRPr="000D6202">
        <w:rPr>
          <w:rFonts w:ascii="Times New Roman" w:eastAsia="Times New Roman" w:hAnsi="Times New Roman"/>
          <w:b/>
          <w:spacing w:val="5"/>
          <w:sz w:val="28"/>
          <w:szCs w:val="28"/>
          <w:lang w:eastAsia="ru-RU"/>
        </w:rPr>
        <w:t>Партнеры (сетевое взаимодействие, социальные партнеры)</w:t>
      </w:r>
    </w:p>
    <w:p w:rsidR="0075377F" w:rsidRPr="000D6202" w:rsidRDefault="0075377F" w:rsidP="0075377F">
      <w:pPr>
        <w:shd w:val="clear" w:color="auto" w:fill="FFFFFF"/>
        <w:spacing w:after="0" w:line="360" w:lineRule="auto"/>
        <w:ind w:firstLine="720"/>
        <w:jc w:val="both"/>
        <w:rPr>
          <w:rFonts w:ascii="Times New Roman" w:eastAsia="Times New Roman" w:hAnsi="Times New Roman"/>
          <w:sz w:val="28"/>
          <w:szCs w:val="28"/>
          <w:lang w:eastAsia="ru-RU"/>
        </w:rPr>
      </w:pPr>
      <w:r w:rsidRPr="000D6202">
        <w:rPr>
          <w:rFonts w:ascii="Times New Roman" w:eastAsia="Times New Roman" w:hAnsi="Times New Roman"/>
          <w:bCs/>
          <w:sz w:val="28"/>
          <w:szCs w:val="28"/>
          <w:lang w:eastAsia="ru-RU"/>
        </w:rPr>
        <w:t xml:space="preserve">Около 12 лет наше учебное заведение успешно сотрудничает со Славянским </w:t>
      </w:r>
      <w:r>
        <w:rPr>
          <w:rFonts w:ascii="Times New Roman" w:eastAsia="Times New Roman" w:hAnsi="Times New Roman"/>
          <w:bCs/>
          <w:sz w:val="28"/>
          <w:szCs w:val="28"/>
          <w:lang w:eastAsia="ru-RU"/>
        </w:rPr>
        <w:t>филиалом ОАО «Кубаньэнерго»</w:t>
      </w:r>
      <w:r w:rsidRPr="000D6202">
        <w:rPr>
          <w:rFonts w:ascii="Times New Roman" w:eastAsia="Times New Roman" w:hAnsi="Times New Roman"/>
          <w:bCs/>
          <w:sz w:val="28"/>
          <w:szCs w:val="28"/>
          <w:lang w:eastAsia="ru-RU"/>
        </w:rPr>
        <w:t>. В  1965 году в соответствии с приказом районного энергетического управления «Краснодарэнерго» в составе кубанской энергосистемы были образованы Славянские электрические сети.</w:t>
      </w:r>
    </w:p>
    <w:p w:rsidR="0075377F" w:rsidRPr="000D6202" w:rsidRDefault="0075377F" w:rsidP="0075377F">
      <w:pPr>
        <w:shd w:val="clear" w:color="auto" w:fill="FFFFFF"/>
        <w:spacing w:after="0" w:line="360" w:lineRule="auto"/>
        <w:ind w:firstLine="709"/>
        <w:jc w:val="both"/>
        <w:rPr>
          <w:rFonts w:ascii="Times New Roman" w:eastAsia="Times New Roman" w:hAnsi="Times New Roman"/>
          <w:sz w:val="28"/>
          <w:szCs w:val="28"/>
          <w:lang w:eastAsia="ru-RU"/>
        </w:rPr>
      </w:pPr>
      <w:r w:rsidRPr="000D6202">
        <w:rPr>
          <w:rFonts w:ascii="Times New Roman" w:eastAsia="Times New Roman" w:hAnsi="Times New Roman"/>
          <w:sz w:val="28"/>
          <w:szCs w:val="28"/>
          <w:lang w:eastAsia="ru-RU"/>
        </w:rPr>
        <w:t xml:space="preserve">В состав Славянских электрических сетей вошли Анапский, Славянский и Темрюкский районы электрических сетей. Всего на момент создания на балансе предприятия числилось 10 подстанций 110-35 киловольт (кВ), а протяженность воздушных линий составляла чуть более двух тысяч километров. </w:t>
      </w:r>
    </w:p>
    <w:p w:rsidR="0075377F" w:rsidRPr="000D6202" w:rsidRDefault="0075377F" w:rsidP="0075377F">
      <w:pPr>
        <w:shd w:val="clear" w:color="auto" w:fill="FFFFFF"/>
        <w:spacing w:after="0" w:line="360" w:lineRule="auto"/>
        <w:ind w:firstLine="709"/>
        <w:jc w:val="both"/>
        <w:rPr>
          <w:rFonts w:ascii="Times New Roman" w:eastAsia="Times New Roman" w:hAnsi="Times New Roman"/>
          <w:sz w:val="28"/>
          <w:szCs w:val="28"/>
          <w:lang w:eastAsia="ru-RU"/>
        </w:rPr>
      </w:pPr>
      <w:r w:rsidRPr="000D6202">
        <w:rPr>
          <w:rFonts w:ascii="Times New Roman" w:eastAsia="Times New Roman" w:hAnsi="Times New Roman"/>
          <w:sz w:val="28"/>
          <w:szCs w:val="28"/>
          <w:lang w:eastAsia="ru-RU"/>
        </w:rPr>
        <w:t xml:space="preserve">В мае 1965 г. Анапский район электрических сетей (РЭС) был передан Новороссийским электросетям. В связи с новым административным делением края и образованием Красноармейского района в 1967 г. Славянский РЭС был </w:t>
      </w:r>
      <w:r w:rsidRPr="000D6202">
        <w:rPr>
          <w:rFonts w:ascii="Times New Roman" w:eastAsia="Times New Roman" w:hAnsi="Times New Roman"/>
          <w:sz w:val="28"/>
          <w:szCs w:val="28"/>
          <w:lang w:eastAsia="ru-RU"/>
        </w:rPr>
        <w:lastRenderedPageBreak/>
        <w:t>упразднен и на его базе образован Красноармейский РЭС. В марте 1974 года Славянский РЭС был воссоздан.</w:t>
      </w:r>
    </w:p>
    <w:p w:rsidR="0075377F" w:rsidRPr="000D6202" w:rsidRDefault="0075377F" w:rsidP="0075377F">
      <w:pPr>
        <w:shd w:val="clear" w:color="auto" w:fill="FFFFFF"/>
        <w:spacing w:after="0" w:line="360" w:lineRule="auto"/>
        <w:ind w:firstLine="709"/>
        <w:jc w:val="both"/>
        <w:rPr>
          <w:rFonts w:ascii="Times New Roman" w:eastAsia="Times New Roman" w:hAnsi="Times New Roman"/>
          <w:sz w:val="28"/>
          <w:szCs w:val="28"/>
          <w:lang w:eastAsia="ru-RU"/>
        </w:rPr>
      </w:pPr>
      <w:r w:rsidRPr="000D6202">
        <w:rPr>
          <w:rFonts w:ascii="Times New Roman" w:eastAsia="Times New Roman" w:hAnsi="Times New Roman"/>
          <w:sz w:val="28"/>
          <w:szCs w:val="28"/>
          <w:lang w:eastAsia="ru-RU"/>
        </w:rPr>
        <w:t>Сегодня Славянские электрические сети обеспечивают электроэнергией три муниципальных образования – Славянский, Красноармейский и Темрюкский районы Краснодарского края. Это территория общей площадью более шести тысяч квадратных километра с численностью населения около 350 тысяч человек.</w:t>
      </w:r>
    </w:p>
    <w:p w:rsidR="0075377F" w:rsidRPr="000D6202" w:rsidRDefault="0075377F" w:rsidP="0075377F">
      <w:pPr>
        <w:shd w:val="clear" w:color="auto" w:fill="FFFFFF"/>
        <w:spacing w:after="0" w:line="360" w:lineRule="auto"/>
        <w:ind w:firstLine="709"/>
        <w:jc w:val="both"/>
        <w:rPr>
          <w:rFonts w:ascii="Times New Roman" w:eastAsia="Times New Roman" w:hAnsi="Times New Roman"/>
          <w:sz w:val="28"/>
          <w:szCs w:val="28"/>
          <w:lang w:eastAsia="ru-RU"/>
        </w:rPr>
      </w:pPr>
      <w:r w:rsidRPr="000D6202">
        <w:rPr>
          <w:rFonts w:ascii="Times New Roman" w:eastAsia="Times New Roman" w:hAnsi="Times New Roman"/>
          <w:sz w:val="28"/>
          <w:szCs w:val="28"/>
          <w:lang w:eastAsia="ru-RU"/>
        </w:rPr>
        <w:t xml:space="preserve">Предприятие осуществляет деятельность по передаче, распределению и учету электроэнергии, а также технологическому присоединению потребителей к электрическим сетям. В 2014 году годовой объем транспортируемой по сетям филиала  электрической энергии превысил 1 </w:t>
      </w:r>
      <w:proofErr w:type="gramStart"/>
      <w:r w:rsidRPr="000D6202">
        <w:rPr>
          <w:rFonts w:ascii="Times New Roman" w:eastAsia="Times New Roman" w:hAnsi="Times New Roman"/>
          <w:sz w:val="28"/>
          <w:szCs w:val="28"/>
          <w:lang w:eastAsia="ru-RU"/>
        </w:rPr>
        <w:t>млрд</w:t>
      </w:r>
      <w:proofErr w:type="gramEnd"/>
      <w:r w:rsidRPr="000D6202">
        <w:rPr>
          <w:rFonts w:ascii="Times New Roman" w:eastAsia="Times New Roman" w:hAnsi="Times New Roman"/>
          <w:sz w:val="28"/>
          <w:szCs w:val="28"/>
          <w:lang w:eastAsia="ru-RU"/>
        </w:rPr>
        <w:t xml:space="preserve"> кВт*ч, а объем переданной потребителям электроэнергии составил 870 млн кВт*ч. Тенденция к увеличению этих показателей из года в год сохраняется.</w:t>
      </w:r>
    </w:p>
    <w:p w:rsidR="0075377F" w:rsidRPr="000D6202" w:rsidRDefault="0075377F" w:rsidP="0075377F">
      <w:pPr>
        <w:shd w:val="clear" w:color="auto" w:fill="FFFFFF"/>
        <w:spacing w:after="0" w:line="360" w:lineRule="auto"/>
        <w:ind w:firstLine="709"/>
        <w:jc w:val="both"/>
        <w:rPr>
          <w:rFonts w:ascii="Times New Roman" w:eastAsia="Times New Roman" w:hAnsi="Times New Roman"/>
          <w:sz w:val="28"/>
          <w:szCs w:val="28"/>
          <w:lang w:eastAsia="ru-RU"/>
        </w:rPr>
      </w:pPr>
      <w:r w:rsidRPr="000D6202">
        <w:rPr>
          <w:rFonts w:ascii="Times New Roman" w:eastAsia="Times New Roman" w:hAnsi="Times New Roman"/>
          <w:sz w:val="28"/>
          <w:szCs w:val="28"/>
          <w:lang w:eastAsia="ru-RU"/>
        </w:rPr>
        <w:t>Электрохозяйство Славянского энергорайона включает в себя порядка 8 тысяч километров линий электропередачи, 21 подстанцию напряжением 110 киловольт, 45 подстанций 35 киловольт, а также порядка двух тысяч трансформаторных подстанций в распределительных сетях.</w:t>
      </w:r>
    </w:p>
    <w:p w:rsidR="0075377F" w:rsidRDefault="0075377F" w:rsidP="0075377F">
      <w:pPr>
        <w:shd w:val="clear" w:color="auto" w:fill="FFFFFF"/>
        <w:spacing w:after="0" w:line="360" w:lineRule="auto"/>
        <w:ind w:firstLine="709"/>
        <w:jc w:val="both"/>
        <w:rPr>
          <w:rFonts w:ascii="Times New Roman" w:eastAsia="Times New Roman" w:hAnsi="Times New Roman"/>
          <w:sz w:val="28"/>
          <w:szCs w:val="28"/>
          <w:lang w:eastAsia="ru-RU"/>
        </w:rPr>
      </w:pPr>
      <w:r w:rsidRPr="000D6202">
        <w:rPr>
          <w:rFonts w:ascii="Times New Roman" w:eastAsia="Times New Roman" w:hAnsi="Times New Roman"/>
          <w:sz w:val="28"/>
          <w:szCs w:val="28"/>
          <w:lang w:eastAsia="ru-RU"/>
        </w:rPr>
        <w:t xml:space="preserve">Залогом эффективного функционирования и реализации самых смелых планов Славянских электрических сетей является кадровый потенциал – преданные своей профессии специалисты, для которых главное – нести свет и тепло людям. Среди персонала немало сотрудников, награжденных высокими правительственными и отраслевыми наградами, нагрудными знаками отличия, почетными званиями. На сегодняшний день численность коллектива филиала составляет  порядка 600 человек. </w:t>
      </w:r>
      <w:r>
        <w:rPr>
          <w:rFonts w:ascii="Times New Roman" w:eastAsia="Times New Roman" w:hAnsi="Times New Roman"/>
          <w:sz w:val="28"/>
          <w:szCs w:val="28"/>
          <w:lang w:eastAsia="ru-RU"/>
        </w:rPr>
        <w:t>На протяжении многих лет выпускники  ГБПОУ КК СЭТ работают в ОАО «КубаньЭнерго». Многие остались после прохождения производственной практики.</w:t>
      </w:r>
    </w:p>
    <w:p w:rsidR="00F740C3" w:rsidRDefault="00461821" w:rsidP="00273C33">
      <w:p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b/>
          <w:color w:val="222222"/>
          <w:sz w:val="28"/>
          <w:szCs w:val="28"/>
          <w:lang w:eastAsia="ru-RU"/>
        </w:rPr>
        <w:t xml:space="preserve"> </w:t>
      </w:r>
      <w:r w:rsidR="00F740C3" w:rsidRPr="00F740C3">
        <w:rPr>
          <w:rFonts w:ascii="Times New Roman" w:eastAsia="Times New Roman" w:hAnsi="Times New Roman"/>
          <w:b/>
          <w:color w:val="222222"/>
          <w:sz w:val="28"/>
          <w:szCs w:val="28"/>
          <w:lang w:eastAsia="ru-RU"/>
        </w:rPr>
        <w:t>Нормативно-правовое обеспечение инновационного проекта</w:t>
      </w:r>
      <w:r w:rsidR="00F740C3">
        <w:rPr>
          <w:rFonts w:ascii="Times New Roman" w:eastAsia="Times New Roman" w:hAnsi="Times New Roman"/>
          <w:color w:val="222222"/>
          <w:sz w:val="28"/>
          <w:szCs w:val="28"/>
          <w:lang w:eastAsia="ru-RU"/>
        </w:rPr>
        <w:t>:</w:t>
      </w:r>
    </w:p>
    <w:p w:rsidR="006E7816" w:rsidRDefault="006E7816" w:rsidP="00273C33">
      <w:pPr>
        <w:pStyle w:val="a7"/>
        <w:numPr>
          <w:ilvl w:val="0"/>
          <w:numId w:val="5"/>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Конституция РФ.</w:t>
      </w:r>
    </w:p>
    <w:p w:rsidR="006E7816" w:rsidRDefault="006E7816" w:rsidP="00273C33">
      <w:pPr>
        <w:pStyle w:val="a7"/>
        <w:numPr>
          <w:ilvl w:val="0"/>
          <w:numId w:val="5"/>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Закон № 273 ФЗ «Об образовании»</w:t>
      </w:r>
    </w:p>
    <w:p w:rsidR="006E7816" w:rsidRDefault="006E7816" w:rsidP="00273C33">
      <w:pPr>
        <w:pStyle w:val="a7"/>
        <w:numPr>
          <w:ilvl w:val="0"/>
          <w:numId w:val="5"/>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Трудовой кодекс РФ</w:t>
      </w:r>
    </w:p>
    <w:p w:rsidR="006E7816" w:rsidRDefault="006E7816" w:rsidP="00273C33">
      <w:pPr>
        <w:pStyle w:val="a7"/>
        <w:numPr>
          <w:ilvl w:val="0"/>
          <w:numId w:val="5"/>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Профессиональные стандарты</w:t>
      </w:r>
    </w:p>
    <w:p w:rsidR="006E7816" w:rsidRDefault="006E7816" w:rsidP="00273C33">
      <w:pPr>
        <w:pStyle w:val="a7"/>
        <w:numPr>
          <w:ilvl w:val="0"/>
          <w:numId w:val="5"/>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lastRenderedPageBreak/>
        <w:t xml:space="preserve">Федеральный государственный образовательный стандарт по специальности </w:t>
      </w:r>
      <w:r w:rsidR="00986C84">
        <w:rPr>
          <w:rFonts w:ascii="Times New Roman" w:eastAsia="Times New Roman" w:hAnsi="Times New Roman"/>
          <w:color w:val="222222"/>
          <w:sz w:val="28"/>
          <w:szCs w:val="28"/>
          <w:lang w:eastAsia="ru-RU"/>
        </w:rPr>
        <w:t>13.02.03</w:t>
      </w:r>
      <w:r w:rsidR="007D3447">
        <w:rPr>
          <w:rFonts w:ascii="Times New Roman" w:eastAsia="Times New Roman" w:hAnsi="Times New Roman"/>
          <w:color w:val="222222"/>
          <w:sz w:val="28"/>
          <w:szCs w:val="28"/>
          <w:lang w:eastAsia="ru-RU"/>
        </w:rPr>
        <w:t xml:space="preserve"> «Электрические сети, станции и системы»</w:t>
      </w:r>
    </w:p>
    <w:p w:rsidR="00FD14BE" w:rsidRDefault="00FD14BE" w:rsidP="00273C33">
      <w:pPr>
        <w:pStyle w:val="a7"/>
        <w:spacing w:after="0" w:line="360" w:lineRule="auto"/>
        <w:jc w:val="both"/>
        <w:rPr>
          <w:rFonts w:ascii="Times New Roman" w:eastAsia="Times New Roman" w:hAnsi="Times New Roman"/>
          <w:b/>
          <w:color w:val="222222"/>
          <w:sz w:val="28"/>
          <w:szCs w:val="28"/>
          <w:lang w:eastAsia="ru-RU"/>
        </w:rPr>
      </w:pPr>
      <w:r w:rsidRPr="00FD14BE">
        <w:rPr>
          <w:rFonts w:ascii="Times New Roman" w:eastAsia="Times New Roman" w:hAnsi="Times New Roman"/>
          <w:b/>
          <w:color w:val="222222"/>
          <w:sz w:val="28"/>
          <w:szCs w:val="28"/>
          <w:lang w:eastAsia="ru-RU"/>
        </w:rPr>
        <w:t>Гипотеза:</w:t>
      </w:r>
    </w:p>
    <w:p w:rsidR="00146725" w:rsidRPr="00146725" w:rsidRDefault="00146725" w:rsidP="006A1756">
      <w:pPr>
        <w:pStyle w:val="a7"/>
        <w:spacing w:after="0" w:line="360" w:lineRule="auto"/>
        <w:ind w:left="0" w:firstLine="851"/>
        <w:jc w:val="both"/>
        <w:rPr>
          <w:rFonts w:ascii="Times New Roman" w:eastAsia="Times New Roman" w:hAnsi="Times New Roman"/>
          <w:color w:val="222222"/>
          <w:sz w:val="28"/>
          <w:szCs w:val="28"/>
          <w:lang w:eastAsia="ru-RU"/>
        </w:rPr>
      </w:pPr>
      <w:proofErr w:type="gramStart"/>
      <w:r w:rsidRPr="00146725">
        <w:rPr>
          <w:rFonts w:ascii="Times New Roman" w:eastAsia="Times New Roman" w:hAnsi="Times New Roman"/>
          <w:color w:val="222222"/>
          <w:sz w:val="28"/>
          <w:szCs w:val="28"/>
          <w:lang w:eastAsia="ru-RU"/>
        </w:rPr>
        <w:t>Качественная подготовка рабочих</w:t>
      </w:r>
      <w:r>
        <w:rPr>
          <w:rFonts w:ascii="Times New Roman" w:eastAsia="Times New Roman" w:hAnsi="Times New Roman"/>
          <w:color w:val="222222"/>
          <w:sz w:val="28"/>
          <w:szCs w:val="28"/>
          <w:lang w:eastAsia="ru-RU"/>
        </w:rPr>
        <w:t xml:space="preserve"> для реального экономического сектора страны основана на практико-ориентированной системы, потому что д</w:t>
      </w:r>
      <w:r w:rsidRPr="00146725">
        <w:rPr>
          <w:rFonts w:ascii="Times New Roman" w:hAnsi="Times New Roman"/>
          <w:sz w:val="28"/>
          <w:szCs w:val="28"/>
        </w:rPr>
        <w:t xml:space="preserve">уальная система обучения является </w:t>
      </w:r>
      <w:r>
        <w:rPr>
          <w:rFonts w:ascii="Times New Roman" w:hAnsi="Times New Roman"/>
          <w:sz w:val="28"/>
          <w:szCs w:val="28"/>
        </w:rPr>
        <w:t>одним из приоритетов освоение о</w:t>
      </w:r>
      <w:r w:rsidRPr="00146725">
        <w:rPr>
          <w:rFonts w:ascii="Times New Roman" w:hAnsi="Times New Roman"/>
          <w:sz w:val="28"/>
          <w:szCs w:val="28"/>
        </w:rPr>
        <w:t>бучающимися общих и профессиональных компетенций по рабочей специальности в соответствии с ФГОС СПО и рабочими программами учебных дисциплин и профессиональных модулей, а также приобретение Обучающимися практических навыков работы в соответствующей области с учетом содержания модулей ОПОП СПО в</w:t>
      </w:r>
      <w:proofErr w:type="gramEnd"/>
      <w:r w:rsidRPr="00146725">
        <w:rPr>
          <w:rFonts w:ascii="Times New Roman" w:hAnsi="Times New Roman"/>
          <w:sz w:val="28"/>
          <w:szCs w:val="28"/>
        </w:rPr>
        <w:t xml:space="preserve"> </w:t>
      </w:r>
      <w:proofErr w:type="gramStart"/>
      <w:r w:rsidRPr="00146725">
        <w:rPr>
          <w:rFonts w:ascii="Times New Roman" w:hAnsi="Times New Roman"/>
          <w:sz w:val="28"/>
          <w:szCs w:val="28"/>
        </w:rPr>
        <w:t>соответствии</w:t>
      </w:r>
      <w:proofErr w:type="gramEnd"/>
      <w:r w:rsidRPr="00146725">
        <w:rPr>
          <w:rFonts w:ascii="Times New Roman" w:hAnsi="Times New Roman"/>
          <w:sz w:val="28"/>
          <w:szCs w:val="28"/>
        </w:rPr>
        <w:t xml:space="preserve"> с ФГОС СПО</w:t>
      </w:r>
    </w:p>
    <w:p w:rsidR="00FD14BE" w:rsidRPr="00FD14BE" w:rsidRDefault="00FD14BE" w:rsidP="00273C33">
      <w:pPr>
        <w:pStyle w:val="a7"/>
        <w:spacing w:after="0" w:line="360" w:lineRule="auto"/>
        <w:jc w:val="both"/>
        <w:rPr>
          <w:rFonts w:ascii="Times New Roman" w:eastAsia="Times New Roman" w:hAnsi="Times New Roman"/>
          <w:b/>
          <w:color w:val="222222"/>
          <w:sz w:val="28"/>
          <w:szCs w:val="28"/>
          <w:lang w:eastAsia="ru-RU"/>
        </w:rPr>
      </w:pPr>
      <w:r w:rsidRPr="00FD14BE">
        <w:rPr>
          <w:rFonts w:ascii="Times New Roman" w:eastAsia="Times New Roman" w:hAnsi="Times New Roman"/>
          <w:b/>
          <w:color w:val="222222"/>
          <w:sz w:val="28"/>
          <w:szCs w:val="28"/>
          <w:lang w:eastAsia="ru-RU"/>
        </w:rPr>
        <w:t>Задачи исследования:</w:t>
      </w:r>
    </w:p>
    <w:p w:rsidR="00FD14BE" w:rsidRPr="00FD14BE" w:rsidRDefault="006A1756" w:rsidP="00A73B63">
      <w:pPr>
        <w:pStyle w:val="a7"/>
        <w:spacing w:after="0" w:line="360" w:lineRule="auto"/>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1</w:t>
      </w:r>
      <w:r w:rsidR="00FD14BE" w:rsidRPr="00FD14BE">
        <w:rPr>
          <w:rFonts w:ascii="Times New Roman" w:eastAsia="Times New Roman" w:hAnsi="Times New Roman"/>
          <w:color w:val="222222"/>
          <w:sz w:val="28"/>
          <w:szCs w:val="28"/>
          <w:lang w:eastAsia="ru-RU"/>
        </w:rPr>
        <w:t>. Развитие взаимовыгодного сотрудничества;</w:t>
      </w:r>
    </w:p>
    <w:p w:rsidR="00FD14BE" w:rsidRPr="00FD14BE" w:rsidRDefault="006A1756" w:rsidP="00A73B63">
      <w:pPr>
        <w:pStyle w:val="a7"/>
        <w:spacing w:after="0" w:line="360" w:lineRule="auto"/>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w:t>
      </w:r>
      <w:r w:rsidR="00FD14BE" w:rsidRPr="00FD14BE">
        <w:rPr>
          <w:rFonts w:ascii="Times New Roman" w:eastAsia="Times New Roman" w:hAnsi="Times New Roman"/>
          <w:color w:val="222222"/>
          <w:sz w:val="28"/>
          <w:szCs w:val="28"/>
          <w:lang w:eastAsia="ru-RU"/>
        </w:rPr>
        <w:t>.  Повышение содержания профессионального образования и подготовки специалистов в соответствии с требованиями современного производства.</w:t>
      </w:r>
    </w:p>
    <w:p w:rsidR="00FD14BE" w:rsidRPr="00FD14BE" w:rsidRDefault="006A1756" w:rsidP="00A73B63">
      <w:pPr>
        <w:pStyle w:val="a7"/>
        <w:spacing w:after="0" w:line="360" w:lineRule="auto"/>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w:t>
      </w:r>
      <w:r w:rsidR="00FD14BE" w:rsidRPr="00FD14BE">
        <w:rPr>
          <w:rFonts w:ascii="Times New Roman" w:eastAsia="Times New Roman" w:hAnsi="Times New Roman"/>
          <w:color w:val="222222"/>
          <w:sz w:val="28"/>
          <w:szCs w:val="28"/>
          <w:lang w:eastAsia="ru-RU"/>
        </w:rPr>
        <w:t>. Создание условий для получения технического и профессионального образования согласно 3-х стороннего взаимовыгодного договора</w:t>
      </w:r>
    </w:p>
    <w:p w:rsidR="00FD14BE" w:rsidRPr="00FD14BE" w:rsidRDefault="006A1756" w:rsidP="00A73B63">
      <w:pPr>
        <w:pStyle w:val="a7"/>
        <w:spacing w:after="0" w:line="360" w:lineRule="auto"/>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w:t>
      </w:r>
      <w:r w:rsidR="00FD14BE" w:rsidRPr="00FD14BE">
        <w:rPr>
          <w:rFonts w:ascii="Times New Roman" w:eastAsia="Times New Roman" w:hAnsi="Times New Roman"/>
          <w:color w:val="222222"/>
          <w:sz w:val="28"/>
          <w:szCs w:val="28"/>
          <w:lang w:eastAsia="ru-RU"/>
        </w:rPr>
        <w:t>. Составление и заключение договоров с предприятиями о прохождении практики.</w:t>
      </w:r>
    </w:p>
    <w:p w:rsidR="00FD14BE" w:rsidRPr="00FD14BE" w:rsidRDefault="006A1756" w:rsidP="00A73B63">
      <w:pPr>
        <w:pStyle w:val="a7"/>
        <w:spacing w:after="0" w:line="360" w:lineRule="auto"/>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5</w:t>
      </w:r>
      <w:r w:rsidR="00FD14BE" w:rsidRPr="00FD14BE">
        <w:rPr>
          <w:rFonts w:ascii="Times New Roman" w:eastAsia="Times New Roman" w:hAnsi="Times New Roman"/>
          <w:color w:val="222222"/>
          <w:sz w:val="28"/>
          <w:szCs w:val="28"/>
          <w:lang w:eastAsia="ru-RU"/>
        </w:rPr>
        <w:t>.  Координация и адаптация учебного плана, учебно-воспитательной, учебно-производственной деятельности в ГБПОУ КК СЭТ.</w:t>
      </w:r>
    </w:p>
    <w:p w:rsidR="006A1756" w:rsidRPr="00AB6EAE" w:rsidRDefault="006A1756" w:rsidP="00A73B63">
      <w:pPr>
        <w:pStyle w:val="a7"/>
        <w:spacing w:after="0" w:line="360" w:lineRule="auto"/>
        <w:ind w:left="0"/>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6</w:t>
      </w:r>
      <w:r w:rsidR="00FD14BE" w:rsidRPr="00FD14BE">
        <w:rPr>
          <w:rFonts w:ascii="Times New Roman" w:eastAsia="Times New Roman" w:hAnsi="Times New Roman"/>
          <w:color w:val="222222"/>
          <w:sz w:val="28"/>
          <w:szCs w:val="28"/>
          <w:lang w:eastAsia="ru-RU"/>
        </w:rPr>
        <w:t xml:space="preserve">. Ранняя профессиональная ориентация для обеспечения осознанного выбора профессии  </w:t>
      </w:r>
    </w:p>
    <w:p w:rsidR="00E6535F" w:rsidRPr="00D01DD7" w:rsidRDefault="00E6535F" w:rsidP="00273C33">
      <w:pPr>
        <w:autoSpaceDE w:val="0"/>
        <w:autoSpaceDN w:val="0"/>
        <w:adjustRightInd w:val="0"/>
        <w:spacing w:after="0" w:line="240" w:lineRule="auto"/>
        <w:jc w:val="both"/>
        <w:rPr>
          <w:rFonts w:ascii="Times New Roman" w:hAnsi="Times New Roman"/>
          <w:color w:val="000000"/>
          <w:sz w:val="24"/>
          <w:szCs w:val="24"/>
        </w:rPr>
      </w:pPr>
    </w:p>
    <w:p w:rsidR="006262E8" w:rsidRPr="00004E67" w:rsidRDefault="00130C80" w:rsidP="00461821">
      <w:pPr>
        <w:pStyle w:val="a7"/>
        <w:numPr>
          <w:ilvl w:val="0"/>
          <w:numId w:val="22"/>
        </w:numPr>
        <w:spacing w:after="0" w:line="240" w:lineRule="auto"/>
        <w:jc w:val="both"/>
        <w:rPr>
          <w:rFonts w:ascii="Times New Roman" w:eastAsia="Times New Roman" w:hAnsi="Times New Roman"/>
          <w:b/>
          <w:sz w:val="28"/>
          <w:szCs w:val="28"/>
          <w:lang w:eastAsia="ru-RU"/>
        </w:rPr>
      </w:pPr>
      <w:r w:rsidRPr="00004E67">
        <w:rPr>
          <w:rFonts w:ascii="Times New Roman" w:eastAsia="Times New Roman" w:hAnsi="Times New Roman"/>
          <w:b/>
          <w:sz w:val="28"/>
          <w:szCs w:val="28"/>
          <w:lang w:eastAsia="ru-RU"/>
        </w:rPr>
        <w:t>Механизм реализации проекта</w:t>
      </w:r>
    </w:p>
    <w:p w:rsidR="006A1756" w:rsidRPr="006A1756" w:rsidRDefault="006A1756" w:rsidP="006A1756">
      <w:pPr>
        <w:pStyle w:val="a7"/>
        <w:spacing w:after="0" w:line="240" w:lineRule="auto"/>
        <w:ind w:left="1429"/>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381"/>
        <w:gridCol w:w="2240"/>
        <w:gridCol w:w="1500"/>
        <w:gridCol w:w="191"/>
        <w:gridCol w:w="2467"/>
      </w:tblGrid>
      <w:tr w:rsidR="00EB15C8" w:rsidRPr="00AB4176" w:rsidTr="00AB4176">
        <w:tc>
          <w:tcPr>
            <w:tcW w:w="791" w:type="dxa"/>
            <w:shd w:val="clear" w:color="auto" w:fill="auto"/>
          </w:tcPr>
          <w:p w:rsidR="00130C80" w:rsidRPr="00AB4176" w:rsidRDefault="00130C80" w:rsidP="00AB4176">
            <w:pPr>
              <w:spacing w:after="0" w:line="240" w:lineRule="auto"/>
              <w:jc w:val="both"/>
              <w:rPr>
                <w:rFonts w:ascii="Times New Roman" w:eastAsia="Times New Roman" w:hAnsi="Times New Roman"/>
                <w:b/>
                <w:sz w:val="24"/>
                <w:szCs w:val="24"/>
                <w:lang w:eastAsia="ru-RU"/>
              </w:rPr>
            </w:pPr>
            <w:r w:rsidRPr="00AB4176">
              <w:rPr>
                <w:rFonts w:ascii="Times New Roman" w:eastAsia="Times New Roman" w:hAnsi="Times New Roman"/>
                <w:b/>
                <w:sz w:val="24"/>
                <w:szCs w:val="24"/>
                <w:lang w:eastAsia="ru-RU"/>
              </w:rPr>
              <w:t xml:space="preserve">№ </w:t>
            </w:r>
            <w:proofErr w:type="gramStart"/>
            <w:r w:rsidRPr="00AB4176">
              <w:rPr>
                <w:rFonts w:ascii="Times New Roman" w:eastAsia="Times New Roman" w:hAnsi="Times New Roman"/>
                <w:b/>
                <w:sz w:val="24"/>
                <w:szCs w:val="24"/>
                <w:lang w:eastAsia="ru-RU"/>
              </w:rPr>
              <w:t>п</w:t>
            </w:r>
            <w:proofErr w:type="gramEnd"/>
            <w:r w:rsidRPr="00AB4176">
              <w:rPr>
                <w:rFonts w:ascii="Times New Roman" w:eastAsia="Times New Roman" w:hAnsi="Times New Roman"/>
                <w:b/>
                <w:sz w:val="24"/>
                <w:szCs w:val="24"/>
                <w:lang w:eastAsia="ru-RU"/>
              </w:rPr>
              <w:t>/п</w:t>
            </w:r>
          </w:p>
        </w:tc>
        <w:tc>
          <w:tcPr>
            <w:tcW w:w="2381" w:type="dxa"/>
            <w:shd w:val="clear" w:color="auto" w:fill="auto"/>
          </w:tcPr>
          <w:p w:rsidR="00130C80" w:rsidRPr="00AB4176" w:rsidRDefault="00130C80" w:rsidP="00AB4176">
            <w:pPr>
              <w:spacing w:after="0" w:line="240" w:lineRule="auto"/>
              <w:jc w:val="both"/>
              <w:rPr>
                <w:rFonts w:ascii="Times New Roman" w:eastAsia="Times New Roman" w:hAnsi="Times New Roman"/>
                <w:b/>
                <w:sz w:val="24"/>
                <w:szCs w:val="24"/>
                <w:lang w:eastAsia="ru-RU"/>
              </w:rPr>
            </w:pPr>
            <w:r w:rsidRPr="00AB4176">
              <w:rPr>
                <w:rFonts w:ascii="Times New Roman" w:eastAsia="Times New Roman" w:hAnsi="Times New Roman"/>
                <w:b/>
                <w:sz w:val="24"/>
                <w:szCs w:val="24"/>
                <w:lang w:eastAsia="ru-RU"/>
              </w:rPr>
              <w:t xml:space="preserve">Задача </w:t>
            </w:r>
          </w:p>
        </w:tc>
        <w:tc>
          <w:tcPr>
            <w:tcW w:w="2240" w:type="dxa"/>
            <w:shd w:val="clear" w:color="auto" w:fill="auto"/>
          </w:tcPr>
          <w:p w:rsidR="00130C80" w:rsidRPr="00AB4176" w:rsidRDefault="00130C80" w:rsidP="00AB4176">
            <w:pPr>
              <w:spacing w:after="0" w:line="240" w:lineRule="auto"/>
              <w:jc w:val="both"/>
              <w:rPr>
                <w:rFonts w:ascii="Times New Roman" w:eastAsia="Times New Roman" w:hAnsi="Times New Roman"/>
                <w:b/>
                <w:sz w:val="24"/>
                <w:szCs w:val="24"/>
                <w:lang w:eastAsia="ru-RU"/>
              </w:rPr>
            </w:pPr>
            <w:r w:rsidRPr="00AB4176">
              <w:rPr>
                <w:rFonts w:ascii="Times New Roman" w:eastAsia="Times New Roman" w:hAnsi="Times New Roman"/>
                <w:b/>
                <w:sz w:val="24"/>
                <w:szCs w:val="24"/>
                <w:lang w:eastAsia="ru-RU"/>
              </w:rPr>
              <w:t>Действие (наименование мероприятия)</w:t>
            </w:r>
          </w:p>
        </w:tc>
        <w:tc>
          <w:tcPr>
            <w:tcW w:w="1691" w:type="dxa"/>
            <w:gridSpan w:val="2"/>
            <w:shd w:val="clear" w:color="auto" w:fill="auto"/>
          </w:tcPr>
          <w:p w:rsidR="00130C80" w:rsidRPr="00AB4176" w:rsidRDefault="00130C80" w:rsidP="00AB4176">
            <w:pPr>
              <w:spacing w:after="0" w:line="240" w:lineRule="auto"/>
              <w:jc w:val="both"/>
              <w:rPr>
                <w:rFonts w:ascii="Times New Roman" w:eastAsia="Times New Roman" w:hAnsi="Times New Roman"/>
                <w:b/>
                <w:sz w:val="24"/>
                <w:szCs w:val="24"/>
                <w:lang w:eastAsia="ru-RU"/>
              </w:rPr>
            </w:pPr>
            <w:r w:rsidRPr="00AB4176">
              <w:rPr>
                <w:rFonts w:ascii="Times New Roman" w:eastAsia="Times New Roman" w:hAnsi="Times New Roman"/>
                <w:b/>
                <w:sz w:val="24"/>
                <w:szCs w:val="24"/>
                <w:lang w:eastAsia="ru-RU"/>
              </w:rPr>
              <w:t>Срок реализации</w:t>
            </w:r>
          </w:p>
        </w:tc>
        <w:tc>
          <w:tcPr>
            <w:tcW w:w="2467" w:type="dxa"/>
            <w:shd w:val="clear" w:color="auto" w:fill="auto"/>
          </w:tcPr>
          <w:p w:rsidR="00130C80" w:rsidRPr="00AB4176" w:rsidRDefault="00130C80" w:rsidP="00AB4176">
            <w:pPr>
              <w:spacing w:after="0" w:line="240" w:lineRule="auto"/>
              <w:jc w:val="both"/>
              <w:rPr>
                <w:rFonts w:ascii="Times New Roman" w:eastAsia="Times New Roman" w:hAnsi="Times New Roman"/>
                <w:b/>
                <w:sz w:val="24"/>
                <w:szCs w:val="24"/>
                <w:lang w:eastAsia="ru-RU"/>
              </w:rPr>
            </w:pPr>
            <w:r w:rsidRPr="00AB4176">
              <w:rPr>
                <w:rFonts w:ascii="Times New Roman" w:eastAsia="Times New Roman" w:hAnsi="Times New Roman"/>
                <w:b/>
                <w:sz w:val="24"/>
                <w:szCs w:val="24"/>
                <w:lang w:eastAsia="ru-RU"/>
              </w:rPr>
              <w:t>Полученный (ожидаемый результат)</w:t>
            </w:r>
          </w:p>
        </w:tc>
      </w:tr>
      <w:tr w:rsidR="00130C80" w:rsidRPr="00AB4176" w:rsidTr="00AB4176">
        <w:tc>
          <w:tcPr>
            <w:tcW w:w="9570" w:type="dxa"/>
            <w:gridSpan w:val="6"/>
            <w:shd w:val="clear" w:color="auto" w:fill="auto"/>
          </w:tcPr>
          <w:p w:rsidR="00130C80" w:rsidRPr="00AB4176" w:rsidRDefault="00130C80" w:rsidP="00AB4176">
            <w:pPr>
              <w:spacing w:after="0" w:line="240" w:lineRule="auto"/>
              <w:jc w:val="both"/>
              <w:rPr>
                <w:rFonts w:ascii="Times New Roman" w:eastAsia="Times New Roman" w:hAnsi="Times New Roman"/>
                <w:b/>
                <w:sz w:val="28"/>
                <w:szCs w:val="28"/>
                <w:lang w:eastAsia="ru-RU"/>
              </w:rPr>
            </w:pPr>
            <w:r w:rsidRPr="00AB4176">
              <w:rPr>
                <w:rFonts w:ascii="Times New Roman" w:eastAsia="Times New Roman" w:hAnsi="Times New Roman"/>
                <w:b/>
                <w:sz w:val="28"/>
                <w:szCs w:val="28"/>
                <w:lang w:eastAsia="ru-RU"/>
              </w:rPr>
              <w:t>Этап 1. Подготовительный</w:t>
            </w:r>
          </w:p>
        </w:tc>
      </w:tr>
      <w:tr w:rsidR="00EB15C8" w:rsidRPr="00AB4176" w:rsidTr="00AB4176">
        <w:tc>
          <w:tcPr>
            <w:tcW w:w="791" w:type="dxa"/>
            <w:shd w:val="clear" w:color="auto" w:fill="auto"/>
          </w:tcPr>
          <w:p w:rsidR="00130C80" w:rsidRPr="00AB4176" w:rsidRDefault="00130C80" w:rsidP="00AB4176">
            <w:pPr>
              <w:spacing w:after="0" w:line="240" w:lineRule="auto"/>
              <w:jc w:val="both"/>
              <w:rPr>
                <w:rFonts w:ascii="Times New Roman" w:eastAsia="Times New Roman" w:hAnsi="Times New Roman"/>
                <w:sz w:val="28"/>
                <w:szCs w:val="28"/>
                <w:lang w:eastAsia="ru-RU"/>
              </w:rPr>
            </w:pPr>
            <w:r w:rsidRPr="00AB4176">
              <w:rPr>
                <w:rFonts w:ascii="Times New Roman" w:eastAsia="Times New Roman" w:hAnsi="Times New Roman"/>
                <w:sz w:val="28"/>
                <w:szCs w:val="28"/>
                <w:lang w:eastAsia="ru-RU"/>
              </w:rPr>
              <w:t>1</w:t>
            </w:r>
          </w:p>
        </w:tc>
        <w:tc>
          <w:tcPr>
            <w:tcW w:w="2381" w:type="dxa"/>
            <w:shd w:val="clear" w:color="auto" w:fill="auto"/>
          </w:tcPr>
          <w:p w:rsidR="00130C80" w:rsidRPr="00AB4176" w:rsidRDefault="00130C80"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Изучить </w:t>
            </w:r>
            <w:r w:rsidR="002722B8" w:rsidRPr="00AB4176">
              <w:rPr>
                <w:rFonts w:ascii="Times New Roman" w:eastAsia="Times New Roman" w:hAnsi="Times New Roman"/>
                <w:sz w:val="24"/>
                <w:szCs w:val="24"/>
                <w:lang w:eastAsia="ru-RU"/>
              </w:rPr>
              <w:t xml:space="preserve">материалы </w:t>
            </w:r>
            <w:r w:rsidRPr="00AB4176">
              <w:rPr>
                <w:rFonts w:ascii="Times New Roman" w:eastAsia="Times New Roman" w:hAnsi="Times New Roman"/>
                <w:sz w:val="24"/>
                <w:szCs w:val="24"/>
                <w:lang w:eastAsia="ru-RU"/>
              </w:rPr>
              <w:t>развития</w:t>
            </w:r>
            <w:r w:rsidR="006A1756" w:rsidRPr="00AB4176">
              <w:rPr>
                <w:rFonts w:ascii="Times New Roman" w:eastAsia="Times New Roman" w:hAnsi="Times New Roman"/>
                <w:sz w:val="24"/>
                <w:szCs w:val="24"/>
                <w:lang w:eastAsia="ru-RU"/>
              </w:rPr>
              <w:t xml:space="preserve"> дуальной системы образования </w:t>
            </w:r>
          </w:p>
        </w:tc>
        <w:tc>
          <w:tcPr>
            <w:tcW w:w="2240" w:type="dxa"/>
            <w:shd w:val="clear" w:color="auto" w:fill="auto"/>
          </w:tcPr>
          <w:p w:rsidR="00130C80" w:rsidRPr="00AB4176" w:rsidRDefault="00182DE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Сбор информации о развитии дуальной системы в России.</w:t>
            </w:r>
          </w:p>
        </w:tc>
        <w:tc>
          <w:tcPr>
            <w:tcW w:w="1500" w:type="dxa"/>
            <w:shd w:val="clear" w:color="auto" w:fill="auto"/>
          </w:tcPr>
          <w:p w:rsidR="00130C80" w:rsidRPr="00AB4176" w:rsidRDefault="00182DE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Январь –</w:t>
            </w:r>
            <w:r w:rsidR="0089023F" w:rsidRPr="00AB4176">
              <w:rPr>
                <w:rFonts w:ascii="Times New Roman" w:eastAsia="Times New Roman" w:hAnsi="Times New Roman"/>
                <w:sz w:val="24"/>
                <w:szCs w:val="24"/>
                <w:lang w:eastAsia="ru-RU"/>
              </w:rPr>
              <w:t xml:space="preserve"> май</w:t>
            </w:r>
            <w:r w:rsidRPr="00AB4176">
              <w:rPr>
                <w:rFonts w:ascii="Times New Roman" w:eastAsia="Times New Roman" w:hAnsi="Times New Roman"/>
                <w:sz w:val="24"/>
                <w:szCs w:val="24"/>
                <w:lang w:eastAsia="ru-RU"/>
              </w:rPr>
              <w:t xml:space="preserve"> 2015 </w:t>
            </w:r>
          </w:p>
        </w:tc>
        <w:tc>
          <w:tcPr>
            <w:tcW w:w="2658" w:type="dxa"/>
            <w:gridSpan w:val="2"/>
            <w:shd w:val="clear" w:color="auto" w:fill="auto"/>
          </w:tcPr>
          <w:p w:rsidR="00130C80"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Сбор информац</w:t>
            </w:r>
            <w:proofErr w:type="gramStart"/>
            <w:r w:rsidRPr="00AB4176">
              <w:rPr>
                <w:rFonts w:ascii="Times New Roman" w:eastAsia="Times New Roman" w:hAnsi="Times New Roman"/>
                <w:sz w:val="24"/>
                <w:szCs w:val="24"/>
                <w:lang w:eastAsia="ru-RU"/>
              </w:rPr>
              <w:t>ии и её</w:t>
            </w:r>
            <w:proofErr w:type="gramEnd"/>
            <w:r w:rsidRPr="00AB4176">
              <w:rPr>
                <w:rFonts w:ascii="Times New Roman" w:eastAsia="Times New Roman" w:hAnsi="Times New Roman"/>
                <w:sz w:val="24"/>
                <w:szCs w:val="24"/>
                <w:lang w:eastAsia="ru-RU"/>
              </w:rPr>
              <w:t xml:space="preserve"> обработка </w:t>
            </w:r>
          </w:p>
        </w:tc>
      </w:tr>
      <w:tr w:rsidR="00EB15C8" w:rsidRPr="00AB4176" w:rsidTr="00AB4176">
        <w:tc>
          <w:tcPr>
            <w:tcW w:w="791" w:type="dxa"/>
            <w:shd w:val="clear" w:color="auto" w:fill="auto"/>
          </w:tcPr>
          <w:p w:rsidR="00130C80" w:rsidRPr="00AB4176" w:rsidRDefault="002722B8" w:rsidP="00AB4176">
            <w:pPr>
              <w:spacing w:after="0" w:line="240" w:lineRule="auto"/>
              <w:jc w:val="both"/>
              <w:rPr>
                <w:rFonts w:ascii="Times New Roman" w:eastAsia="Times New Roman" w:hAnsi="Times New Roman"/>
                <w:sz w:val="28"/>
                <w:szCs w:val="28"/>
                <w:lang w:eastAsia="ru-RU"/>
              </w:rPr>
            </w:pPr>
            <w:r w:rsidRPr="00AB4176">
              <w:rPr>
                <w:rFonts w:ascii="Times New Roman" w:eastAsia="Times New Roman" w:hAnsi="Times New Roman"/>
                <w:sz w:val="28"/>
                <w:szCs w:val="28"/>
                <w:lang w:eastAsia="ru-RU"/>
              </w:rPr>
              <w:lastRenderedPageBreak/>
              <w:t>2</w:t>
            </w:r>
          </w:p>
        </w:tc>
        <w:tc>
          <w:tcPr>
            <w:tcW w:w="2381" w:type="dxa"/>
            <w:shd w:val="clear" w:color="auto" w:fill="auto"/>
          </w:tcPr>
          <w:p w:rsidR="00130C80" w:rsidRPr="00AB4176" w:rsidRDefault="002722B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Проведение информационно-разъяснительной работы с социальными партнерами</w:t>
            </w:r>
          </w:p>
        </w:tc>
        <w:tc>
          <w:tcPr>
            <w:tcW w:w="2240" w:type="dxa"/>
            <w:shd w:val="clear" w:color="auto" w:fill="auto"/>
          </w:tcPr>
          <w:p w:rsidR="00130C80"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Круглые столы с работодателями</w:t>
            </w:r>
          </w:p>
        </w:tc>
        <w:tc>
          <w:tcPr>
            <w:tcW w:w="1500" w:type="dxa"/>
            <w:shd w:val="clear" w:color="auto" w:fill="auto"/>
          </w:tcPr>
          <w:p w:rsidR="00130C80"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Май – июнь 2015</w:t>
            </w:r>
          </w:p>
        </w:tc>
        <w:tc>
          <w:tcPr>
            <w:tcW w:w="2658" w:type="dxa"/>
            <w:gridSpan w:val="2"/>
            <w:shd w:val="clear" w:color="auto" w:fill="auto"/>
          </w:tcPr>
          <w:p w:rsidR="00130C80" w:rsidRPr="00AB4176" w:rsidRDefault="0089023F" w:rsidP="00AB4176">
            <w:pPr>
              <w:pStyle w:val="a7"/>
              <w:numPr>
                <w:ilvl w:val="0"/>
                <w:numId w:val="14"/>
              </w:numPr>
              <w:spacing w:after="0" w:line="240" w:lineRule="auto"/>
              <w:ind w:left="280" w:hanging="182"/>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Заключение договоров о дуальном образовании</w:t>
            </w:r>
          </w:p>
          <w:p w:rsidR="0089023F" w:rsidRPr="00AB4176" w:rsidRDefault="0089023F" w:rsidP="00AB4176">
            <w:pPr>
              <w:pStyle w:val="a7"/>
              <w:numPr>
                <w:ilvl w:val="0"/>
                <w:numId w:val="14"/>
              </w:numPr>
              <w:spacing w:after="0" w:line="240" w:lineRule="auto"/>
              <w:ind w:left="137" w:firstLine="0"/>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Похождение стажировки мастеров производственного обучения и преподавателей на предприятии социального партнера</w:t>
            </w:r>
          </w:p>
        </w:tc>
      </w:tr>
      <w:tr w:rsidR="00EB15C8" w:rsidRPr="00AB4176" w:rsidTr="00AB4176">
        <w:tc>
          <w:tcPr>
            <w:tcW w:w="791" w:type="dxa"/>
            <w:shd w:val="clear" w:color="auto" w:fill="auto"/>
          </w:tcPr>
          <w:p w:rsidR="00130C80" w:rsidRPr="00AB4176" w:rsidRDefault="002722B8" w:rsidP="00AB4176">
            <w:pPr>
              <w:spacing w:after="0" w:line="240" w:lineRule="auto"/>
              <w:jc w:val="both"/>
              <w:rPr>
                <w:rFonts w:ascii="Times New Roman" w:eastAsia="Times New Roman" w:hAnsi="Times New Roman"/>
                <w:sz w:val="28"/>
                <w:szCs w:val="28"/>
                <w:lang w:eastAsia="ru-RU"/>
              </w:rPr>
            </w:pPr>
            <w:r w:rsidRPr="00AB4176">
              <w:rPr>
                <w:rFonts w:ascii="Times New Roman" w:eastAsia="Times New Roman" w:hAnsi="Times New Roman"/>
                <w:sz w:val="28"/>
                <w:szCs w:val="28"/>
                <w:lang w:eastAsia="ru-RU"/>
              </w:rPr>
              <w:t>3</w:t>
            </w:r>
          </w:p>
        </w:tc>
        <w:tc>
          <w:tcPr>
            <w:tcW w:w="2381" w:type="dxa"/>
            <w:shd w:val="clear" w:color="auto" w:fill="auto"/>
          </w:tcPr>
          <w:p w:rsidR="00130C80" w:rsidRPr="00AB4176" w:rsidRDefault="002722B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разработка нормативно-правовой базы </w:t>
            </w:r>
          </w:p>
        </w:tc>
        <w:tc>
          <w:tcPr>
            <w:tcW w:w="2240" w:type="dxa"/>
            <w:shd w:val="clear" w:color="auto" w:fill="auto"/>
          </w:tcPr>
          <w:p w:rsidR="00130C80"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Разработка нормативно-правовой базы</w:t>
            </w:r>
          </w:p>
        </w:tc>
        <w:tc>
          <w:tcPr>
            <w:tcW w:w="1500" w:type="dxa"/>
            <w:shd w:val="clear" w:color="auto" w:fill="auto"/>
          </w:tcPr>
          <w:p w:rsidR="00130C80"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Июнь – август 2015</w:t>
            </w:r>
          </w:p>
        </w:tc>
        <w:tc>
          <w:tcPr>
            <w:tcW w:w="2658" w:type="dxa"/>
            <w:gridSpan w:val="2"/>
            <w:shd w:val="clear" w:color="auto" w:fill="auto"/>
          </w:tcPr>
          <w:p w:rsidR="00130C80"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1 Разработка положения </w:t>
            </w:r>
            <w:proofErr w:type="gramStart"/>
            <w:r w:rsidRPr="00AB4176">
              <w:rPr>
                <w:rFonts w:ascii="Times New Roman" w:eastAsia="Times New Roman" w:hAnsi="Times New Roman"/>
                <w:sz w:val="24"/>
                <w:szCs w:val="24"/>
                <w:lang w:eastAsia="ru-RU"/>
              </w:rPr>
              <w:t>о</w:t>
            </w:r>
            <w:proofErr w:type="gramEnd"/>
            <w:r w:rsidRPr="00AB4176">
              <w:rPr>
                <w:rFonts w:ascii="Times New Roman" w:eastAsia="Times New Roman" w:hAnsi="Times New Roman"/>
                <w:sz w:val="24"/>
                <w:szCs w:val="24"/>
                <w:lang w:eastAsia="ru-RU"/>
              </w:rPr>
              <w:t xml:space="preserve"> </w:t>
            </w:r>
            <w:proofErr w:type="gramStart"/>
            <w:r w:rsidRPr="00AB4176">
              <w:rPr>
                <w:rFonts w:ascii="Times New Roman" w:eastAsia="Times New Roman" w:hAnsi="Times New Roman"/>
                <w:sz w:val="24"/>
                <w:szCs w:val="24"/>
                <w:lang w:eastAsia="ru-RU"/>
              </w:rPr>
              <w:t>дуальной</w:t>
            </w:r>
            <w:proofErr w:type="gramEnd"/>
            <w:r w:rsidRPr="00AB4176">
              <w:rPr>
                <w:rFonts w:ascii="Times New Roman" w:eastAsia="Times New Roman" w:hAnsi="Times New Roman"/>
                <w:sz w:val="24"/>
                <w:szCs w:val="24"/>
                <w:lang w:eastAsia="ru-RU"/>
              </w:rPr>
              <w:t xml:space="preserve"> системы образования ГБПОУ КК СЭТ</w:t>
            </w:r>
          </w:p>
          <w:p w:rsidR="0089023F"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2 Разработка договоров о прохождении студентами обучения на предприятии</w:t>
            </w:r>
          </w:p>
          <w:p w:rsidR="0089023F"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3 Разработка ОПОП и рабочей программы дуального образования</w:t>
            </w:r>
          </w:p>
          <w:p w:rsidR="0089023F" w:rsidRPr="00AB4176" w:rsidRDefault="0089023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4 </w:t>
            </w:r>
            <w:r w:rsidR="00EB15C8" w:rsidRPr="00AB4176">
              <w:rPr>
                <w:rFonts w:ascii="Times New Roman" w:eastAsia="Times New Roman" w:hAnsi="Times New Roman"/>
                <w:sz w:val="24"/>
                <w:szCs w:val="24"/>
                <w:lang w:eastAsia="ru-RU"/>
              </w:rPr>
              <w:t>Определение и обучение наставников на предприятии</w:t>
            </w:r>
          </w:p>
        </w:tc>
      </w:tr>
      <w:tr w:rsidR="002722B8" w:rsidRPr="00AB4176" w:rsidTr="00AB4176">
        <w:tc>
          <w:tcPr>
            <w:tcW w:w="9570" w:type="dxa"/>
            <w:gridSpan w:val="6"/>
            <w:shd w:val="clear" w:color="auto" w:fill="auto"/>
          </w:tcPr>
          <w:p w:rsidR="002722B8" w:rsidRPr="00AB4176" w:rsidRDefault="002722B8" w:rsidP="00AB4176">
            <w:pPr>
              <w:spacing w:after="0" w:line="240" w:lineRule="auto"/>
              <w:jc w:val="both"/>
              <w:rPr>
                <w:rFonts w:ascii="Times New Roman" w:eastAsia="Times New Roman" w:hAnsi="Times New Roman"/>
                <w:b/>
                <w:sz w:val="24"/>
                <w:szCs w:val="24"/>
                <w:lang w:eastAsia="ru-RU"/>
              </w:rPr>
            </w:pPr>
            <w:r w:rsidRPr="00AB4176">
              <w:rPr>
                <w:rFonts w:ascii="Times New Roman" w:eastAsia="Times New Roman" w:hAnsi="Times New Roman"/>
                <w:b/>
                <w:sz w:val="24"/>
                <w:szCs w:val="24"/>
                <w:lang w:eastAsia="ru-RU"/>
              </w:rPr>
              <w:t xml:space="preserve">Этап 2. </w:t>
            </w:r>
            <w:r w:rsidR="00182DEF" w:rsidRPr="00AB4176">
              <w:rPr>
                <w:rFonts w:ascii="Times New Roman" w:eastAsia="Times New Roman" w:hAnsi="Times New Roman"/>
                <w:b/>
                <w:sz w:val="24"/>
                <w:szCs w:val="24"/>
                <w:lang w:eastAsia="ru-RU"/>
              </w:rPr>
              <w:t>Исполнительно-внедренческий</w:t>
            </w:r>
          </w:p>
        </w:tc>
      </w:tr>
      <w:tr w:rsidR="00EB15C8" w:rsidRPr="00AB4176" w:rsidTr="00AB4176">
        <w:tc>
          <w:tcPr>
            <w:tcW w:w="791" w:type="dxa"/>
            <w:shd w:val="clear" w:color="auto" w:fill="auto"/>
          </w:tcPr>
          <w:p w:rsidR="00130C80" w:rsidRPr="00AB4176" w:rsidRDefault="002722B8" w:rsidP="00AB4176">
            <w:pPr>
              <w:spacing w:after="0" w:line="240" w:lineRule="auto"/>
              <w:jc w:val="both"/>
              <w:rPr>
                <w:rFonts w:ascii="Times New Roman" w:eastAsia="Times New Roman" w:hAnsi="Times New Roman"/>
                <w:sz w:val="28"/>
                <w:szCs w:val="28"/>
                <w:lang w:eastAsia="ru-RU"/>
              </w:rPr>
            </w:pPr>
            <w:r w:rsidRPr="00AB4176">
              <w:rPr>
                <w:rFonts w:ascii="Times New Roman" w:eastAsia="Times New Roman" w:hAnsi="Times New Roman"/>
                <w:sz w:val="28"/>
                <w:szCs w:val="28"/>
                <w:lang w:eastAsia="ru-RU"/>
              </w:rPr>
              <w:t>1</w:t>
            </w:r>
          </w:p>
        </w:tc>
        <w:tc>
          <w:tcPr>
            <w:tcW w:w="2381" w:type="dxa"/>
            <w:shd w:val="clear" w:color="auto" w:fill="auto"/>
          </w:tcPr>
          <w:p w:rsidR="00130C80" w:rsidRPr="00AB4176" w:rsidRDefault="00182DEF"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Реализация ОПОП, ресурсное обеспечение ГБПОУ КК СЭТ</w:t>
            </w:r>
          </w:p>
        </w:tc>
        <w:tc>
          <w:tcPr>
            <w:tcW w:w="2240" w:type="dxa"/>
            <w:shd w:val="clear" w:color="auto" w:fill="auto"/>
          </w:tcPr>
          <w:p w:rsidR="00130C80"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Внедрение системы дуального обучения  в рамках реализации  государственного профессионального образовательного стандарта по специальности </w:t>
            </w:r>
          </w:p>
        </w:tc>
        <w:tc>
          <w:tcPr>
            <w:tcW w:w="1500" w:type="dxa"/>
            <w:shd w:val="clear" w:color="auto" w:fill="auto"/>
          </w:tcPr>
          <w:p w:rsidR="00130C80" w:rsidRPr="00AB4176" w:rsidRDefault="008158A1"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Сентябрь </w:t>
            </w:r>
            <w:r w:rsidR="00047035" w:rsidRPr="00AB4176">
              <w:rPr>
                <w:rFonts w:ascii="Times New Roman" w:eastAsia="Times New Roman" w:hAnsi="Times New Roman"/>
                <w:sz w:val="24"/>
                <w:szCs w:val="24"/>
                <w:lang w:eastAsia="ru-RU"/>
              </w:rPr>
              <w:t>-</w:t>
            </w:r>
            <w:r w:rsidRPr="00AB4176">
              <w:rPr>
                <w:rFonts w:ascii="Times New Roman" w:eastAsia="Times New Roman" w:hAnsi="Times New Roman"/>
                <w:sz w:val="24"/>
                <w:szCs w:val="24"/>
                <w:lang w:eastAsia="ru-RU"/>
              </w:rPr>
              <w:t>2015</w:t>
            </w:r>
            <w:r w:rsidR="00047035" w:rsidRPr="00AB4176">
              <w:rPr>
                <w:rFonts w:ascii="Times New Roman" w:eastAsia="Times New Roman" w:hAnsi="Times New Roman"/>
                <w:sz w:val="24"/>
                <w:szCs w:val="24"/>
                <w:lang w:eastAsia="ru-RU"/>
              </w:rPr>
              <w:t xml:space="preserve"> – июнь 2019 </w:t>
            </w:r>
          </w:p>
        </w:tc>
        <w:tc>
          <w:tcPr>
            <w:tcW w:w="2658" w:type="dxa"/>
            <w:gridSpan w:val="2"/>
            <w:shd w:val="clear" w:color="auto" w:fill="auto"/>
          </w:tcPr>
          <w:p w:rsidR="00EB15C8"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1. Профессиональное самоопределение выпускников;</w:t>
            </w:r>
          </w:p>
          <w:p w:rsidR="00EB15C8"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2. Социальная адаптация выпускников </w:t>
            </w:r>
            <w:r w:rsidRPr="00AB4176">
              <w:rPr>
                <w:rFonts w:ascii="Times New Roman" w:eastAsia="Times New Roman" w:hAnsi="Times New Roman"/>
                <w:sz w:val="24"/>
                <w:szCs w:val="24"/>
                <w:lang w:val="kk-KZ" w:eastAsia="ru-RU"/>
              </w:rPr>
              <w:t>техникума</w:t>
            </w:r>
            <w:r w:rsidRPr="00AB4176">
              <w:rPr>
                <w:rFonts w:ascii="Times New Roman" w:eastAsia="Times New Roman" w:hAnsi="Times New Roman"/>
                <w:sz w:val="24"/>
                <w:szCs w:val="24"/>
                <w:lang w:eastAsia="ru-RU"/>
              </w:rPr>
              <w:t>;</w:t>
            </w:r>
          </w:p>
          <w:p w:rsidR="00EB15C8"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3. Последующее трудоустройство выпускников на предприятии социального  партнера </w:t>
            </w:r>
          </w:p>
          <w:p w:rsidR="00EB15C8"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4 Разработка программ по интересам и потребностям </w:t>
            </w:r>
            <w:r w:rsidRPr="00AB4176">
              <w:rPr>
                <w:rFonts w:ascii="Times New Roman" w:eastAsia="Times New Roman" w:hAnsi="Times New Roman"/>
                <w:sz w:val="24"/>
                <w:szCs w:val="24"/>
                <w:lang w:val="kk-KZ" w:eastAsia="ru-RU"/>
              </w:rPr>
              <w:t>и студентов и социальных партнеров</w:t>
            </w:r>
            <w:r w:rsidRPr="00AB4176">
              <w:rPr>
                <w:rFonts w:ascii="Times New Roman" w:eastAsia="Times New Roman" w:hAnsi="Times New Roman"/>
                <w:sz w:val="24"/>
                <w:szCs w:val="24"/>
                <w:lang w:eastAsia="ru-RU"/>
              </w:rPr>
              <w:t xml:space="preserve">, программ </w:t>
            </w:r>
            <w:r w:rsidRPr="00AB4176">
              <w:rPr>
                <w:rFonts w:ascii="Times New Roman" w:eastAsia="Times New Roman" w:hAnsi="Times New Roman"/>
                <w:sz w:val="24"/>
                <w:szCs w:val="24"/>
                <w:lang w:val="kk-KZ" w:eastAsia="ru-RU"/>
              </w:rPr>
              <w:t>по получению рабочей квалификации (профессии)</w:t>
            </w:r>
            <w:r w:rsidRPr="00AB4176">
              <w:rPr>
                <w:rFonts w:ascii="Times New Roman" w:eastAsia="Times New Roman" w:hAnsi="Times New Roman"/>
                <w:sz w:val="24"/>
                <w:szCs w:val="24"/>
                <w:lang w:eastAsia="ru-RU"/>
              </w:rPr>
              <w:t xml:space="preserve">. </w:t>
            </w:r>
          </w:p>
          <w:p w:rsidR="00EB15C8" w:rsidRPr="00AB4176" w:rsidRDefault="00EB15C8" w:rsidP="00AB4176">
            <w:pPr>
              <w:spacing w:after="0" w:line="240" w:lineRule="auto"/>
              <w:jc w:val="both"/>
              <w:rPr>
                <w:rFonts w:ascii="Times New Roman" w:eastAsia="Times New Roman" w:hAnsi="Times New Roman"/>
                <w:sz w:val="24"/>
                <w:szCs w:val="24"/>
                <w:lang w:val="kk-KZ" w:eastAsia="ru-RU"/>
              </w:rPr>
            </w:pPr>
            <w:r w:rsidRPr="00AB4176">
              <w:rPr>
                <w:rFonts w:ascii="Times New Roman" w:eastAsia="Times New Roman" w:hAnsi="Times New Roman"/>
                <w:sz w:val="24"/>
                <w:szCs w:val="24"/>
                <w:lang w:eastAsia="ru-RU"/>
              </w:rPr>
              <w:t xml:space="preserve">5. Развитие компетентностей, способствующих осознанному выбору профессии, </w:t>
            </w:r>
            <w:r w:rsidRPr="00AB4176">
              <w:rPr>
                <w:rFonts w:ascii="Times New Roman" w:eastAsia="Times New Roman" w:hAnsi="Times New Roman"/>
                <w:sz w:val="24"/>
                <w:szCs w:val="24"/>
                <w:lang w:eastAsia="ru-RU"/>
              </w:rPr>
              <w:lastRenderedPageBreak/>
              <w:t>социализации, предприимчивости и творчества.</w:t>
            </w:r>
          </w:p>
          <w:p w:rsidR="00EB15C8" w:rsidRPr="00AB4176" w:rsidRDefault="00EB15C8" w:rsidP="00AB4176">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val="kk-KZ" w:eastAsia="ru-RU"/>
              </w:rPr>
              <w:t xml:space="preserve">6. </w:t>
            </w:r>
            <w:r w:rsidRPr="00AB4176">
              <w:rPr>
                <w:rFonts w:ascii="Times New Roman" w:eastAsia="Times New Roman" w:hAnsi="Times New Roman"/>
                <w:color w:val="000000"/>
                <w:sz w:val="24"/>
                <w:szCs w:val="24"/>
                <w:lang w:val="kk-KZ" w:eastAsia="ru-RU"/>
              </w:rPr>
              <w:t>П</w:t>
            </w:r>
            <w:r w:rsidR="006A1756" w:rsidRPr="00AB4176">
              <w:rPr>
                <w:rFonts w:ascii="Times New Roman" w:eastAsia="Times New Roman" w:hAnsi="Times New Roman"/>
                <w:color w:val="000000"/>
                <w:sz w:val="24"/>
                <w:szCs w:val="24"/>
                <w:lang w:eastAsia="ru-RU"/>
              </w:rPr>
              <w:t>овышение</w:t>
            </w:r>
            <w:r w:rsidRPr="00AB4176">
              <w:rPr>
                <w:rFonts w:ascii="Times New Roman" w:eastAsia="Times New Roman" w:hAnsi="Times New Roman"/>
                <w:color w:val="000000"/>
                <w:sz w:val="24"/>
                <w:szCs w:val="24"/>
                <w:lang w:eastAsia="ru-RU"/>
              </w:rPr>
              <w:t xml:space="preserve"> уровня востребованности выпускника на рынке труда, обученного по дуальной системе профессиональным знаниям, необходимой квалификации и трудовым навыкам;</w:t>
            </w:r>
          </w:p>
          <w:p w:rsidR="00130C80"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val="kk-KZ" w:eastAsia="ru-RU"/>
              </w:rPr>
              <w:t xml:space="preserve">7. </w:t>
            </w:r>
            <w:r w:rsidRPr="00AB4176">
              <w:rPr>
                <w:rFonts w:ascii="Times New Roman" w:eastAsia="Times New Roman" w:hAnsi="Times New Roman"/>
                <w:color w:val="000000"/>
                <w:sz w:val="24"/>
                <w:szCs w:val="24"/>
                <w:lang w:val="kk-KZ" w:eastAsia="ru-RU"/>
              </w:rPr>
              <w:t>Р</w:t>
            </w:r>
            <w:r w:rsidR="006A1756" w:rsidRPr="00AB4176">
              <w:rPr>
                <w:rFonts w:ascii="Times New Roman" w:eastAsia="Times New Roman" w:hAnsi="Times New Roman"/>
                <w:color w:val="000000"/>
                <w:sz w:val="24"/>
                <w:szCs w:val="24"/>
                <w:lang w:eastAsia="ru-RU"/>
              </w:rPr>
              <w:t>асширение</w:t>
            </w:r>
            <w:r w:rsidRPr="00AB4176">
              <w:rPr>
                <w:rFonts w:ascii="Times New Roman" w:eastAsia="Times New Roman" w:hAnsi="Times New Roman"/>
                <w:color w:val="000000"/>
                <w:sz w:val="24"/>
                <w:szCs w:val="24"/>
                <w:lang w:eastAsia="ru-RU"/>
              </w:rPr>
              <w:t xml:space="preserve"> взаимодействия </w:t>
            </w:r>
            <w:r w:rsidRPr="00AB4176">
              <w:rPr>
                <w:rFonts w:ascii="Times New Roman" w:eastAsia="Times New Roman" w:hAnsi="Times New Roman"/>
                <w:color w:val="000000"/>
                <w:sz w:val="24"/>
                <w:szCs w:val="24"/>
                <w:lang w:val="kk-KZ" w:eastAsia="ru-RU"/>
              </w:rPr>
              <w:t xml:space="preserve">учебных заведений </w:t>
            </w:r>
            <w:r w:rsidRPr="00AB4176">
              <w:rPr>
                <w:rFonts w:ascii="Times New Roman" w:eastAsia="Times New Roman" w:hAnsi="Times New Roman"/>
                <w:color w:val="000000"/>
                <w:sz w:val="24"/>
                <w:szCs w:val="24"/>
                <w:lang w:eastAsia="ru-RU"/>
              </w:rPr>
              <w:t>с предприятиями через включение их на стадиях реализации проекта</w:t>
            </w:r>
            <w:r w:rsidRPr="00AB4176">
              <w:rPr>
                <w:rFonts w:ascii="Times New Roman" w:eastAsia="Times New Roman" w:hAnsi="Times New Roman"/>
                <w:color w:val="000000"/>
                <w:sz w:val="24"/>
                <w:szCs w:val="24"/>
                <w:lang w:val="kk-KZ" w:eastAsia="ru-RU"/>
              </w:rPr>
              <w:t>.</w:t>
            </w:r>
          </w:p>
        </w:tc>
      </w:tr>
      <w:tr w:rsidR="00182DEF" w:rsidRPr="00AB4176" w:rsidTr="00AB4176">
        <w:tc>
          <w:tcPr>
            <w:tcW w:w="9570" w:type="dxa"/>
            <w:gridSpan w:val="6"/>
            <w:shd w:val="clear" w:color="auto" w:fill="auto"/>
          </w:tcPr>
          <w:p w:rsidR="00182DEF" w:rsidRPr="00AB4176" w:rsidRDefault="00182DEF" w:rsidP="00AB4176">
            <w:pPr>
              <w:spacing w:after="0" w:line="240" w:lineRule="auto"/>
              <w:jc w:val="both"/>
              <w:rPr>
                <w:rFonts w:ascii="Times New Roman" w:eastAsia="Times New Roman" w:hAnsi="Times New Roman"/>
                <w:b/>
                <w:sz w:val="28"/>
                <w:szCs w:val="28"/>
                <w:lang w:eastAsia="ru-RU"/>
              </w:rPr>
            </w:pPr>
            <w:r w:rsidRPr="00AB4176">
              <w:rPr>
                <w:rFonts w:ascii="Times New Roman" w:eastAsia="Times New Roman" w:hAnsi="Times New Roman"/>
                <w:b/>
                <w:sz w:val="28"/>
                <w:szCs w:val="28"/>
                <w:lang w:eastAsia="ru-RU"/>
              </w:rPr>
              <w:lastRenderedPageBreak/>
              <w:t>Этап 3. Обобщаюший</w:t>
            </w:r>
          </w:p>
        </w:tc>
      </w:tr>
      <w:tr w:rsidR="00EB15C8" w:rsidRPr="00AB4176" w:rsidTr="00AB4176">
        <w:tc>
          <w:tcPr>
            <w:tcW w:w="791" w:type="dxa"/>
            <w:shd w:val="clear" w:color="auto" w:fill="auto"/>
          </w:tcPr>
          <w:p w:rsidR="002722B8" w:rsidRPr="00AB4176" w:rsidRDefault="00182DEF" w:rsidP="00AB4176">
            <w:pPr>
              <w:spacing w:after="0" w:line="240" w:lineRule="auto"/>
              <w:jc w:val="both"/>
              <w:rPr>
                <w:rFonts w:ascii="Times New Roman" w:eastAsia="Times New Roman" w:hAnsi="Times New Roman"/>
                <w:sz w:val="28"/>
                <w:szCs w:val="28"/>
                <w:lang w:eastAsia="ru-RU"/>
              </w:rPr>
            </w:pPr>
            <w:r w:rsidRPr="00AB4176">
              <w:rPr>
                <w:rFonts w:ascii="Times New Roman" w:eastAsia="Times New Roman" w:hAnsi="Times New Roman"/>
                <w:sz w:val="28"/>
                <w:szCs w:val="28"/>
                <w:lang w:eastAsia="ru-RU"/>
              </w:rPr>
              <w:t>1</w:t>
            </w:r>
          </w:p>
        </w:tc>
        <w:tc>
          <w:tcPr>
            <w:tcW w:w="2381" w:type="dxa"/>
            <w:shd w:val="clear" w:color="auto" w:fill="auto"/>
          </w:tcPr>
          <w:p w:rsidR="002722B8" w:rsidRPr="00AB4176" w:rsidRDefault="00182DEF" w:rsidP="00AB4176">
            <w:pPr>
              <w:spacing w:after="0" w:line="240" w:lineRule="auto"/>
              <w:jc w:val="both"/>
              <w:rPr>
                <w:rFonts w:ascii="Times New Roman" w:eastAsia="Times New Roman" w:hAnsi="Times New Roman"/>
                <w:sz w:val="24"/>
                <w:szCs w:val="24"/>
                <w:lang w:eastAsia="ru-RU"/>
              </w:rPr>
            </w:pPr>
            <w:r w:rsidRPr="00AB4176">
              <w:rPr>
                <w:rFonts w:ascii="Times New Roman" w:hAnsi="Times New Roman"/>
                <w:sz w:val="24"/>
                <w:szCs w:val="24"/>
              </w:rPr>
              <w:t>анализ и обобщение итогов работы по введению дуальной системы обучения</w:t>
            </w:r>
          </w:p>
        </w:tc>
        <w:tc>
          <w:tcPr>
            <w:tcW w:w="2240" w:type="dxa"/>
            <w:shd w:val="clear" w:color="auto" w:fill="auto"/>
          </w:tcPr>
          <w:p w:rsidR="002722B8"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Обобщение итогов работы по внедрению дуальной системы образования</w:t>
            </w:r>
          </w:p>
        </w:tc>
        <w:tc>
          <w:tcPr>
            <w:tcW w:w="1500" w:type="dxa"/>
            <w:shd w:val="clear" w:color="auto" w:fill="auto"/>
          </w:tcPr>
          <w:p w:rsidR="002722B8" w:rsidRPr="00AB4176" w:rsidRDefault="00EB15C8"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 xml:space="preserve">На протяжении обучения </w:t>
            </w:r>
            <w:r w:rsidR="008158A1" w:rsidRPr="00AB4176">
              <w:rPr>
                <w:rFonts w:ascii="Times New Roman" w:eastAsia="Times New Roman" w:hAnsi="Times New Roman"/>
                <w:sz w:val="24"/>
                <w:szCs w:val="24"/>
                <w:lang w:eastAsia="ru-RU"/>
              </w:rPr>
              <w:t>студентов  и по выпуску их 2019 году</w:t>
            </w:r>
          </w:p>
        </w:tc>
        <w:tc>
          <w:tcPr>
            <w:tcW w:w="2658" w:type="dxa"/>
            <w:gridSpan w:val="2"/>
            <w:shd w:val="clear" w:color="auto" w:fill="auto"/>
          </w:tcPr>
          <w:p w:rsidR="002722B8" w:rsidRPr="00AB4176" w:rsidRDefault="008158A1" w:rsidP="00AB4176">
            <w:pPr>
              <w:spacing w:after="0" w:line="240" w:lineRule="auto"/>
              <w:jc w:val="both"/>
              <w:rPr>
                <w:rFonts w:ascii="Times New Roman" w:eastAsia="Times New Roman" w:hAnsi="Times New Roman"/>
                <w:sz w:val="24"/>
                <w:szCs w:val="24"/>
                <w:lang w:eastAsia="ru-RU"/>
              </w:rPr>
            </w:pPr>
            <w:r w:rsidRPr="00AB4176">
              <w:rPr>
                <w:rFonts w:ascii="Times New Roman" w:eastAsia="Times New Roman" w:hAnsi="Times New Roman"/>
                <w:sz w:val="24"/>
                <w:szCs w:val="24"/>
                <w:lang w:eastAsia="ru-RU"/>
              </w:rPr>
              <w:t>Обобщение и продолжение реализации проекта.</w:t>
            </w:r>
          </w:p>
        </w:tc>
      </w:tr>
    </w:tbl>
    <w:p w:rsidR="00130C80" w:rsidRPr="00182DEF" w:rsidRDefault="00130C80" w:rsidP="00273C33">
      <w:pPr>
        <w:spacing w:after="0" w:line="240" w:lineRule="auto"/>
        <w:jc w:val="both"/>
        <w:rPr>
          <w:rFonts w:ascii="Times New Roman" w:eastAsia="Times New Roman" w:hAnsi="Times New Roman"/>
          <w:sz w:val="28"/>
          <w:szCs w:val="28"/>
          <w:lang w:eastAsia="ru-RU"/>
        </w:rPr>
      </w:pPr>
    </w:p>
    <w:p w:rsidR="006262E8" w:rsidRDefault="00BE101A" w:rsidP="00BE101A">
      <w:pPr>
        <w:spacing w:after="0" w:line="360" w:lineRule="auto"/>
        <w:ind w:firstLine="709"/>
        <w:jc w:val="both"/>
        <w:rPr>
          <w:rFonts w:ascii="Times New Roman" w:hAnsi="Times New Roman"/>
          <w:color w:val="000000"/>
          <w:sz w:val="28"/>
          <w:szCs w:val="28"/>
        </w:rPr>
      </w:pPr>
      <w:r w:rsidRPr="00BE101A">
        <w:rPr>
          <w:rFonts w:ascii="Times New Roman" w:eastAsia="Times New Roman" w:hAnsi="Times New Roman"/>
          <w:sz w:val="28"/>
          <w:szCs w:val="28"/>
          <w:lang w:eastAsia="ru-RU"/>
        </w:rPr>
        <w:t>Осн</w:t>
      </w:r>
      <w:r>
        <w:rPr>
          <w:rFonts w:ascii="Times New Roman" w:eastAsia="Times New Roman" w:hAnsi="Times New Roman"/>
          <w:sz w:val="28"/>
          <w:szCs w:val="28"/>
          <w:lang w:eastAsia="ru-RU"/>
        </w:rPr>
        <w:t>овываясь на изученном материале, необходимо отметить, что д</w:t>
      </w:r>
      <w:r w:rsidRPr="00922F2F">
        <w:rPr>
          <w:rFonts w:ascii="Times New Roman" w:hAnsi="Times New Roman"/>
          <w:color w:val="000000"/>
          <w:sz w:val="28"/>
          <w:szCs w:val="28"/>
        </w:rPr>
        <w:t>уальное обучение представляет собой сетевую форму реализации ОПОП СПО, основанн</w:t>
      </w:r>
      <w:r>
        <w:rPr>
          <w:rFonts w:ascii="Times New Roman" w:hAnsi="Times New Roman"/>
          <w:color w:val="000000"/>
          <w:sz w:val="28"/>
          <w:szCs w:val="28"/>
        </w:rPr>
        <w:t>ую на взаимодействии ОАО «КубаньЭнерго» и ГБПОУ КК СЭТ,  а также</w:t>
      </w:r>
      <w:r w:rsidRPr="00922F2F">
        <w:rPr>
          <w:rFonts w:ascii="Times New Roman" w:hAnsi="Times New Roman"/>
          <w:color w:val="000000"/>
          <w:sz w:val="28"/>
          <w:szCs w:val="28"/>
        </w:rPr>
        <w:t xml:space="preserve"> иных организаций, обладающих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ОПОП.</w:t>
      </w:r>
    </w:p>
    <w:p w:rsidR="00615133" w:rsidRDefault="00BE101A" w:rsidP="00BE101A">
      <w:pPr>
        <w:autoSpaceDE w:val="0"/>
        <w:autoSpaceDN w:val="0"/>
        <w:adjustRightInd w:val="0"/>
        <w:spacing w:after="42" w:line="360" w:lineRule="auto"/>
        <w:ind w:firstLine="851"/>
        <w:jc w:val="both"/>
        <w:rPr>
          <w:rFonts w:ascii="Times New Roman" w:hAnsi="Times New Roman"/>
          <w:color w:val="000000"/>
          <w:sz w:val="28"/>
          <w:szCs w:val="28"/>
        </w:rPr>
      </w:pPr>
      <w:r w:rsidRPr="00922F2F">
        <w:rPr>
          <w:rFonts w:ascii="Times New Roman" w:hAnsi="Times New Roman"/>
          <w:color w:val="000000"/>
          <w:sz w:val="28"/>
          <w:szCs w:val="28"/>
        </w:rPr>
        <w:t>Дуальное обучение на Предприятиях организуется в период профессионального обучения обучающихся очной формы обучения, осваивающи</w:t>
      </w:r>
      <w:r>
        <w:rPr>
          <w:rFonts w:ascii="Times New Roman" w:hAnsi="Times New Roman"/>
          <w:color w:val="000000"/>
          <w:sz w:val="28"/>
          <w:szCs w:val="28"/>
        </w:rPr>
        <w:t>х ОПОП СПО  по специальности «Электрические станции, сети и системы»</w:t>
      </w:r>
    </w:p>
    <w:p w:rsidR="00BD454D" w:rsidRDefault="00BE101A" w:rsidP="00BD454D">
      <w:pPr>
        <w:autoSpaceDE w:val="0"/>
        <w:autoSpaceDN w:val="0"/>
        <w:adjustRightInd w:val="0"/>
        <w:spacing w:after="42" w:line="360" w:lineRule="auto"/>
        <w:ind w:firstLine="851"/>
        <w:jc w:val="both"/>
        <w:rPr>
          <w:rFonts w:ascii="Times New Roman" w:hAnsi="Times New Roman"/>
          <w:color w:val="000000"/>
          <w:sz w:val="28"/>
          <w:szCs w:val="28"/>
        </w:rPr>
      </w:pPr>
      <w:r w:rsidRPr="00922F2F">
        <w:rPr>
          <w:rFonts w:ascii="Times New Roman" w:hAnsi="Times New Roman"/>
          <w:color w:val="000000"/>
          <w:sz w:val="28"/>
          <w:szCs w:val="28"/>
        </w:rPr>
        <w:t>.</w:t>
      </w:r>
      <w:r w:rsidR="00615133" w:rsidRPr="00615133">
        <w:rPr>
          <w:rFonts w:ascii="Times New Roman" w:hAnsi="Times New Roman"/>
          <w:color w:val="000000"/>
          <w:sz w:val="28"/>
          <w:szCs w:val="28"/>
        </w:rPr>
        <w:t xml:space="preserve"> </w:t>
      </w:r>
      <w:r w:rsidR="00615133" w:rsidRPr="00922F2F">
        <w:rPr>
          <w:rFonts w:ascii="Times New Roman" w:hAnsi="Times New Roman"/>
          <w:color w:val="000000"/>
          <w:sz w:val="28"/>
          <w:szCs w:val="28"/>
        </w:rPr>
        <w:t xml:space="preserve">Программа дуального обучения предусматривает совмещение обучения </w:t>
      </w:r>
      <w:r w:rsidR="00615133">
        <w:rPr>
          <w:rFonts w:ascii="Times New Roman" w:hAnsi="Times New Roman"/>
          <w:color w:val="000000"/>
          <w:sz w:val="28"/>
          <w:szCs w:val="28"/>
        </w:rPr>
        <w:t xml:space="preserve">на базе Предприятия и ГБПОУ КК СЭТ </w:t>
      </w:r>
      <w:r w:rsidR="00615133" w:rsidRPr="00922F2F">
        <w:rPr>
          <w:rFonts w:ascii="Times New Roman" w:hAnsi="Times New Roman"/>
          <w:color w:val="000000"/>
          <w:sz w:val="28"/>
          <w:szCs w:val="28"/>
        </w:rPr>
        <w:t xml:space="preserve"> по дням (неделям, месяцам) при условии обеспечения выполнения ФГОС СПО</w:t>
      </w:r>
      <w:r w:rsidR="00615133">
        <w:rPr>
          <w:rFonts w:ascii="Times New Roman" w:hAnsi="Times New Roman"/>
          <w:color w:val="000000"/>
          <w:sz w:val="28"/>
          <w:szCs w:val="28"/>
        </w:rPr>
        <w:t xml:space="preserve">, согласно календарного графика, учебного </w:t>
      </w:r>
      <w:r w:rsidR="00615133">
        <w:rPr>
          <w:rFonts w:ascii="Times New Roman" w:hAnsi="Times New Roman"/>
          <w:color w:val="000000"/>
          <w:sz w:val="28"/>
          <w:szCs w:val="28"/>
        </w:rPr>
        <w:lastRenderedPageBreak/>
        <w:t xml:space="preserve">плана, ОПОП </w:t>
      </w:r>
      <w:proofErr w:type="gramStart"/>
      <w:r w:rsidR="00615133">
        <w:rPr>
          <w:rFonts w:ascii="Times New Roman" w:hAnsi="Times New Roman"/>
          <w:color w:val="000000"/>
          <w:sz w:val="28"/>
          <w:szCs w:val="28"/>
        </w:rPr>
        <w:t>СПО</w:t>
      </w:r>
      <w:proofErr w:type="gramEnd"/>
      <w:r w:rsidR="00615133">
        <w:rPr>
          <w:rFonts w:ascii="Times New Roman" w:hAnsi="Times New Roman"/>
          <w:color w:val="000000"/>
          <w:sz w:val="28"/>
          <w:szCs w:val="28"/>
        </w:rPr>
        <w:t xml:space="preserve"> а также положения о порядке организации дуального обучения, разработанного совместно с представителями предприятия (ОАО «КубаньЭнерго»). </w:t>
      </w:r>
    </w:p>
    <w:p w:rsidR="00BD454D" w:rsidRDefault="00615133" w:rsidP="00BD454D">
      <w:pPr>
        <w:autoSpaceDE w:val="0"/>
        <w:autoSpaceDN w:val="0"/>
        <w:adjustRightInd w:val="0"/>
        <w:spacing w:after="37" w:line="360" w:lineRule="auto"/>
        <w:ind w:firstLine="851"/>
        <w:jc w:val="both"/>
        <w:rPr>
          <w:rFonts w:ascii="Times New Roman" w:hAnsi="Times New Roman"/>
          <w:color w:val="000000"/>
          <w:sz w:val="28"/>
          <w:szCs w:val="28"/>
        </w:rPr>
      </w:pPr>
      <w:r>
        <w:rPr>
          <w:rFonts w:ascii="Times New Roman" w:hAnsi="Times New Roman"/>
          <w:color w:val="000000"/>
          <w:sz w:val="28"/>
          <w:szCs w:val="28"/>
        </w:rPr>
        <w:t>На базе предприятия организуется «школа наставников» из числа квалифицированных рабочих, при помощи которых студенты осваивают виды профессиональной деятельности</w:t>
      </w:r>
      <w:r w:rsidR="002C5890">
        <w:rPr>
          <w:rFonts w:ascii="Times New Roman" w:hAnsi="Times New Roman"/>
          <w:color w:val="000000"/>
          <w:sz w:val="28"/>
          <w:szCs w:val="28"/>
        </w:rPr>
        <w:t>.</w:t>
      </w:r>
      <w:r w:rsidR="00BD454D" w:rsidRPr="00BD454D">
        <w:rPr>
          <w:rFonts w:ascii="Times New Roman" w:hAnsi="Times New Roman"/>
          <w:color w:val="000000"/>
          <w:sz w:val="28"/>
          <w:szCs w:val="28"/>
        </w:rPr>
        <w:t xml:space="preserve"> </w:t>
      </w:r>
      <w:r w:rsidR="00AB6EAE">
        <w:rPr>
          <w:rFonts w:ascii="Times New Roman" w:hAnsi="Times New Roman"/>
          <w:color w:val="000000"/>
          <w:sz w:val="28"/>
          <w:szCs w:val="28"/>
        </w:rPr>
        <w:t>За каждым студентом закрепляется наставник для обучения их практическим знаниям и приемам в работе по каждому направлению программы дуального обучения.</w:t>
      </w:r>
    </w:p>
    <w:p w:rsidR="00AB6EAE" w:rsidRDefault="00BD454D" w:rsidP="00AB6EAE">
      <w:pPr>
        <w:autoSpaceDE w:val="0"/>
        <w:autoSpaceDN w:val="0"/>
        <w:adjustRightInd w:val="0"/>
        <w:spacing w:after="37"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Обучение студентов действует </w:t>
      </w:r>
      <w:r w:rsidRPr="00922F2F">
        <w:rPr>
          <w:rFonts w:ascii="Times New Roman" w:hAnsi="Times New Roman"/>
          <w:color w:val="000000"/>
          <w:sz w:val="28"/>
          <w:szCs w:val="28"/>
        </w:rPr>
        <w:t xml:space="preserve"> на </w:t>
      </w:r>
      <w:r>
        <w:rPr>
          <w:rFonts w:ascii="Times New Roman" w:hAnsi="Times New Roman"/>
          <w:color w:val="000000"/>
          <w:sz w:val="28"/>
          <w:szCs w:val="28"/>
        </w:rPr>
        <w:t xml:space="preserve"> основе </w:t>
      </w:r>
      <w:r w:rsidRPr="00922F2F">
        <w:rPr>
          <w:rFonts w:ascii="Times New Roman" w:hAnsi="Times New Roman"/>
          <w:color w:val="000000"/>
          <w:sz w:val="28"/>
          <w:szCs w:val="28"/>
        </w:rPr>
        <w:t xml:space="preserve"> Устава</w:t>
      </w:r>
      <w:r>
        <w:rPr>
          <w:rFonts w:ascii="Times New Roman" w:hAnsi="Times New Roman"/>
          <w:color w:val="000000"/>
          <w:sz w:val="28"/>
          <w:szCs w:val="28"/>
        </w:rPr>
        <w:t xml:space="preserve"> предприятия</w:t>
      </w:r>
      <w:r w:rsidRPr="00922F2F">
        <w:rPr>
          <w:rFonts w:ascii="Times New Roman" w:hAnsi="Times New Roman"/>
          <w:color w:val="000000"/>
          <w:sz w:val="28"/>
          <w:szCs w:val="28"/>
        </w:rPr>
        <w:t>, правил внутреннего трудового распорядка, требований охраны труда, безопасности жизнедеятельности и пожарной безопасности и иных локальных актов, действующих на Предприятии, требований по использованию имущества Предприятия</w:t>
      </w:r>
      <w:r>
        <w:rPr>
          <w:rFonts w:ascii="Times New Roman" w:hAnsi="Times New Roman"/>
          <w:color w:val="000000"/>
          <w:sz w:val="28"/>
          <w:szCs w:val="28"/>
        </w:rPr>
        <w:t>.</w:t>
      </w:r>
      <w:r w:rsidRPr="00922F2F">
        <w:rPr>
          <w:rFonts w:ascii="Times New Roman" w:hAnsi="Times New Roman"/>
          <w:color w:val="000000"/>
          <w:sz w:val="28"/>
          <w:szCs w:val="28"/>
        </w:rPr>
        <w:t xml:space="preserve"> </w:t>
      </w:r>
      <w:r>
        <w:rPr>
          <w:rFonts w:ascii="Times New Roman" w:hAnsi="Times New Roman"/>
          <w:color w:val="000000"/>
          <w:sz w:val="28"/>
          <w:szCs w:val="28"/>
        </w:rPr>
        <w:t xml:space="preserve"> Студент выполняет  указания мастера, наставника, касающиеся процесса обучения и производственного процесса.</w:t>
      </w:r>
      <w:r w:rsidR="00AB6EAE">
        <w:rPr>
          <w:rFonts w:ascii="Times New Roman" w:hAnsi="Times New Roman"/>
          <w:color w:val="000000"/>
          <w:sz w:val="28"/>
          <w:szCs w:val="28"/>
        </w:rPr>
        <w:t xml:space="preserve"> </w:t>
      </w:r>
      <w:proofErr w:type="gramStart"/>
      <w:r w:rsidR="00AB6EAE">
        <w:rPr>
          <w:rFonts w:ascii="Times New Roman" w:hAnsi="Times New Roman"/>
          <w:color w:val="000000"/>
          <w:sz w:val="28"/>
          <w:szCs w:val="28"/>
        </w:rPr>
        <w:t>Согласно положения</w:t>
      </w:r>
      <w:proofErr w:type="gramEnd"/>
      <w:r w:rsidR="00AB6EAE">
        <w:rPr>
          <w:rFonts w:ascii="Times New Roman" w:hAnsi="Times New Roman"/>
          <w:color w:val="000000"/>
          <w:sz w:val="28"/>
          <w:szCs w:val="28"/>
        </w:rPr>
        <w:t xml:space="preserve"> о дуальном образовании  теоретическая часть  преподается в ГБПОУ КК СЭТ, практическая (учебная и производственная практика) на предприятии.</w:t>
      </w:r>
    </w:p>
    <w:p w:rsidR="002C5890" w:rsidRDefault="00AB6EAE" w:rsidP="00AB6EAE">
      <w:pPr>
        <w:autoSpaceDE w:val="0"/>
        <w:autoSpaceDN w:val="0"/>
        <w:adjustRightInd w:val="0"/>
        <w:spacing w:after="42"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C5890">
        <w:rPr>
          <w:rFonts w:ascii="Times New Roman" w:hAnsi="Times New Roman"/>
          <w:color w:val="000000"/>
          <w:sz w:val="28"/>
          <w:szCs w:val="28"/>
        </w:rPr>
        <w:t xml:space="preserve">ГБПОУ КК СЭТ несет </w:t>
      </w:r>
      <w:r w:rsidR="002C5890" w:rsidRPr="00922F2F">
        <w:rPr>
          <w:rFonts w:ascii="Times New Roman" w:hAnsi="Times New Roman"/>
          <w:color w:val="000000"/>
          <w:sz w:val="28"/>
          <w:szCs w:val="28"/>
        </w:rPr>
        <w:t xml:space="preserve"> ответственность за получение Обучающимися в полном объеме образования в соответствии с ФГОС СПО, учебным планом и программой дуального обучения; выдачу документа (свидетельства) об уровне квалификации в случае успешной с</w:t>
      </w:r>
      <w:r w:rsidR="00BD454D">
        <w:rPr>
          <w:rFonts w:ascii="Times New Roman" w:hAnsi="Times New Roman"/>
          <w:color w:val="000000"/>
          <w:sz w:val="28"/>
          <w:szCs w:val="28"/>
        </w:rPr>
        <w:t>дачи квалификационного экзамена.</w:t>
      </w:r>
    </w:p>
    <w:p w:rsidR="00BD454D" w:rsidRPr="00922F2F" w:rsidRDefault="00BD454D" w:rsidP="00BE101A">
      <w:pPr>
        <w:autoSpaceDE w:val="0"/>
        <w:autoSpaceDN w:val="0"/>
        <w:adjustRightInd w:val="0"/>
        <w:spacing w:after="42" w:line="360" w:lineRule="auto"/>
        <w:ind w:firstLine="851"/>
        <w:jc w:val="both"/>
        <w:rPr>
          <w:rFonts w:ascii="Times New Roman" w:hAnsi="Times New Roman"/>
          <w:color w:val="000000"/>
          <w:sz w:val="28"/>
          <w:szCs w:val="28"/>
        </w:rPr>
      </w:pPr>
      <w:r>
        <w:rPr>
          <w:rFonts w:ascii="Times New Roman" w:hAnsi="Times New Roman"/>
          <w:color w:val="000000"/>
          <w:sz w:val="28"/>
          <w:szCs w:val="28"/>
        </w:rPr>
        <w:t>Представители ОАО «КубаньЭнерго» принимают участие в аттестации  студентов выполнивших учебный план по специальности «Электрические станции, сети и системы»</w:t>
      </w:r>
    </w:p>
    <w:p w:rsidR="00BE101A" w:rsidRPr="00BE101A" w:rsidRDefault="00BE101A" w:rsidP="00BE101A">
      <w:pPr>
        <w:spacing w:after="0" w:line="360" w:lineRule="auto"/>
        <w:ind w:firstLine="851"/>
        <w:jc w:val="both"/>
        <w:rPr>
          <w:rFonts w:ascii="Times New Roman" w:eastAsia="Times New Roman" w:hAnsi="Times New Roman"/>
          <w:sz w:val="28"/>
          <w:szCs w:val="28"/>
          <w:lang w:eastAsia="ru-RU"/>
        </w:rPr>
      </w:pPr>
    </w:p>
    <w:p w:rsidR="006262E8" w:rsidRPr="006A1756" w:rsidRDefault="008158A1" w:rsidP="00461821">
      <w:pPr>
        <w:pStyle w:val="a7"/>
        <w:numPr>
          <w:ilvl w:val="0"/>
          <w:numId w:val="22"/>
        </w:numPr>
        <w:spacing w:after="0" w:line="240" w:lineRule="auto"/>
        <w:jc w:val="both"/>
        <w:rPr>
          <w:rFonts w:ascii="Times New Roman" w:eastAsia="Times New Roman" w:hAnsi="Times New Roman"/>
          <w:b/>
          <w:sz w:val="28"/>
          <w:szCs w:val="28"/>
          <w:lang w:eastAsia="ru-RU"/>
        </w:rPr>
      </w:pPr>
      <w:r w:rsidRPr="006A1756">
        <w:rPr>
          <w:rFonts w:ascii="Times New Roman" w:eastAsia="Times New Roman" w:hAnsi="Times New Roman"/>
          <w:b/>
          <w:sz w:val="28"/>
          <w:szCs w:val="28"/>
          <w:lang w:eastAsia="ru-RU"/>
        </w:rPr>
        <w:t>Риски дуального обучения</w:t>
      </w:r>
    </w:p>
    <w:p w:rsidR="008158A1" w:rsidRDefault="008158A1" w:rsidP="00273C33">
      <w:pPr>
        <w:spacing w:after="0" w:line="240" w:lineRule="auto"/>
        <w:jc w:val="both"/>
        <w:rPr>
          <w:rFonts w:ascii="Times New Roman" w:eastAsia="Times New Roman" w:hAnsi="Times New Roman"/>
          <w:b/>
          <w:sz w:val="28"/>
          <w:szCs w:val="28"/>
          <w:lang w:eastAsia="ru-RU"/>
        </w:rPr>
      </w:pPr>
    </w:p>
    <w:p w:rsidR="008158A1" w:rsidRPr="00F2383E" w:rsidRDefault="008158A1" w:rsidP="00273C33">
      <w:pPr>
        <w:spacing w:after="0" w:line="360" w:lineRule="auto"/>
        <w:ind w:firstLine="851"/>
        <w:jc w:val="both"/>
        <w:rPr>
          <w:rFonts w:ascii="Times New Roman" w:eastAsia="Times New Roman" w:hAnsi="Times New Roman"/>
          <w:sz w:val="28"/>
          <w:szCs w:val="28"/>
          <w:lang w:eastAsia="ru-RU"/>
        </w:rPr>
      </w:pPr>
      <w:r w:rsidRPr="008158A1">
        <w:rPr>
          <w:rFonts w:ascii="Times New Roman" w:eastAsia="Times New Roman" w:hAnsi="Times New Roman"/>
          <w:sz w:val="28"/>
          <w:szCs w:val="28"/>
          <w:lang w:eastAsia="ru-RU"/>
        </w:rPr>
        <w:t xml:space="preserve">Для предприятия дуальное образование — это возможность подготовить кадры точно «под заказ», обеспечив их максимальное соответствие всем своим требованиям, экономя на расходах по поиску и подбору работников. Участие в подготовке кадров положительно сказывается на репутации предприятия и его </w:t>
      </w:r>
      <w:r w:rsidRPr="008158A1">
        <w:rPr>
          <w:rFonts w:ascii="Times New Roman" w:eastAsia="Times New Roman" w:hAnsi="Times New Roman"/>
          <w:sz w:val="28"/>
          <w:szCs w:val="28"/>
          <w:lang w:eastAsia="ru-RU"/>
        </w:rPr>
        <w:lastRenderedPageBreak/>
        <w:t xml:space="preserve">имидже как работодателя на </w:t>
      </w:r>
      <w:r>
        <w:rPr>
          <w:rFonts w:ascii="Times New Roman" w:eastAsia="Times New Roman" w:hAnsi="Times New Roman"/>
          <w:sz w:val="28"/>
          <w:szCs w:val="28"/>
          <w:lang w:eastAsia="ru-RU"/>
        </w:rPr>
        <w:t xml:space="preserve">рынке труда. </w:t>
      </w:r>
      <w:r w:rsidRPr="008158A1">
        <w:rPr>
          <w:rFonts w:ascii="Times New Roman" w:eastAsia="Times New Roman" w:hAnsi="Times New Roman"/>
          <w:sz w:val="28"/>
          <w:szCs w:val="28"/>
          <w:lang w:eastAsia="ru-RU"/>
        </w:rPr>
        <w:t>При этом за ним остается право выбора, и оно само решает, организовывать ли у себя обуч</w:t>
      </w:r>
      <w:r w:rsidR="00F2383E">
        <w:rPr>
          <w:rFonts w:ascii="Times New Roman" w:eastAsia="Times New Roman" w:hAnsi="Times New Roman"/>
          <w:sz w:val="28"/>
          <w:szCs w:val="28"/>
          <w:lang w:eastAsia="ru-RU"/>
        </w:rPr>
        <w:t xml:space="preserve">ение. Для молодых людей </w:t>
      </w:r>
      <w:r w:rsidRPr="008158A1">
        <w:rPr>
          <w:rFonts w:ascii="Times New Roman" w:eastAsia="Times New Roman" w:hAnsi="Times New Roman"/>
          <w:sz w:val="28"/>
          <w:szCs w:val="28"/>
          <w:lang w:eastAsia="ru-RU"/>
        </w:rPr>
        <w:t xml:space="preserve"> дуальное обучение — это возможность рано приобрести самостоятельность. Уже во время обучения они получают за свой труд на предприятии денежное вознаграждение, а после его окончания им гарантировано рабочее место. Дуальная система обеспечивает плавное вхождение в трудовую деятельность, без неизбежного для других форм обучения стресса, вызванного недостатком информации и слабой практической подготовкой. Оно позволяет не только научиться выполнять конкретные трудовые обязанности, но и развивает умение работать в коллективе, формирует социальную компетентность и ответственность. Основная нагрузка в области профессионального образования лежит на предприятиях, которые тратят на повышение профессиональной квалификации своих сотрудников </w:t>
      </w:r>
      <w:r w:rsidR="00F2383E">
        <w:rPr>
          <w:rFonts w:ascii="Times New Roman" w:eastAsia="Times New Roman" w:hAnsi="Times New Roman"/>
          <w:sz w:val="28"/>
          <w:szCs w:val="28"/>
          <w:lang w:eastAsia="ru-RU"/>
        </w:rPr>
        <w:t xml:space="preserve">большие денежные средства </w:t>
      </w:r>
      <w:r w:rsidRPr="008158A1">
        <w:rPr>
          <w:rFonts w:ascii="Times New Roman" w:eastAsia="Times New Roman" w:hAnsi="Times New Roman"/>
          <w:sz w:val="28"/>
          <w:szCs w:val="28"/>
          <w:lang w:eastAsia="ru-RU"/>
        </w:rPr>
        <w:t>ежегодно. Государство поддерживает подготовку специалистов на предприятии, финансируя систему профессиональных школ. Главная же функция государства — координация и обеспечение законодательной базы.</w:t>
      </w:r>
      <w:r w:rsidR="00F2383E">
        <w:rPr>
          <w:rFonts w:ascii="Times New Roman" w:eastAsia="Times New Roman" w:hAnsi="Times New Roman"/>
          <w:sz w:val="28"/>
          <w:szCs w:val="28"/>
          <w:lang w:eastAsia="ru-RU"/>
        </w:rPr>
        <w:t xml:space="preserve"> </w:t>
      </w:r>
      <w:r w:rsidR="00F2383E" w:rsidRPr="00F2383E">
        <w:rPr>
          <w:rFonts w:ascii="Times New Roman" w:eastAsia="Times New Roman" w:hAnsi="Times New Roman"/>
          <w:sz w:val="28"/>
          <w:szCs w:val="28"/>
          <w:lang w:eastAsia="ru-RU"/>
        </w:rPr>
        <w:t>При внедрении дуального образования в ГБПОУ КК  СЭТ возможны следующие риски:</w:t>
      </w:r>
    </w:p>
    <w:p w:rsidR="008158A1" w:rsidRPr="008158A1" w:rsidRDefault="008158A1" w:rsidP="00273C33">
      <w:p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8158A1">
        <w:rPr>
          <w:rFonts w:ascii="Times New Roman" w:eastAsia="Times New Roman" w:hAnsi="Times New Roman"/>
          <w:color w:val="000000"/>
          <w:sz w:val="28"/>
          <w:szCs w:val="28"/>
          <w:lang w:eastAsia="ru-RU"/>
        </w:rPr>
        <w:t>неполная реализация поставленных задач из-за недостаточного материального, кадрового и методического обеспечения;</w:t>
      </w:r>
    </w:p>
    <w:p w:rsidR="008158A1" w:rsidRPr="008158A1" w:rsidRDefault="008158A1" w:rsidP="00273C33">
      <w:pPr>
        <w:autoSpaceDE w:val="0"/>
        <w:autoSpaceDN w:val="0"/>
        <w:adjustRightInd w:val="0"/>
        <w:spacing w:after="0" w:line="360" w:lineRule="auto"/>
        <w:jc w:val="both"/>
        <w:rPr>
          <w:rFonts w:ascii="Times New Roman" w:eastAsia="Times New Roman" w:hAnsi="Times New Roman"/>
          <w:sz w:val="28"/>
          <w:szCs w:val="28"/>
          <w:lang w:eastAsia="ru-RU"/>
        </w:rPr>
      </w:pPr>
      <w:r w:rsidRPr="008158A1">
        <w:rPr>
          <w:rFonts w:ascii="Times New Roman" w:eastAsia="Times New Roman" w:hAnsi="Times New Roman"/>
          <w:color w:val="000000"/>
          <w:sz w:val="28"/>
          <w:szCs w:val="28"/>
          <w:lang w:eastAsia="ru-RU"/>
        </w:rPr>
        <w:t xml:space="preserve">-    </w:t>
      </w:r>
      <w:r w:rsidRPr="008158A1">
        <w:rPr>
          <w:rFonts w:ascii="Times New Roman" w:eastAsia="Times New Roman" w:hAnsi="Times New Roman"/>
          <w:sz w:val="28"/>
          <w:szCs w:val="28"/>
          <w:lang w:eastAsia="ru-RU"/>
        </w:rPr>
        <w:t>Отсутствие мотивации у работодателей на участие в модернизации профессионального образования</w:t>
      </w:r>
    </w:p>
    <w:p w:rsidR="008158A1" w:rsidRPr="008158A1" w:rsidRDefault="008158A1" w:rsidP="00273C33">
      <w:pPr>
        <w:autoSpaceDE w:val="0"/>
        <w:autoSpaceDN w:val="0"/>
        <w:adjustRightInd w:val="0"/>
        <w:spacing w:after="0" w:line="360" w:lineRule="auto"/>
        <w:jc w:val="both"/>
        <w:rPr>
          <w:rFonts w:ascii="Times New Roman" w:eastAsia="Times New Roman" w:hAnsi="Times New Roman"/>
          <w:sz w:val="28"/>
          <w:szCs w:val="28"/>
          <w:lang w:eastAsia="ru-RU"/>
        </w:rPr>
      </w:pPr>
      <w:r w:rsidRPr="008158A1">
        <w:rPr>
          <w:rFonts w:ascii="Times New Roman" w:eastAsia="Times New Roman" w:hAnsi="Times New Roman"/>
          <w:sz w:val="28"/>
          <w:szCs w:val="28"/>
          <w:lang w:eastAsia="ru-RU"/>
        </w:rPr>
        <w:t>- Отсутствие опыта у руководства учебных заведений работать в новых условиях;</w:t>
      </w:r>
    </w:p>
    <w:p w:rsidR="008158A1" w:rsidRPr="008158A1" w:rsidRDefault="008158A1" w:rsidP="00273C33">
      <w:pPr>
        <w:autoSpaceDE w:val="0"/>
        <w:autoSpaceDN w:val="0"/>
        <w:adjustRightInd w:val="0"/>
        <w:spacing w:after="0" w:line="360" w:lineRule="auto"/>
        <w:jc w:val="both"/>
        <w:rPr>
          <w:rFonts w:ascii="Times New Roman" w:eastAsia="Times New Roman" w:hAnsi="Times New Roman"/>
          <w:sz w:val="28"/>
          <w:szCs w:val="28"/>
          <w:lang w:eastAsia="ru-RU"/>
        </w:rPr>
      </w:pPr>
      <w:r w:rsidRPr="008158A1">
        <w:rPr>
          <w:rFonts w:ascii="Times New Roman" w:eastAsia="Times New Roman" w:hAnsi="Times New Roman"/>
          <w:sz w:val="28"/>
          <w:szCs w:val="28"/>
          <w:lang w:eastAsia="ru-RU"/>
        </w:rPr>
        <w:t xml:space="preserve">- Долгая "раскачка" крупных предприятий на целевой заказ и контракты.     </w:t>
      </w:r>
    </w:p>
    <w:p w:rsidR="008158A1" w:rsidRDefault="008158A1" w:rsidP="00273C33">
      <w:pPr>
        <w:spacing w:after="0" w:line="360" w:lineRule="auto"/>
        <w:jc w:val="both"/>
        <w:rPr>
          <w:rFonts w:ascii="Times New Roman" w:eastAsia="Times New Roman" w:hAnsi="Times New Roman"/>
          <w:spacing w:val="5"/>
          <w:sz w:val="28"/>
          <w:szCs w:val="28"/>
          <w:lang w:eastAsia="ru-RU"/>
        </w:rPr>
      </w:pPr>
      <w:r w:rsidRPr="008158A1">
        <w:rPr>
          <w:rFonts w:ascii="Times New Roman" w:eastAsia="Times New Roman" w:hAnsi="Times New Roman"/>
          <w:sz w:val="28"/>
          <w:szCs w:val="28"/>
          <w:lang w:eastAsia="ru-RU"/>
        </w:rPr>
        <w:t xml:space="preserve">- </w:t>
      </w:r>
      <w:r w:rsidRPr="008158A1">
        <w:rPr>
          <w:rFonts w:ascii="Times New Roman" w:eastAsia="Times New Roman" w:hAnsi="Times New Roman"/>
          <w:spacing w:val="5"/>
          <w:sz w:val="28"/>
          <w:szCs w:val="28"/>
          <w:lang w:eastAsia="ru-RU"/>
        </w:rPr>
        <w:t>досрочное расторжение социальным партнером 3-хстороннего договора на подготовку специалиста для производства (предприятий);</w:t>
      </w:r>
    </w:p>
    <w:p w:rsidR="00A94DA0" w:rsidRDefault="00A94DA0" w:rsidP="00273C33">
      <w:pPr>
        <w:spacing w:after="0" w:line="360" w:lineRule="auto"/>
        <w:jc w:val="both"/>
        <w:rPr>
          <w:rFonts w:ascii="Times New Roman" w:eastAsia="Times New Roman" w:hAnsi="Times New Roman"/>
          <w:b/>
          <w:spacing w:val="5"/>
          <w:sz w:val="28"/>
          <w:szCs w:val="28"/>
          <w:lang w:eastAsia="ru-RU"/>
        </w:rPr>
      </w:pPr>
    </w:p>
    <w:p w:rsidR="00D22E56" w:rsidRDefault="00461821" w:rsidP="00273C33">
      <w:pPr>
        <w:shd w:val="clear" w:color="auto" w:fill="FFFFFF"/>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00DE6A52">
        <w:rPr>
          <w:rFonts w:ascii="Times New Roman" w:eastAsia="Times New Roman" w:hAnsi="Times New Roman"/>
          <w:b/>
          <w:sz w:val="28"/>
          <w:szCs w:val="28"/>
          <w:lang w:eastAsia="ru-RU"/>
        </w:rPr>
        <w:t xml:space="preserve"> </w:t>
      </w:r>
      <w:r w:rsidR="00D22E56" w:rsidRPr="00D22E56">
        <w:rPr>
          <w:rFonts w:ascii="Times New Roman" w:eastAsia="Times New Roman" w:hAnsi="Times New Roman"/>
          <w:b/>
          <w:sz w:val="28"/>
          <w:szCs w:val="28"/>
          <w:lang w:eastAsia="ru-RU"/>
        </w:rPr>
        <w:t>Методическая основа проекта</w:t>
      </w:r>
    </w:p>
    <w:p w:rsidR="00D22E56" w:rsidRDefault="00D22E56" w:rsidP="00273C33">
      <w:pPr>
        <w:shd w:val="clear" w:color="auto" w:fill="FFFFFF"/>
        <w:spacing w:after="0" w:line="360" w:lineRule="auto"/>
        <w:ind w:firstLine="709"/>
        <w:jc w:val="both"/>
        <w:rPr>
          <w:rFonts w:ascii="Times New Roman" w:eastAsia="Times New Roman" w:hAnsi="Times New Roman"/>
          <w:sz w:val="28"/>
          <w:szCs w:val="28"/>
          <w:lang w:eastAsia="ru-RU"/>
        </w:rPr>
      </w:pPr>
      <w:r w:rsidRPr="00D22E56">
        <w:rPr>
          <w:rFonts w:ascii="Times New Roman" w:eastAsia="Times New Roman" w:hAnsi="Times New Roman"/>
          <w:sz w:val="28"/>
          <w:szCs w:val="28"/>
          <w:lang w:eastAsia="ru-RU"/>
        </w:rPr>
        <w:t>Особенностью  дуального образовательного процесса  становится ориентация на пра</w:t>
      </w:r>
      <w:r>
        <w:rPr>
          <w:rFonts w:ascii="Times New Roman" w:eastAsia="Times New Roman" w:hAnsi="Times New Roman"/>
          <w:sz w:val="28"/>
          <w:szCs w:val="28"/>
          <w:lang w:eastAsia="ru-RU"/>
        </w:rPr>
        <w:t>ктико-ориентированное обучение.</w:t>
      </w:r>
    </w:p>
    <w:p w:rsidR="00805909" w:rsidRDefault="00D22E56" w:rsidP="00273C3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Современному педагогу необходимо оперативно ориентироваться в изменяющихся условиях отбора </w:t>
      </w:r>
      <w:r w:rsidR="00805909">
        <w:rPr>
          <w:rFonts w:ascii="Times New Roman" w:eastAsia="Times New Roman" w:hAnsi="Times New Roman"/>
          <w:sz w:val="28"/>
          <w:szCs w:val="28"/>
          <w:lang w:eastAsia="ru-RU"/>
        </w:rPr>
        <w:t>содержания образования, освоения инновационных образовательных процессах, постоянно растущих потребностей общества в высоком качестве профессионального образования, учете региональных особенностей образовательного пространства.</w:t>
      </w:r>
    </w:p>
    <w:p w:rsidR="00805909" w:rsidRDefault="00805909" w:rsidP="00273C3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Инновационная деятельность техникума является важнейшим направлением работы, обеспечивающим режим постоянного развития всех участников образовательного процесса.</w:t>
      </w:r>
    </w:p>
    <w:p w:rsidR="00AB6EAE" w:rsidRDefault="00805909" w:rsidP="00273C33">
      <w:pPr>
        <w:shd w:val="clear" w:color="auto" w:fill="FFFFFF"/>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Все это говорит о необходимости укрепления методической службы образовательного учреждения и создания условий для развития творческого потенциала педагогов.</w:t>
      </w:r>
      <w:r w:rsidR="005F0CD8">
        <w:rPr>
          <w:rFonts w:ascii="Times New Roman" w:eastAsia="Times New Roman" w:hAnsi="Times New Roman"/>
          <w:sz w:val="28"/>
          <w:szCs w:val="28"/>
          <w:lang w:eastAsia="ru-RU"/>
        </w:rPr>
        <w:t xml:space="preserve"> Методическая работа в </w:t>
      </w:r>
      <w:r w:rsidR="00DE6A52">
        <w:rPr>
          <w:rFonts w:ascii="Times New Roman" w:eastAsia="Times New Roman" w:hAnsi="Times New Roman"/>
          <w:sz w:val="28"/>
          <w:szCs w:val="28"/>
          <w:lang w:eastAsia="ru-RU"/>
        </w:rPr>
        <w:t>техникуме</w:t>
      </w:r>
      <w:r w:rsidR="005F0CD8">
        <w:rPr>
          <w:rFonts w:ascii="Times New Roman" w:eastAsia="Times New Roman" w:hAnsi="Times New Roman"/>
          <w:sz w:val="28"/>
          <w:szCs w:val="28"/>
          <w:lang w:eastAsia="ru-RU"/>
        </w:rPr>
        <w:t xml:space="preserve"> проводится по </w:t>
      </w:r>
      <w:proofErr w:type="gramStart"/>
      <w:r w:rsidR="005F0CD8">
        <w:rPr>
          <w:rFonts w:ascii="Times New Roman" w:eastAsia="Times New Roman" w:hAnsi="Times New Roman"/>
          <w:sz w:val="28"/>
          <w:szCs w:val="28"/>
          <w:lang w:eastAsia="ru-RU"/>
        </w:rPr>
        <w:t>согласно «Положения</w:t>
      </w:r>
      <w:proofErr w:type="gramEnd"/>
      <w:r w:rsidR="005F0CD8">
        <w:rPr>
          <w:rFonts w:ascii="Times New Roman" w:eastAsia="Times New Roman" w:hAnsi="Times New Roman"/>
          <w:sz w:val="28"/>
          <w:szCs w:val="28"/>
          <w:lang w:eastAsia="ru-RU"/>
        </w:rPr>
        <w:t xml:space="preserve"> о методической работе в профессиональном учебном заведении» по единому плану методической работы и скоординирована через единую методическую тему </w:t>
      </w:r>
      <w:r w:rsidR="005F0CD8" w:rsidRPr="005F0CD8">
        <w:rPr>
          <w:rFonts w:ascii="Times New Roman" w:eastAsia="Times New Roman" w:hAnsi="Times New Roman"/>
          <w:b/>
          <w:sz w:val="28"/>
          <w:szCs w:val="28"/>
          <w:lang w:eastAsia="ru-RU"/>
        </w:rPr>
        <w:t>«Совершенствование профессионального мастерства педагогов – основа качества подготовки конкурентоспособного специалиста».</w:t>
      </w:r>
      <w:r w:rsidRPr="005F0CD8">
        <w:rPr>
          <w:rFonts w:ascii="Times New Roman" w:eastAsia="Times New Roman" w:hAnsi="Times New Roman"/>
          <w:b/>
          <w:sz w:val="28"/>
          <w:szCs w:val="28"/>
          <w:lang w:eastAsia="ru-RU"/>
        </w:rPr>
        <w:t xml:space="preserve">  </w:t>
      </w:r>
    </w:p>
    <w:p w:rsidR="00D22E56" w:rsidRPr="00AB6EAE" w:rsidRDefault="00D22E56" w:rsidP="00AB6EAE">
      <w:pPr>
        <w:shd w:val="clear" w:color="auto" w:fill="FFFFFF"/>
        <w:spacing w:after="0" w:line="360" w:lineRule="auto"/>
        <w:ind w:firstLine="851"/>
        <w:jc w:val="both"/>
        <w:rPr>
          <w:rFonts w:ascii="Times New Roman" w:eastAsia="Times New Roman" w:hAnsi="Times New Roman"/>
          <w:sz w:val="28"/>
          <w:szCs w:val="28"/>
          <w:lang w:eastAsia="ru-RU"/>
        </w:rPr>
      </w:pPr>
    </w:p>
    <w:p w:rsidR="00AB6EAE" w:rsidRDefault="00AB6EAE" w:rsidP="00273C33">
      <w:pPr>
        <w:shd w:val="clear" w:color="auto" w:fill="FFFFFF"/>
        <w:spacing w:after="0" w:line="360" w:lineRule="auto"/>
        <w:ind w:firstLine="709"/>
        <w:jc w:val="both"/>
        <w:rPr>
          <w:rFonts w:ascii="Times New Roman" w:eastAsia="Times New Roman" w:hAnsi="Times New Roman"/>
          <w:b/>
          <w:sz w:val="28"/>
          <w:szCs w:val="28"/>
          <w:lang w:eastAsia="ru-RU"/>
        </w:rPr>
      </w:pPr>
    </w:p>
    <w:p w:rsidR="0075377F" w:rsidRDefault="0075377F" w:rsidP="00273C33">
      <w:pPr>
        <w:shd w:val="clear" w:color="auto" w:fill="FFFFFF"/>
        <w:spacing w:after="0" w:line="360" w:lineRule="auto"/>
        <w:ind w:firstLine="709"/>
        <w:jc w:val="both"/>
        <w:rPr>
          <w:rFonts w:ascii="Times New Roman" w:eastAsia="Times New Roman" w:hAnsi="Times New Roman"/>
          <w:b/>
          <w:sz w:val="28"/>
          <w:szCs w:val="28"/>
          <w:lang w:eastAsia="ru-RU"/>
        </w:rPr>
      </w:pPr>
    </w:p>
    <w:p w:rsidR="0075377F" w:rsidRDefault="0075377F" w:rsidP="00273C33">
      <w:pPr>
        <w:shd w:val="clear" w:color="auto" w:fill="FFFFFF"/>
        <w:spacing w:after="0" w:line="360" w:lineRule="auto"/>
        <w:ind w:firstLine="709"/>
        <w:jc w:val="both"/>
        <w:rPr>
          <w:rFonts w:ascii="Times New Roman" w:eastAsia="Times New Roman" w:hAnsi="Times New Roman"/>
          <w:b/>
          <w:sz w:val="28"/>
          <w:szCs w:val="28"/>
          <w:lang w:eastAsia="ru-RU"/>
        </w:rPr>
      </w:pPr>
    </w:p>
    <w:p w:rsidR="0075377F" w:rsidRDefault="00461821" w:rsidP="00273C33">
      <w:pPr>
        <w:shd w:val="clear" w:color="auto" w:fill="FFFFFF"/>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75377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Рабочая программа дуального обучения</w:t>
      </w:r>
    </w:p>
    <w:p w:rsidR="00986C84" w:rsidRDefault="00986C84" w:rsidP="00273C33">
      <w:pPr>
        <w:spacing w:after="0" w:line="360" w:lineRule="auto"/>
        <w:jc w:val="both"/>
        <w:rPr>
          <w:rFonts w:ascii="Times New Roman" w:eastAsia="Times New Roman" w:hAnsi="Times New Roman"/>
          <w:b/>
          <w:sz w:val="28"/>
          <w:szCs w:val="28"/>
          <w:lang w:eastAsia="ru-RU"/>
        </w:rPr>
      </w:pPr>
    </w:p>
    <w:p w:rsidR="00AB6EAE" w:rsidRPr="008158A1" w:rsidRDefault="00AB6EAE" w:rsidP="00273C33">
      <w:pPr>
        <w:spacing w:after="0" w:line="360" w:lineRule="auto"/>
        <w:jc w:val="both"/>
        <w:rPr>
          <w:rFonts w:ascii="Times New Roman" w:eastAsia="Times New Roman" w:hAnsi="Times New Roman"/>
          <w:b/>
          <w:sz w:val="28"/>
          <w:szCs w:val="28"/>
          <w:lang w:eastAsia="ru-RU"/>
        </w:rPr>
      </w:pPr>
    </w:p>
    <w:tbl>
      <w:tblPr>
        <w:tblW w:w="10098" w:type="dxa"/>
        <w:tblBorders>
          <w:top w:val="nil"/>
          <w:left w:val="nil"/>
          <w:bottom w:val="nil"/>
          <w:right w:val="nil"/>
        </w:tblBorders>
        <w:tblLayout w:type="fixed"/>
        <w:tblLook w:val="0000"/>
      </w:tblPr>
      <w:tblGrid>
        <w:gridCol w:w="3366"/>
        <w:gridCol w:w="3366"/>
        <w:gridCol w:w="3366"/>
      </w:tblGrid>
      <w:tr w:rsidR="0047618A" w:rsidRPr="00AB4176" w:rsidTr="0047618A">
        <w:trPr>
          <w:trHeight w:val="858"/>
        </w:trPr>
        <w:tc>
          <w:tcPr>
            <w:tcW w:w="3366" w:type="dxa"/>
          </w:tcPr>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«Утверждаю» </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Генеральный директор филиала </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ОАО «Кубаньэнерго»</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Славянские электрические сети </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_____________В.А. Михайлов </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«__»____________2015 г. </w:t>
            </w:r>
          </w:p>
        </w:tc>
        <w:tc>
          <w:tcPr>
            <w:tcW w:w="3366" w:type="dxa"/>
          </w:tcPr>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 </w:t>
            </w:r>
          </w:p>
        </w:tc>
        <w:tc>
          <w:tcPr>
            <w:tcW w:w="3366" w:type="dxa"/>
          </w:tcPr>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«Утверждаю» </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Директор ГБПОУ КК «Славянский электротехнологический техникум» </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____________А.А. Осмачкин </w:t>
            </w:r>
          </w:p>
          <w:p w:rsidR="0047618A" w:rsidRPr="00AB4176" w:rsidRDefault="0047618A" w:rsidP="00273C33">
            <w:pPr>
              <w:autoSpaceDE w:val="0"/>
              <w:autoSpaceDN w:val="0"/>
              <w:adjustRightInd w:val="0"/>
              <w:spacing w:after="0" w:line="240" w:lineRule="auto"/>
              <w:jc w:val="both"/>
              <w:rPr>
                <w:rFonts w:ascii="Times New Roman" w:hAnsi="Times New Roman"/>
                <w:color w:val="000000"/>
              </w:rPr>
            </w:pPr>
            <w:r w:rsidRPr="00AB4176">
              <w:rPr>
                <w:rFonts w:ascii="Times New Roman" w:hAnsi="Times New Roman"/>
                <w:color w:val="000000"/>
              </w:rPr>
              <w:t xml:space="preserve">«__»_____________2015 г. </w:t>
            </w:r>
          </w:p>
        </w:tc>
      </w:tr>
    </w:tbl>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DE6A52">
      <w:pPr>
        <w:pStyle w:val="Default"/>
        <w:jc w:val="center"/>
        <w:rPr>
          <w:sz w:val="28"/>
          <w:szCs w:val="28"/>
        </w:rPr>
      </w:pPr>
      <w:r>
        <w:rPr>
          <w:b/>
          <w:bCs/>
          <w:sz w:val="28"/>
          <w:szCs w:val="28"/>
        </w:rPr>
        <w:t>ПРОГРАММА ДУАЛЬНОГО ОБУЧЕНИЯ</w:t>
      </w:r>
    </w:p>
    <w:p w:rsidR="0047618A" w:rsidRDefault="0047618A" w:rsidP="00DE6A52">
      <w:pPr>
        <w:pStyle w:val="Default"/>
        <w:jc w:val="center"/>
        <w:rPr>
          <w:sz w:val="28"/>
          <w:szCs w:val="28"/>
        </w:rPr>
      </w:pPr>
      <w:r>
        <w:rPr>
          <w:b/>
          <w:bCs/>
          <w:sz w:val="28"/>
          <w:szCs w:val="28"/>
        </w:rPr>
        <w:t>по специальности 13.02.03 Электрические станции, сети и системы</w:t>
      </w:r>
    </w:p>
    <w:p w:rsidR="0047618A" w:rsidRDefault="0047618A" w:rsidP="00DE6A52">
      <w:pPr>
        <w:pStyle w:val="Default"/>
        <w:jc w:val="center"/>
        <w:rPr>
          <w:sz w:val="20"/>
          <w:szCs w:val="20"/>
        </w:rPr>
      </w:pPr>
      <w:r>
        <w:rPr>
          <w:sz w:val="20"/>
          <w:szCs w:val="20"/>
        </w:rPr>
        <w:t>(наименование специальности/профессии)</w:t>
      </w:r>
    </w:p>
    <w:p w:rsidR="0047618A" w:rsidRDefault="0047618A" w:rsidP="00DE6A52">
      <w:pPr>
        <w:pStyle w:val="Default"/>
        <w:jc w:val="center"/>
        <w:rPr>
          <w:sz w:val="28"/>
          <w:szCs w:val="28"/>
        </w:rPr>
      </w:pPr>
      <w:r>
        <w:rPr>
          <w:b/>
          <w:bCs/>
          <w:sz w:val="28"/>
          <w:szCs w:val="28"/>
        </w:rPr>
        <w:t>ГБПОУ КК «Славянский электротехнологический техникум»</w:t>
      </w:r>
    </w:p>
    <w:p w:rsidR="0047618A" w:rsidRDefault="0047618A" w:rsidP="00DE6A52">
      <w:pPr>
        <w:pStyle w:val="Default"/>
        <w:jc w:val="center"/>
        <w:rPr>
          <w:sz w:val="20"/>
          <w:szCs w:val="20"/>
        </w:rPr>
      </w:pPr>
      <w:r>
        <w:rPr>
          <w:sz w:val="20"/>
          <w:szCs w:val="20"/>
        </w:rPr>
        <w:t>(наименование образовательного учреждения)</w:t>
      </w:r>
    </w:p>
    <w:p w:rsidR="0047618A" w:rsidRDefault="0047618A" w:rsidP="00DE6A52">
      <w:pPr>
        <w:pStyle w:val="Default"/>
        <w:jc w:val="center"/>
        <w:rPr>
          <w:sz w:val="28"/>
          <w:szCs w:val="28"/>
        </w:rPr>
      </w:pPr>
      <w:r>
        <w:rPr>
          <w:b/>
          <w:bCs/>
          <w:sz w:val="28"/>
          <w:szCs w:val="28"/>
        </w:rPr>
        <w:t>Филиал ОАО «Кубаньэнерго» Славянские электрические сети</w:t>
      </w:r>
    </w:p>
    <w:p w:rsidR="0047618A" w:rsidRDefault="0047618A" w:rsidP="00DE6A52">
      <w:pPr>
        <w:pStyle w:val="Default"/>
        <w:jc w:val="center"/>
        <w:rPr>
          <w:sz w:val="20"/>
          <w:szCs w:val="20"/>
        </w:rPr>
      </w:pPr>
      <w:r>
        <w:rPr>
          <w:sz w:val="20"/>
          <w:szCs w:val="20"/>
        </w:rPr>
        <w:t>(наименование предприятия)</w:t>
      </w:r>
    </w:p>
    <w:p w:rsidR="0047618A" w:rsidRDefault="0047618A" w:rsidP="00DE6A52">
      <w:pPr>
        <w:pStyle w:val="Default"/>
        <w:jc w:val="center"/>
      </w:pPr>
    </w:p>
    <w:p w:rsidR="0047618A" w:rsidRDefault="0047618A" w:rsidP="00DE6A52">
      <w:pPr>
        <w:pStyle w:val="Default"/>
        <w:jc w:val="center"/>
      </w:pPr>
    </w:p>
    <w:p w:rsidR="0047618A" w:rsidRDefault="0047618A" w:rsidP="00DE6A52">
      <w:pPr>
        <w:pStyle w:val="Default"/>
        <w:jc w:val="center"/>
      </w:pPr>
    </w:p>
    <w:p w:rsidR="0047618A" w:rsidRDefault="0047618A" w:rsidP="00DE6A52">
      <w:pPr>
        <w:pStyle w:val="Default"/>
        <w:jc w:val="center"/>
      </w:pPr>
    </w:p>
    <w:p w:rsidR="0047618A" w:rsidRDefault="0047618A" w:rsidP="00DE6A52">
      <w:pPr>
        <w:pStyle w:val="Default"/>
        <w:jc w:val="center"/>
      </w:pPr>
    </w:p>
    <w:p w:rsidR="0047618A" w:rsidRDefault="0047618A" w:rsidP="00DE6A52">
      <w:pPr>
        <w:pStyle w:val="Default"/>
        <w:jc w:val="center"/>
      </w:pPr>
    </w:p>
    <w:p w:rsidR="0047618A" w:rsidRDefault="0047618A" w:rsidP="00DE6A52">
      <w:pPr>
        <w:pStyle w:val="Default"/>
        <w:jc w:val="center"/>
      </w:pPr>
    </w:p>
    <w:p w:rsidR="0047618A" w:rsidRDefault="0047618A" w:rsidP="00DE6A52">
      <w:pPr>
        <w:pStyle w:val="Default"/>
        <w:jc w:val="center"/>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Default="0047618A" w:rsidP="00273C33">
      <w:pPr>
        <w:pStyle w:val="Default"/>
        <w:jc w:val="both"/>
      </w:pPr>
    </w:p>
    <w:p w:rsidR="0047618A" w:rsidRPr="00DE6A52" w:rsidRDefault="0047618A" w:rsidP="00DE6A52">
      <w:pPr>
        <w:spacing w:after="0"/>
        <w:jc w:val="center"/>
        <w:rPr>
          <w:rFonts w:ascii="Times New Roman" w:hAnsi="Times New Roman"/>
          <w:sz w:val="28"/>
          <w:szCs w:val="28"/>
        </w:rPr>
      </w:pPr>
      <w:r w:rsidRPr="00DE6A52">
        <w:rPr>
          <w:rFonts w:ascii="Times New Roman" w:hAnsi="Times New Roman"/>
          <w:sz w:val="28"/>
          <w:szCs w:val="28"/>
        </w:rPr>
        <w:t>2015 г.</w:t>
      </w:r>
    </w:p>
    <w:p w:rsidR="0075377F" w:rsidRDefault="0075377F" w:rsidP="00273C33">
      <w:pPr>
        <w:pStyle w:val="Default"/>
        <w:jc w:val="both"/>
        <w:rPr>
          <w:sz w:val="23"/>
          <w:szCs w:val="23"/>
        </w:rPr>
      </w:pPr>
    </w:p>
    <w:p w:rsidR="0075377F" w:rsidRDefault="0075377F" w:rsidP="00273C33">
      <w:pPr>
        <w:pStyle w:val="Default"/>
        <w:jc w:val="both"/>
        <w:rPr>
          <w:sz w:val="23"/>
          <w:szCs w:val="23"/>
        </w:rPr>
      </w:pPr>
    </w:p>
    <w:p w:rsidR="0047618A" w:rsidRDefault="0047618A" w:rsidP="00273C33">
      <w:pPr>
        <w:pStyle w:val="Default"/>
        <w:jc w:val="both"/>
        <w:rPr>
          <w:sz w:val="23"/>
          <w:szCs w:val="23"/>
        </w:rPr>
      </w:pPr>
      <w:r>
        <w:rPr>
          <w:sz w:val="23"/>
          <w:szCs w:val="23"/>
        </w:rPr>
        <w:t xml:space="preserve">Программа дуального обучения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рабочих программ учебных дисциплин и профессиональных модулей по специальности </w:t>
      </w:r>
    </w:p>
    <w:p w:rsidR="0047618A" w:rsidRDefault="0047618A" w:rsidP="00273C33">
      <w:pPr>
        <w:pStyle w:val="Default"/>
        <w:jc w:val="both"/>
        <w:rPr>
          <w:sz w:val="23"/>
          <w:szCs w:val="23"/>
        </w:rPr>
      </w:pPr>
    </w:p>
    <w:p w:rsidR="0047618A" w:rsidRPr="00747FB1" w:rsidRDefault="0047618A" w:rsidP="00273C33">
      <w:pPr>
        <w:pStyle w:val="Default"/>
        <w:jc w:val="both"/>
        <w:rPr>
          <w:sz w:val="23"/>
          <w:szCs w:val="23"/>
          <w:u w:val="single"/>
        </w:rPr>
      </w:pPr>
      <w:r w:rsidRPr="00747FB1">
        <w:rPr>
          <w:sz w:val="23"/>
          <w:szCs w:val="23"/>
          <w:u w:val="single"/>
        </w:rPr>
        <w:t>13.02.03 Электрические станции, сети и си</w:t>
      </w:r>
      <w:r>
        <w:rPr>
          <w:sz w:val="23"/>
          <w:szCs w:val="23"/>
          <w:u w:val="single"/>
        </w:rPr>
        <w:t>с</w:t>
      </w:r>
      <w:r w:rsidRPr="00747FB1">
        <w:rPr>
          <w:sz w:val="23"/>
          <w:szCs w:val="23"/>
          <w:u w:val="single"/>
        </w:rPr>
        <w:t>темы</w:t>
      </w:r>
    </w:p>
    <w:p w:rsidR="0047618A" w:rsidRDefault="0047618A" w:rsidP="00273C33">
      <w:pPr>
        <w:pStyle w:val="Default"/>
        <w:jc w:val="both"/>
        <w:rPr>
          <w:i/>
          <w:iCs/>
          <w:sz w:val="16"/>
          <w:szCs w:val="16"/>
        </w:rPr>
      </w:pPr>
      <w:r>
        <w:rPr>
          <w:i/>
          <w:iCs/>
          <w:sz w:val="16"/>
          <w:szCs w:val="16"/>
        </w:rPr>
        <w:t>код наименование специальности</w:t>
      </w:r>
    </w:p>
    <w:p w:rsidR="0047618A" w:rsidRDefault="0047618A" w:rsidP="00273C33">
      <w:pPr>
        <w:pStyle w:val="Default"/>
        <w:jc w:val="both"/>
        <w:rPr>
          <w:sz w:val="16"/>
          <w:szCs w:val="16"/>
        </w:rPr>
      </w:pPr>
    </w:p>
    <w:p w:rsidR="0047618A" w:rsidRDefault="0047618A" w:rsidP="00273C33">
      <w:pPr>
        <w:pStyle w:val="Default"/>
        <w:jc w:val="both"/>
        <w:rPr>
          <w:sz w:val="23"/>
          <w:szCs w:val="23"/>
        </w:rPr>
      </w:pPr>
    </w:p>
    <w:p w:rsidR="0047618A" w:rsidRDefault="0047618A" w:rsidP="00273C33">
      <w:pPr>
        <w:pStyle w:val="Default"/>
        <w:jc w:val="both"/>
        <w:rPr>
          <w:sz w:val="23"/>
          <w:szCs w:val="23"/>
        </w:rPr>
      </w:pPr>
      <w:r>
        <w:rPr>
          <w:sz w:val="23"/>
          <w:szCs w:val="23"/>
        </w:rPr>
        <w:t xml:space="preserve">Организации - разработчики программы: </w:t>
      </w:r>
    </w:p>
    <w:p w:rsidR="0047618A" w:rsidRDefault="0047618A" w:rsidP="00273C33">
      <w:pPr>
        <w:pStyle w:val="Default"/>
        <w:jc w:val="both"/>
        <w:rPr>
          <w:sz w:val="23"/>
          <w:szCs w:val="23"/>
        </w:rPr>
      </w:pPr>
      <w:r>
        <w:rPr>
          <w:sz w:val="23"/>
          <w:szCs w:val="23"/>
        </w:rPr>
        <w:t xml:space="preserve">Образовательное учреждение </w:t>
      </w:r>
      <w:r>
        <w:rPr>
          <w:sz w:val="23"/>
          <w:szCs w:val="23"/>
          <w:u w:val="single"/>
        </w:rPr>
        <w:t>ГБПОУ КК «Славянский электротехнологический техникум</w:t>
      </w:r>
      <w:r w:rsidRPr="00747FB1">
        <w:rPr>
          <w:sz w:val="23"/>
          <w:szCs w:val="23"/>
          <w:u w:val="single"/>
        </w:rPr>
        <w:t>»</w:t>
      </w:r>
      <w:r>
        <w:rPr>
          <w:sz w:val="23"/>
          <w:szCs w:val="23"/>
        </w:rPr>
        <w:t xml:space="preserve"> </w:t>
      </w:r>
    </w:p>
    <w:p w:rsidR="0047618A" w:rsidRDefault="0047618A" w:rsidP="00273C33">
      <w:pPr>
        <w:pStyle w:val="Default"/>
        <w:jc w:val="both"/>
        <w:rPr>
          <w:sz w:val="20"/>
          <w:szCs w:val="20"/>
        </w:rPr>
      </w:pPr>
      <w:r>
        <w:rPr>
          <w:sz w:val="20"/>
          <w:szCs w:val="20"/>
        </w:rPr>
        <w:t>(наименование образовательного учреждения)</w:t>
      </w:r>
    </w:p>
    <w:p w:rsidR="0047618A" w:rsidRDefault="0047618A" w:rsidP="00273C33">
      <w:pPr>
        <w:pStyle w:val="Default"/>
        <w:jc w:val="both"/>
        <w:rPr>
          <w:sz w:val="20"/>
          <w:szCs w:val="20"/>
        </w:rPr>
      </w:pPr>
    </w:p>
    <w:p w:rsidR="0047618A" w:rsidRDefault="0047618A" w:rsidP="00273C33">
      <w:pPr>
        <w:pStyle w:val="Default"/>
        <w:jc w:val="both"/>
        <w:rPr>
          <w:sz w:val="23"/>
          <w:szCs w:val="23"/>
        </w:rPr>
      </w:pPr>
      <w:r>
        <w:rPr>
          <w:sz w:val="23"/>
          <w:szCs w:val="23"/>
        </w:rPr>
        <w:t xml:space="preserve">Предприятие/организация </w:t>
      </w:r>
      <w:r>
        <w:rPr>
          <w:sz w:val="23"/>
          <w:szCs w:val="23"/>
          <w:u w:val="single"/>
        </w:rPr>
        <w:t>филиал ОАО «Кубаньэнерго» Славянские электрические сети</w:t>
      </w:r>
      <w:r>
        <w:rPr>
          <w:sz w:val="23"/>
          <w:szCs w:val="23"/>
        </w:rPr>
        <w:t xml:space="preserve"> </w:t>
      </w:r>
    </w:p>
    <w:p w:rsidR="0047618A" w:rsidRDefault="0047618A" w:rsidP="00273C33">
      <w:pPr>
        <w:pStyle w:val="Default"/>
        <w:jc w:val="both"/>
        <w:rPr>
          <w:sz w:val="20"/>
          <w:szCs w:val="20"/>
        </w:rPr>
      </w:pPr>
      <w:r>
        <w:rPr>
          <w:sz w:val="20"/>
          <w:szCs w:val="20"/>
        </w:rPr>
        <w:lastRenderedPageBreak/>
        <w:t>(наименование предприятия, организации)</w:t>
      </w:r>
    </w:p>
    <w:p w:rsidR="0047618A" w:rsidRDefault="0047618A" w:rsidP="00273C33">
      <w:pPr>
        <w:pStyle w:val="Default"/>
        <w:jc w:val="both"/>
        <w:rPr>
          <w:sz w:val="20"/>
          <w:szCs w:val="20"/>
        </w:rPr>
      </w:pPr>
    </w:p>
    <w:p w:rsidR="0047618A" w:rsidRDefault="0047618A" w:rsidP="00273C33">
      <w:pPr>
        <w:pStyle w:val="Default"/>
        <w:jc w:val="both"/>
        <w:rPr>
          <w:sz w:val="23"/>
          <w:szCs w:val="23"/>
        </w:rPr>
      </w:pPr>
      <w:r>
        <w:rPr>
          <w:sz w:val="23"/>
          <w:szCs w:val="23"/>
        </w:rPr>
        <w:t xml:space="preserve">Разработчики программы: </w:t>
      </w:r>
    </w:p>
    <w:p w:rsidR="0047618A" w:rsidRPr="00747FB1" w:rsidRDefault="0047618A" w:rsidP="00273C33">
      <w:pPr>
        <w:pStyle w:val="Default"/>
        <w:jc w:val="both"/>
        <w:rPr>
          <w:sz w:val="23"/>
          <w:szCs w:val="23"/>
          <w:u w:val="single"/>
        </w:rPr>
      </w:pPr>
      <w:r>
        <w:rPr>
          <w:sz w:val="23"/>
          <w:szCs w:val="23"/>
          <w:u w:val="single"/>
        </w:rPr>
        <w:t>Осмачкин А.А. директор ГБПОУ КК «Славянский электротехнологический техникум»</w:t>
      </w:r>
      <w:r w:rsidRPr="00747FB1">
        <w:rPr>
          <w:sz w:val="23"/>
          <w:szCs w:val="23"/>
          <w:u w:val="single"/>
        </w:rPr>
        <w:t xml:space="preserve"> </w:t>
      </w:r>
    </w:p>
    <w:p w:rsidR="0047618A" w:rsidRDefault="0047618A" w:rsidP="00273C33">
      <w:pPr>
        <w:pStyle w:val="Default"/>
        <w:jc w:val="both"/>
        <w:rPr>
          <w:sz w:val="16"/>
          <w:szCs w:val="16"/>
        </w:rPr>
      </w:pPr>
      <w:r>
        <w:rPr>
          <w:sz w:val="16"/>
          <w:szCs w:val="16"/>
        </w:rPr>
        <w:t>(Ф.И.О., ученая степень, звание, должность, место работы)</w:t>
      </w:r>
    </w:p>
    <w:p w:rsidR="0047618A" w:rsidRDefault="0047618A" w:rsidP="00273C33">
      <w:pPr>
        <w:pStyle w:val="Default"/>
        <w:jc w:val="both"/>
        <w:rPr>
          <w:sz w:val="23"/>
          <w:szCs w:val="23"/>
        </w:rPr>
      </w:pPr>
    </w:p>
    <w:p w:rsidR="0047618A" w:rsidRDefault="0047618A" w:rsidP="00273C33">
      <w:pPr>
        <w:pStyle w:val="Default"/>
        <w:jc w:val="both"/>
        <w:rPr>
          <w:sz w:val="16"/>
          <w:szCs w:val="16"/>
        </w:rPr>
      </w:pPr>
    </w:p>
    <w:p w:rsidR="0047618A" w:rsidRPr="00747FB1" w:rsidRDefault="0047618A" w:rsidP="00273C33">
      <w:pPr>
        <w:pStyle w:val="Default"/>
        <w:jc w:val="both"/>
        <w:rPr>
          <w:sz w:val="23"/>
          <w:szCs w:val="23"/>
          <w:u w:val="single"/>
        </w:rPr>
      </w:pPr>
      <w:r>
        <w:rPr>
          <w:sz w:val="23"/>
          <w:szCs w:val="23"/>
          <w:u w:val="single"/>
        </w:rPr>
        <w:t>Михайлов В.А. директор филиала ОАО «Кубаньэнерго» Славянские электрические сети</w:t>
      </w:r>
      <w:r w:rsidRPr="00747FB1">
        <w:rPr>
          <w:sz w:val="23"/>
          <w:szCs w:val="23"/>
          <w:u w:val="single"/>
        </w:rPr>
        <w:t xml:space="preserve"> </w:t>
      </w:r>
    </w:p>
    <w:p w:rsidR="0047618A" w:rsidRDefault="0047618A" w:rsidP="00273C33">
      <w:pPr>
        <w:pStyle w:val="Default"/>
        <w:jc w:val="both"/>
        <w:rPr>
          <w:sz w:val="16"/>
          <w:szCs w:val="16"/>
        </w:rPr>
      </w:pPr>
      <w:r>
        <w:rPr>
          <w:sz w:val="16"/>
          <w:szCs w:val="16"/>
        </w:rPr>
        <w:t>(Ф.И.О., ученая степень, звание, должность, место работы)</w:t>
      </w:r>
    </w:p>
    <w:p w:rsidR="0047618A" w:rsidRDefault="0047618A" w:rsidP="00273C33">
      <w:pPr>
        <w:pStyle w:val="Default"/>
        <w:jc w:val="both"/>
        <w:rPr>
          <w:sz w:val="16"/>
          <w:szCs w:val="16"/>
        </w:rPr>
      </w:pPr>
    </w:p>
    <w:p w:rsidR="0047618A" w:rsidRPr="00747FB1" w:rsidRDefault="0047618A" w:rsidP="00273C33">
      <w:pPr>
        <w:pStyle w:val="Default"/>
        <w:jc w:val="both"/>
        <w:rPr>
          <w:sz w:val="23"/>
          <w:szCs w:val="23"/>
          <w:u w:val="single"/>
        </w:rPr>
      </w:pPr>
      <w:r>
        <w:rPr>
          <w:sz w:val="23"/>
          <w:szCs w:val="23"/>
          <w:u w:val="single"/>
        </w:rPr>
        <w:t>Волобуева Н.Ф.</w:t>
      </w:r>
      <w:r w:rsidRPr="00747FB1">
        <w:rPr>
          <w:sz w:val="23"/>
          <w:szCs w:val="23"/>
          <w:u w:val="single"/>
        </w:rPr>
        <w:t xml:space="preserve">, </w:t>
      </w:r>
      <w:r>
        <w:rPr>
          <w:sz w:val="23"/>
          <w:szCs w:val="23"/>
          <w:u w:val="single"/>
        </w:rPr>
        <w:t>и.о</w:t>
      </w:r>
      <w:proofErr w:type="gramStart"/>
      <w:r>
        <w:rPr>
          <w:sz w:val="23"/>
          <w:szCs w:val="23"/>
          <w:u w:val="single"/>
        </w:rPr>
        <w:t>.м</w:t>
      </w:r>
      <w:proofErr w:type="gramEnd"/>
      <w:r>
        <w:rPr>
          <w:sz w:val="23"/>
          <w:szCs w:val="23"/>
          <w:u w:val="single"/>
        </w:rPr>
        <w:t>етодиста, преподаватель спецдисциплин ГБПОУ КК СЭТ</w:t>
      </w:r>
      <w:r w:rsidRPr="00747FB1">
        <w:rPr>
          <w:sz w:val="23"/>
          <w:szCs w:val="23"/>
          <w:u w:val="single"/>
        </w:rPr>
        <w:t xml:space="preserve"> </w:t>
      </w:r>
    </w:p>
    <w:p w:rsidR="0047618A" w:rsidRDefault="0047618A" w:rsidP="00273C33">
      <w:pPr>
        <w:pStyle w:val="Default"/>
        <w:jc w:val="both"/>
        <w:rPr>
          <w:sz w:val="16"/>
          <w:szCs w:val="16"/>
        </w:rPr>
      </w:pPr>
      <w:r>
        <w:rPr>
          <w:sz w:val="16"/>
          <w:szCs w:val="16"/>
        </w:rPr>
        <w:t>(Ф.И.О., ученая степень, звание, должность, место работы)</w:t>
      </w:r>
    </w:p>
    <w:p w:rsidR="0047618A" w:rsidRDefault="0047618A" w:rsidP="00273C33">
      <w:pPr>
        <w:pStyle w:val="Default"/>
        <w:jc w:val="both"/>
        <w:rPr>
          <w:sz w:val="23"/>
          <w:szCs w:val="23"/>
          <w:u w:val="single"/>
        </w:rPr>
      </w:pPr>
    </w:p>
    <w:p w:rsidR="0047618A" w:rsidRDefault="0047618A" w:rsidP="00273C33">
      <w:pPr>
        <w:pStyle w:val="Default"/>
        <w:jc w:val="both"/>
        <w:rPr>
          <w:sz w:val="23"/>
          <w:szCs w:val="23"/>
          <w:u w:val="single"/>
        </w:rPr>
      </w:pPr>
    </w:p>
    <w:p w:rsidR="0047618A" w:rsidRPr="00747FB1" w:rsidRDefault="0047618A" w:rsidP="00273C33">
      <w:pPr>
        <w:pStyle w:val="Default"/>
        <w:jc w:val="both"/>
        <w:rPr>
          <w:sz w:val="23"/>
          <w:szCs w:val="23"/>
          <w:u w:val="single"/>
        </w:rPr>
      </w:pPr>
      <w:r>
        <w:rPr>
          <w:sz w:val="23"/>
          <w:szCs w:val="23"/>
          <w:u w:val="single"/>
        </w:rPr>
        <w:t>Ивановский А.В. мастер производственного обучения ГБПОУ КК СЭТ</w:t>
      </w:r>
      <w:r w:rsidRPr="00747FB1">
        <w:rPr>
          <w:sz w:val="23"/>
          <w:szCs w:val="23"/>
          <w:u w:val="single"/>
        </w:rPr>
        <w:t xml:space="preserve"> </w:t>
      </w:r>
    </w:p>
    <w:p w:rsidR="0047618A" w:rsidRDefault="0047618A" w:rsidP="00273C33">
      <w:pPr>
        <w:spacing w:after="0"/>
        <w:jc w:val="both"/>
        <w:rPr>
          <w:sz w:val="16"/>
          <w:szCs w:val="16"/>
        </w:rPr>
      </w:pPr>
      <w:r>
        <w:rPr>
          <w:sz w:val="16"/>
          <w:szCs w:val="16"/>
        </w:rPr>
        <w:t>(Ф.И.О., ученая степень, звание, должность, место работы)</w:t>
      </w:r>
    </w:p>
    <w:p w:rsidR="0047618A" w:rsidRPr="00747FB1" w:rsidRDefault="0047618A" w:rsidP="00273C33">
      <w:pPr>
        <w:pStyle w:val="Default"/>
        <w:jc w:val="both"/>
        <w:rPr>
          <w:sz w:val="23"/>
          <w:szCs w:val="23"/>
          <w:u w:val="single"/>
        </w:rPr>
      </w:pPr>
      <w:r>
        <w:rPr>
          <w:sz w:val="23"/>
          <w:szCs w:val="23"/>
          <w:u w:val="single"/>
        </w:rPr>
        <w:t>Шелегов В.В.</w:t>
      </w:r>
      <w:r w:rsidRPr="00747FB1">
        <w:rPr>
          <w:sz w:val="23"/>
          <w:szCs w:val="23"/>
          <w:u w:val="single"/>
        </w:rPr>
        <w:t xml:space="preserve">, </w:t>
      </w:r>
      <w:r>
        <w:rPr>
          <w:sz w:val="23"/>
          <w:szCs w:val="23"/>
          <w:u w:val="single"/>
        </w:rPr>
        <w:t xml:space="preserve"> преподаватель спецдисциплин ГБПОУ КК СЭТ</w:t>
      </w:r>
      <w:r w:rsidRPr="00747FB1">
        <w:rPr>
          <w:sz w:val="23"/>
          <w:szCs w:val="23"/>
          <w:u w:val="single"/>
        </w:rPr>
        <w:t xml:space="preserve"> </w:t>
      </w:r>
    </w:p>
    <w:p w:rsidR="0047618A" w:rsidRDefault="0047618A" w:rsidP="00273C33">
      <w:pPr>
        <w:spacing w:after="0"/>
        <w:jc w:val="both"/>
        <w:rPr>
          <w:sz w:val="16"/>
          <w:szCs w:val="16"/>
        </w:rPr>
      </w:pPr>
      <w:r>
        <w:rPr>
          <w:sz w:val="16"/>
          <w:szCs w:val="16"/>
        </w:rPr>
        <w:t>(Ф.И.О., ученая степень, звание, должность, место работы)</w:t>
      </w: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986C84" w:rsidRDefault="00986C84" w:rsidP="00273C33">
      <w:pPr>
        <w:spacing w:after="0"/>
        <w:jc w:val="both"/>
        <w:rPr>
          <w:sz w:val="16"/>
          <w:szCs w:val="16"/>
        </w:rPr>
      </w:pPr>
    </w:p>
    <w:p w:rsidR="0047618A" w:rsidRDefault="0047618A" w:rsidP="00273C33">
      <w:pPr>
        <w:spacing w:after="0"/>
        <w:jc w:val="both"/>
        <w:rPr>
          <w:sz w:val="16"/>
          <w:szCs w:val="16"/>
        </w:rPr>
      </w:pPr>
    </w:p>
    <w:p w:rsidR="0047618A" w:rsidRDefault="0047618A" w:rsidP="00273C33">
      <w:pPr>
        <w:spacing w:after="0"/>
        <w:jc w:val="both"/>
        <w:rPr>
          <w:rFonts w:ascii="Times New Roman" w:hAnsi="Times New Roman"/>
          <w:sz w:val="28"/>
          <w:szCs w:val="28"/>
        </w:rPr>
      </w:pPr>
      <w:r>
        <w:rPr>
          <w:rFonts w:ascii="Times New Roman" w:hAnsi="Times New Roman"/>
          <w:sz w:val="28"/>
          <w:szCs w:val="28"/>
        </w:rPr>
        <w:t>СОДЕРЖАНИЕ</w:t>
      </w:r>
    </w:p>
    <w:p w:rsidR="00DE6A52" w:rsidRDefault="0047618A" w:rsidP="00DE6A52">
      <w:pPr>
        <w:spacing w:after="0"/>
        <w:jc w:val="both"/>
        <w:rPr>
          <w:rFonts w:ascii="Times New Roman" w:hAnsi="Times New Roman"/>
          <w:sz w:val="28"/>
          <w:szCs w:val="28"/>
        </w:rPr>
      </w:pPr>
      <w:r>
        <w:rPr>
          <w:rFonts w:ascii="Times New Roman" w:hAnsi="Times New Roman"/>
          <w:sz w:val="28"/>
          <w:szCs w:val="28"/>
        </w:rPr>
        <w:t xml:space="preserve">Наименование разделов                         </w:t>
      </w:r>
    </w:p>
    <w:p w:rsidR="0047618A" w:rsidRPr="00DE6A52" w:rsidRDefault="0047618A" w:rsidP="00DE6A52">
      <w:pPr>
        <w:pStyle w:val="a7"/>
        <w:numPr>
          <w:ilvl w:val="0"/>
          <w:numId w:val="7"/>
        </w:numPr>
        <w:spacing w:after="0"/>
        <w:jc w:val="both"/>
        <w:rPr>
          <w:rFonts w:ascii="Times New Roman" w:hAnsi="Times New Roman"/>
          <w:sz w:val="28"/>
          <w:szCs w:val="28"/>
        </w:rPr>
      </w:pPr>
      <w:r w:rsidRPr="00DE6A52">
        <w:rPr>
          <w:rFonts w:ascii="Times New Roman" w:hAnsi="Times New Roman"/>
          <w:sz w:val="28"/>
          <w:szCs w:val="28"/>
        </w:rPr>
        <w:t xml:space="preserve">Паспорт программы дуального обучения                   </w:t>
      </w:r>
    </w:p>
    <w:p w:rsidR="0047618A" w:rsidRDefault="0047618A" w:rsidP="00273C33">
      <w:pPr>
        <w:pStyle w:val="a7"/>
        <w:numPr>
          <w:ilvl w:val="0"/>
          <w:numId w:val="7"/>
        </w:numPr>
        <w:spacing w:after="0"/>
        <w:jc w:val="both"/>
        <w:rPr>
          <w:rFonts w:ascii="Times New Roman" w:hAnsi="Times New Roman"/>
          <w:sz w:val="28"/>
          <w:szCs w:val="28"/>
        </w:rPr>
      </w:pPr>
      <w:r>
        <w:rPr>
          <w:rFonts w:ascii="Times New Roman" w:hAnsi="Times New Roman"/>
          <w:sz w:val="28"/>
          <w:szCs w:val="28"/>
        </w:rPr>
        <w:t xml:space="preserve">Структура и содержание программы </w:t>
      </w:r>
      <w:proofErr w:type="gramStart"/>
      <w:r>
        <w:rPr>
          <w:rFonts w:ascii="Times New Roman" w:hAnsi="Times New Roman"/>
          <w:sz w:val="28"/>
          <w:szCs w:val="28"/>
        </w:rPr>
        <w:t>дуального</w:t>
      </w:r>
      <w:proofErr w:type="gramEnd"/>
      <w:r>
        <w:rPr>
          <w:rFonts w:ascii="Times New Roman" w:hAnsi="Times New Roman"/>
          <w:sz w:val="28"/>
          <w:szCs w:val="28"/>
        </w:rPr>
        <w:t xml:space="preserve"> </w:t>
      </w:r>
    </w:p>
    <w:p w:rsidR="0047618A" w:rsidRDefault="0047618A" w:rsidP="00273C33">
      <w:pPr>
        <w:pStyle w:val="a7"/>
        <w:spacing w:after="0"/>
        <w:jc w:val="both"/>
        <w:rPr>
          <w:rFonts w:ascii="Times New Roman" w:hAnsi="Times New Roman"/>
          <w:sz w:val="28"/>
          <w:szCs w:val="28"/>
        </w:rPr>
      </w:pPr>
      <w:r>
        <w:rPr>
          <w:rFonts w:ascii="Times New Roman" w:hAnsi="Times New Roman"/>
          <w:sz w:val="28"/>
          <w:szCs w:val="28"/>
        </w:rPr>
        <w:t xml:space="preserve">обучения                                                                        </w:t>
      </w:r>
    </w:p>
    <w:p w:rsidR="0047618A" w:rsidRDefault="0047618A" w:rsidP="00273C33">
      <w:pPr>
        <w:pStyle w:val="a7"/>
        <w:numPr>
          <w:ilvl w:val="0"/>
          <w:numId w:val="7"/>
        </w:numPr>
        <w:spacing w:after="0"/>
        <w:jc w:val="both"/>
        <w:rPr>
          <w:rFonts w:ascii="Times New Roman" w:hAnsi="Times New Roman"/>
          <w:sz w:val="28"/>
          <w:szCs w:val="28"/>
        </w:rPr>
      </w:pPr>
      <w:r>
        <w:rPr>
          <w:rFonts w:ascii="Times New Roman" w:hAnsi="Times New Roman"/>
          <w:sz w:val="28"/>
          <w:szCs w:val="28"/>
        </w:rPr>
        <w:t xml:space="preserve">Условия реализации программы дуального </w:t>
      </w:r>
    </w:p>
    <w:p w:rsidR="0047618A" w:rsidRDefault="0047618A" w:rsidP="00273C33">
      <w:pPr>
        <w:pStyle w:val="a7"/>
        <w:spacing w:after="0"/>
        <w:jc w:val="both"/>
        <w:rPr>
          <w:rFonts w:ascii="Times New Roman" w:hAnsi="Times New Roman"/>
          <w:sz w:val="28"/>
          <w:szCs w:val="28"/>
        </w:rPr>
      </w:pPr>
      <w:r>
        <w:rPr>
          <w:rFonts w:ascii="Times New Roman" w:hAnsi="Times New Roman"/>
          <w:sz w:val="28"/>
          <w:szCs w:val="28"/>
        </w:rPr>
        <w:t xml:space="preserve">обучения                                                                         </w:t>
      </w:r>
    </w:p>
    <w:p w:rsidR="0047618A" w:rsidRDefault="0047618A" w:rsidP="00273C33">
      <w:pPr>
        <w:pStyle w:val="a7"/>
        <w:numPr>
          <w:ilvl w:val="0"/>
          <w:numId w:val="7"/>
        </w:numPr>
        <w:spacing w:after="0"/>
        <w:jc w:val="both"/>
        <w:rPr>
          <w:rFonts w:ascii="Times New Roman" w:hAnsi="Times New Roman"/>
          <w:sz w:val="28"/>
          <w:szCs w:val="28"/>
        </w:rPr>
      </w:pPr>
      <w:r>
        <w:rPr>
          <w:rFonts w:ascii="Times New Roman" w:hAnsi="Times New Roman"/>
          <w:sz w:val="28"/>
          <w:szCs w:val="28"/>
        </w:rPr>
        <w:t>Контроль и оценка результатов освоения</w:t>
      </w:r>
    </w:p>
    <w:p w:rsidR="0047618A" w:rsidRDefault="0047618A" w:rsidP="00273C33">
      <w:pPr>
        <w:pStyle w:val="a7"/>
        <w:spacing w:after="0"/>
        <w:jc w:val="both"/>
        <w:rPr>
          <w:rFonts w:ascii="Times New Roman" w:hAnsi="Times New Roman"/>
          <w:sz w:val="28"/>
          <w:szCs w:val="28"/>
        </w:rPr>
      </w:pPr>
      <w:r>
        <w:rPr>
          <w:rFonts w:ascii="Times New Roman" w:hAnsi="Times New Roman"/>
          <w:sz w:val="28"/>
          <w:szCs w:val="28"/>
        </w:rPr>
        <w:t xml:space="preserve">программы дуального обучения                                   </w:t>
      </w: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47618A" w:rsidRDefault="0047618A" w:rsidP="00273C33">
      <w:pPr>
        <w:pStyle w:val="a7"/>
        <w:spacing w:after="0"/>
        <w:jc w:val="both"/>
        <w:rPr>
          <w:rFonts w:ascii="Times New Roman" w:hAnsi="Times New Roman"/>
          <w:sz w:val="28"/>
          <w:szCs w:val="28"/>
        </w:rPr>
      </w:pPr>
    </w:p>
    <w:p w:rsidR="007B6FD9" w:rsidRDefault="007B6FD9" w:rsidP="00273C33">
      <w:pPr>
        <w:pStyle w:val="a7"/>
        <w:spacing w:after="0"/>
        <w:jc w:val="both"/>
        <w:rPr>
          <w:rFonts w:ascii="Times New Roman" w:hAnsi="Times New Roman"/>
          <w:sz w:val="28"/>
          <w:szCs w:val="28"/>
        </w:rPr>
      </w:pPr>
    </w:p>
    <w:p w:rsidR="00986C84" w:rsidRDefault="00986C84" w:rsidP="00273C33">
      <w:pPr>
        <w:pStyle w:val="a7"/>
        <w:spacing w:after="0"/>
        <w:jc w:val="both"/>
        <w:rPr>
          <w:rFonts w:ascii="Times New Roman" w:hAnsi="Times New Roman"/>
          <w:sz w:val="28"/>
          <w:szCs w:val="28"/>
        </w:rPr>
      </w:pPr>
    </w:p>
    <w:p w:rsidR="0047618A" w:rsidRDefault="0047618A" w:rsidP="00273C33">
      <w:pPr>
        <w:pStyle w:val="Default"/>
        <w:jc w:val="both"/>
        <w:rPr>
          <w:sz w:val="23"/>
          <w:szCs w:val="23"/>
        </w:rPr>
      </w:pPr>
      <w:r>
        <w:rPr>
          <w:b/>
          <w:bCs/>
          <w:sz w:val="28"/>
          <w:szCs w:val="28"/>
        </w:rPr>
        <w:t xml:space="preserve">1. </w:t>
      </w:r>
      <w:r w:rsidRPr="007B0A3C">
        <w:rPr>
          <w:b/>
          <w:bCs/>
          <w:sz w:val="28"/>
          <w:szCs w:val="28"/>
        </w:rPr>
        <w:t>ПАСПОРТ ПРОГРАММЫ ДУАЛЬНОГО ОБУЧЕНИЯ</w:t>
      </w:r>
    </w:p>
    <w:p w:rsidR="0047618A" w:rsidRDefault="0047618A" w:rsidP="00273C33">
      <w:pPr>
        <w:pStyle w:val="Default"/>
        <w:jc w:val="both"/>
        <w:rPr>
          <w:sz w:val="28"/>
          <w:szCs w:val="28"/>
        </w:rPr>
      </w:pPr>
      <w:r>
        <w:rPr>
          <w:b/>
          <w:bCs/>
          <w:sz w:val="28"/>
          <w:szCs w:val="28"/>
        </w:rPr>
        <w:t xml:space="preserve">1.1. Область применения программы </w:t>
      </w:r>
    </w:p>
    <w:p w:rsidR="0047618A" w:rsidRDefault="0047618A" w:rsidP="00273C33">
      <w:pPr>
        <w:pStyle w:val="Default"/>
        <w:jc w:val="both"/>
        <w:rPr>
          <w:sz w:val="28"/>
          <w:szCs w:val="28"/>
        </w:rPr>
      </w:pPr>
      <w:r>
        <w:rPr>
          <w:sz w:val="28"/>
          <w:szCs w:val="28"/>
        </w:rPr>
        <w:t xml:space="preserve">Программа дуального обучения является составной частью основной профессиональной образовательной программы в соответствии с ФГОС по специальности в рамках реализации дуального обучения </w:t>
      </w:r>
      <w:r>
        <w:rPr>
          <w:b/>
          <w:bCs/>
          <w:sz w:val="28"/>
          <w:szCs w:val="28"/>
        </w:rPr>
        <w:t xml:space="preserve">13.02.03 Электрические станции, сети и системы. </w:t>
      </w:r>
    </w:p>
    <w:p w:rsidR="0047618A" w:rsidRDefault="0047618A" w:rsidP="00273C33">
      <w:pPr>
        <w:pStyle w:val="Default"/>
        <w:jc w:val="both"/>
        <w:rPr>
          <w:sz w:val="28"/>
          <w:szCs w:val="28"/>
        </w:rPr>
      </w:pPr>
      <w:r>
        <w:rPr>
          <w:sz w:val="28"/>
          <w:szCs w:val="28"/>
        </w:rPr>
        <w:t xml:space="preserve">Программа дуального обучения используется </w:t>
      </w:r>
      <w:proofErr w:type="gramStart"/>
      <w:r>
        <w:rPr>
          <w:sz w:val="28"/>
          <w:szCs w:val="28"/>
        </w:rPr>
        <w:t>для</w:t>
      </w:r>
      <w:proofErr w:type="gramEnd"/>
      <w:r>
        <w:rPr>
          <w:sz w:val="28"/>
          <w:szCs w:val="28"/>
        </w:rPr>
        <w:t xml:space="preserve">: </w:t>
      </w:r>
    </w:p>
    <w:p w:rsidR="0047618A" w:rsidRDefault="0047618A" w:rsidP="00273C33">
      <w:pPr>
        <w:pStyle w:val="Default"/>
        <w:jc w:val="both"/>
        <w:rPr>
          <w:sz w:val="28"/>
          <w:szCs w:val="28"/>
        </w:rPr>
      </w:pPr>
      <w:r>
        <w:rPr>
          <w:sz w:val="25"/>
          <w:szCs w:val="25"/>
        </w:rPr>
        <w:lastRenderedPageBreak/>
        <w:t xml:space="preserve">- </w:t>
      </w:r>
      <w:r>
        <w:rPr>
          <w:sz w:val="28"/>
          <w:szCs w:val="28"/>
        </w:rPr>
        <w:t xml:space="preserve">освоения студентами общих и профессиональных компетенций по специальности в соответствии с ФГОС СПО и рабочими программами учебных дисциплин и профессиональных модулей; </w:t>
      </w:r>
    </w:p>
    <w:p w:rsidR="0047618A" w:rsidRDefault="0047618A" w:rsidP="00273C33">
      <w:pPr>
        <w:pStyle w:val="Default"/>
        <w:jc w:val="both"/>
        <w:rPr>
          <w:sz w:val="28"/>
          <w:szCs w:val="28"/>
        </w:rPr>
      </w:pPr>
      <w:r>
        <w:rPr>
          <w:sz w:val="25"/>
          <w:szCs w:val="25"/>
        </w:rPr>
        <w:t xml:space="preserve">- </w:t>
      </w:r>
      <w:r>
        <w:rPr>
          <w:sz w:val="28"/>
          <w:szCs w:val="28"/>
        </w:rPr>
        <w:t xml:space="preserve">приобретения студентами практического опыта с учетом содержания модулей ОПОП СПО в соответствии с ФГОС СПО. </w:t>
      </w:r>
    </w:p>
    <w:p w:rsidR="0047618A" w:rsidRDefault="0047618A" w:rsidP="00273C33">
      <w:pPr>
        <w:pStyle w:val="Default"/>
        <w:jc w:val="both"/>
        <w:rPr>
          <w:sz w:val="28"/>
          <w:szCs w:val="28"/>
        </w:rPr>
      </w:pPr>
      <w:r>
        <w:rPr>
          <w:sz w:val="28"/>
          <w:szCs w:val="28"/>
        </w:rPr>
        <w:t xml:space="preserve">Целью дуального обучения является качественное освоение студентами общих и профессиональных компетенций по специальности в соответствии с ФГОС СПО и рабочими программами учебных дисциплин и профессиональных модулей, а также приобретение студентами практических навыков работы в соответствующей области с учетом содержания модулей ОПОП СПО в соответствии с ФГОС СПО. </w:t>
      </w:r>
    </w:p>
    <w:p w:rsidR="0047618A" w:rsidRDefault="0047618A" w:rsidP="00273C33">
      <w:pPr>
        <w:pStyle w:val="Default"/>
        <w:jc w:val="both"/>
        <w:rPr>
          <w:sz w:val="28"/>
          <w:szCs w:val="28"/>
        </w:rPr>
      </w:pPr>
      <w:r>
        <w:rPr>
          <w:sz w:val="28"/>
          <w:szCs w:val="28"/>
        </w:rPr>
        <w:t xml:space="preserve">Основные задачи организации и проведения дуального обучения студентов: </w:t>
      </w:r>
    </w:p>
    <w:p w:rsidR="0047618A" w:rsidRDefault="0047618A" w:rsidP="00273C33">
      <w:pPr>
        <w:pStyle w:val="Default"/>
        <w:jc w:val="both"/>
        <w:rPr>
          <w:sz w:val="28"/>
          <w:szCs w:val="28"/>
        </w:rPr>
      </w:pPr>
      <w:r>
        <w:rPr>
          <w:sz w:val="28"/>
          <w:szCs w:val="28"/>
        </w:rPr>
        <w:t xml:space="preserve">- Комплексное освоение студентов всех видов профессиональной деятельности в рамках специальности, формирование общих и профессиональных компетенций, приобретение необходимых умений и опыта практической работы в соответствии с ФГОС СПО и рабочими программами учебных дисциплин и профессиональных модулей; </w:t>
      </w:r>
    </w:p>
    <w:p w:rsidR="0047618A" w:rsidRDefault="0047618A" w:rsidP="00273C33">
      <w:pPr>
        <w:spacing w:after="0"/>
        <w:jc w:val="both"/>
        <w:rPr>
          <w:rFonts w:ascii="Times New Roman" w:hAnsi="Times New Roman"/>
          <w:sz w:val="28"/>
          <w:szCs w:val="28"/>
        </w:rPr>
      </w:pPr>
      <w:r w:rsidRPr="007B0A3C">
        <w:rPr>
          <w:rFonts w:ascii="Times New Roman" w:hAnsi="Times New Roman"/>
          <w:sz w:val="28"/>
          <w:szCs w:val="28"/>
        </w:rPr>
        <w:t>- Повышение уровня профессионального образования и профессиональных навыков выпускников;</w:t>
      </w:r>
    </w:p>
    <w:p w:rsidR="0047618A" w:rsidRDefault="0047618A" w:rsidP="00273C33">
      <w:pPr>
        <w:pStyle w:val="Default"/>
        <w:jc w:val="both"/>
        <w:rPr>
          <w:sz w:val="28"/>
          <w:szCs w:val="28"/>
        </w:rPr>
      </w:pPr>
      <w:r>
        <w:rPr>
          <w:b/>
          <w:bCs/>
          <w:sz w:val="28"/>
          <w:szCs w:val="28"/>
        </w:rPr>
        <w:t xml:space="preserve">1.2. Требования к результатам освоения программы: </w:t>
      </w:r>
    </w:p>
    <w:p w:rsidR="0047618A" w:rsidRPr="00311A63" w:rsidRDefault="0047618A" w:rsidP="00273C33">
      <w:pPr>
        <w:spacing w:after="0"/>
        <w:jc w:val="both"/>
        <w:rPr>
          <w:rFonts w:ascii="Times New Roman" w:hAnsi="Times New Roman"/>
          <w:b/>
          <w:sz w:val="28"/>
          <w:szCs w:val="28"/>
        </w:rPr>
      </w:pPr>
      <w:r>
        <w:rPr>
          <w:rFonts w:ascii="Times New Roman" w:hAnsi="Times New Roman"/>
          <w:b/>
          <w:sz w:val="28"/>
          <w:szCs w:val="28"/>
        </w:rPr>
        <w:t xml:space="preserve">Студент </w:t>
      </w:r>
      <w:r w:rsidRPr="00311A63">
        <w:rPr>
          <w:rFonts w:ascii="Times New Roman" w:hAnsi="Times New Roman"/>
          <w:b/>
          <w:sz w:val="28"/>
          <w:szCs w:val="28"/>
        </w:rPr>
        <w:t xml:space="preserve"> должен уметь:</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выполнять осмотр, проверять работоспособность, определять повреждения и оценивать техническое состояние электрооборудования;</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обеспечивать бесперебойную работу электрооборудования станций, сетей;</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 xml:space="preserve">выполнять работы по </w:t>
      </w:r>
      <w:r w:rsidRPr="00D768A5">
        <w:rPr>
          <w:rFonts w:ascii="Times New Roman" w:eastAsia="Times New Roman" w:hAnsi="Times New Roman"/>
          <w:color w:val="000000"/>
          <w:sz w:val="28"/>
          <w:szCs w:val="28"/>
          <w:lang w:eastAsia="ru-RU"/>
        </w:rPr>
        <w:t>монтажу и демонтажу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проводить испытания и наладку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восстанавливать электроснабжение потребителей;</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составлять технические отчеты по обслуживанию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проводить контроль качества ремонтных работ;</w:t>
      </w:r>
    </w:p>
    <w:p w:rsidR="0047618A" w:rsidRPr="00D768A5" w:rsidRDefault="0047618A" w:rsidP="00273C33">
      <w:pPr>
        <w:spacing w:after="0"/>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проводить испытания отремонтированного электрооборудования;</w:t>
      </w:r>
    </w:p>
    <w:p w:rsidR="0047618A" w:rsidRPr="00D768A5" w:rsidRDefault="0047618A" w:rsidP="00273C33">
      <w:pPr>
        <w:pStyle w:val="Style17"/>
        <w:widowControl/>
        <w:spacing w:line="240" w:lineRule="auto"/>
        <w:jc w:val="both"/>
        <w:rPr>
          <w:rStyle w:val="FontStyle45"/>
          <w:sz w:val="28"/>
          <w:szCs w:val="28"/>
        </w:rPr>
      </w:pPr>
      <w:r w:rsidRPr="00D768A5">
        <w:rPr>
          <w:rStyle w:val="FontStyle45"/>
          <w:sz w:val="28"/>
          <w:szCs w:val="28"/>
        </w:rPr>
        <w:t>контролировать и управлять режимами работы основного и вспомогательного оборудования;</w:t>
      </w:r>
    </w:p>
    <w:p w:rsidR="0047618A" w:rsidRPr="00D768A5" w:rsidRDefault="0047618A" w:rsidP="00273C33">
      <w:pPr>
        <w:pStyle w:val="Style17"/>
        <w:widowControl/>
        <w:spacing w:line="240" w:lineRule="auto"/>
        <w:jc w:val="both"/>
        <w:rPr>
          <w:rStyle w:val="FontStyle45"/>
          <w:sz w:val="28"/>
          <w:szCs w:val="28"/>
        </w:rPr>
      </w:pPr>
      <w:r w:rsidRPr="00D768A5">
        <w:rPr>
          <w:rStyle w:val="FontStyle45"/>
          <w:sz w:val="28"/>
          <w:szCs w:val="28"/>
        </w:rPr>
        <w:t>определять причины сбоев и отказов в работе оборудования;</w:t>
      </w:r>
    </w:p>
    <w:p w:rsidR="0047618A" w:rsidRPr="00D768A5" w:rsidRDefault="0047618A" w:rsidP="00273C33">
      <w:pPr>
        <w:pStyle w:val="Style17"/>
        <w:widowControl/>
        <w:spacing w:line="240" w:lineRule="auto"/>
        <w:jc w:val="both"/>
        <w:rPr>
          <w:rStyle w:val="FontStyle45"/>
          <w:sz w:val="28"/>
          <w:szCs w:val="28"/>
        </w:rPr>
      </w:pPr>
      <w:r w:rsidRPr="00D768A5">
        <w:rPr>
          <w:rStyle w:val="FontStyle45"/>
          <w:sz w:val="28"/>
          <w:szCs w:val="28"/>
        </w:rPr>
        <w:t>проводить режимные оперативные переключения на электрических станциях, сетях и системах;</w:t>
      </w:r>
    </w:p>
    <w:p w:rsidR="0047618A" w:rsidRPr="00D768A5" w:rsidRDefault="0047618A" w:rsidP="00273C33">
      <w:pPr>
        <w:pStyle w:val="Style17"/>
        <w:widowControl/>
        <w:spacing w:line="240" w:lineRule="auto"/>
        <w:jc w:val="both"/>
        <w:rPr>
          <w:rStyle w:val="FontStyle45"/>
          <w:spacing w:val="-6"/>
          <w:sz w:val="28"/>
          <w:szCs w:val="28"/>
        </w:rPr>
      </w:pPr>
      <w:r w:rsidRPr="00D768A5">
        <w:rPr>
          <w:rStyle w:val="FontStyle45"/>
          <w:spacing w:val="-6"/>
          <w:sz w:val="28"/>
          <w:szCs w:val="28"/>
        </w:rPr>
        <w:t>составлять техническую документацию по эксплуатации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включать и отключать системы контроля управления;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обслуживать и обеспечивать бесперебойную работу элементов систем контроля и управления, автоматических устройств регуляторов;</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контролировать и корректировать параметры качества передаваемой электроэнергии;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осуществлять оперативное управление режимами передачи;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измерять нагрузки и напряжения в различных точках сети;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lastRenderedPageBreak/>
        <w:t>пользоваться средствами диспетчерского и технологического управления и системами контроля;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обеспечивать экономичный режим работы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определять показатели использования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определять выработку электроэнергии;</w:t>
      </w:r>
    </w:p>
    <w:p w:rsidR="0047618A" w:rsidRPr="00D768A5" w:rsidRDefault="0047618A" w:rsidP="00273C33">
      <w:pPr>
        <w:spacing w:after="0"/>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определять экономичность работы электрооборудования;</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пользоваться средствами и устройствами диагностирования;</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составлять документацию по результатам диагностики;</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определять объемы и сроки проведения ремонтных работ;</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составлять перспективные, годовые и месячные планы ремонтных работ и соответствующие графики движения ремонтного персонала;</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рассчитывать режимные и экономические показатели энергоремонтного производства;</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проводить измерения и испытания электрооборудования и оценивать его состояние по результатам оценок;</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применять методы устранения дефектов оборудования;</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 xml:space="preserve">проводить текущие капитальные ремонты по типовой номенклатуре; </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проводить послеремонтные испытания;</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контролировать технологию ремонта;</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выполнять сложные чертежи, схемы и эскизы, связанные с ремонтом оборудования;</w:t>
      </w:r>
    </w:p>
    <w:p w:rsidR="0047618A" w:rsidRPr="00D768A5" w:rsidRDefault="0047618A" w:rsidP="00273C33">
      <w:pPr>
        <w:pStyle w:val="Style20"/>
        <w:widowControl/>
        <w:spacing w:line="240" w:lineRule="auto"/>
        <w:jc w:val="both"/>
        <w:rPr>
          <w:rStyle w:val="FontStyle45"/>
          <w:sz w:val="28"/>
          <w:szCs w:val="28"/>
        </w:rPr>
      </w:pPr>
      <w:r w:rsidRPr="00D768A5">
        <w:rPr>
          <w:rStyle w:val="FontStyle45"/>
          <w:sz w:val="28"/>
          <w:szCs w:val="28"/>
        </w:rPr>
        <w:t>обеспечивать подготовку работ производственного подразделения в соответствии с технологическим регламентом;</w:t>
      </w:r>
    </w:p>
    <w:p w:rsidR="0047618A" w:rsidRPr="00D768A5" w:rsidRDefault="0047618A" w:rsidP="00273C33">
      <w:pPr>
        <w:pStyle w:val="Style32"/>
        <w:widowControl/>
        <w:spacing w:line="240" w:lineRule="auto"/>
        <w:ind w:firstLine="0"/>
        <w:jc w:val="both"/>
        <w:rPr>
          <w:rStyle w:val="FontStyle45"/>
          <w:sz w:val="28"/>
          <w:szCs w:val="28"/>
        </w:rPr>
      </w:pPr>
      <w:r w:rsidRPr="00D768A5">
        <w:rPr>
          <w:rStyle w:val="FontStyle45"/>
          <w:sz w:val="28"/>
          <w:szCs w:val="28"/>
        </w:rPr>
        <w:t>выбирать оптимальные решения в условиях нестандартных ситуаций; принимать решения при возникновении аварийных ситуаций на производственном участке.</w:t>
      </w:r>
    </w:p>
    <w:p w:rsidR="0047618A" w:rsidRPr="00311A63" w:rsidRDefault="0047618A" w:rsidP="00273C33">
      <w:pPr>
        <w:spacing w:after="0"/>
        <w:jc w:val="both"/>
        <w:rPr>
          <w:rFonts w:ascii="Times New Roman" w:hAnsi="Times New Roman"/>
          <w:b/>
          <w:sz w:val="28"/>
          <w:szCs w:val="28"/>
        </w:rPr>
      </w:pPr>
      <w:r w:rsidRPr="00311A63">
        <w:rPr>
          <w:rFonts w:ascii="Times New Roman" w:eastAsia="Times New Roman" w:hAnsi="Times New Roman"/>
          <w:b/>
          <w:color w:val="000000"/>
          <w:sz w:val="28"/>
          <w:szCs w:val="28"/>
          <w:lang w:eastAsia="ru-RU"/>
        </w:rPr>
        <w:t>Студент</w:t>
      </w:r>
      <w:r>
        <w:rPr>
          <w:rFonts w:ascii="Times New Roman" w:eastAsia="Times New Roman" w:hAnsi="Times New Roman"/>
          <w:color w:val="000000"/>
          <w:sz w:val="28"/>
          <w:szCs w:val="28"/>
          <w:lang w:eastAsia="ru-RU"/>
        </w:rPr>
        <w:t xml:space="preserve"> </w:t>
      </w:r>
      <w:r w:rsidRPr="00311A63">
        <w:rPr>
          <w:rFonts w:ascii="Times New Roman" w:hAnsi="Times New Roman"/>
          <w:b/>
          <w:sz w:val="28"/>
          <w:szCs w:val="28"/>
        </w:rPr>
        <w:t xml:space="preserve"> должен знать:</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назначение, конструкцию, технические параметры и принцип работы электрооборудования;</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способы определения работоспособности оборудования;</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основные виды неисправностей электрооборудования; безопасные методы работ на электрооборудовании;</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средства, приспособления для монтажа и демонтажа электрооборудования;</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сроки испытаний защитных средств и приспособлений; особенности принципов работы нового оборудования;</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способы определения работоспособности и ремонтопригодности оборудования, выведенного из работы;</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причины возникновения и способы устранения опасности для персонала, выполняющего ремонтные работы;</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мероприятия по восстановлению электроснабжения потребителей электроэнергии;</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оборудование и оснастку для проведения мероприятий по восстановлению электроснабжения;</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правила оформления технической документации в процессе обслуживания электрооборудования;</w:t>
      </w:r>
    </w:p>
    <w:p w:rsidR="0047618A" w:rsidRPr="00D768A5" w:rsidRDefault="0047618A" w:rsidP="00273C33">
      <w:pPr>
        <w:spacing w:after="0"/>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lastRenderedPageBreak/>
        <w:t xml:space="preserve">приспособления, инструменты, аппаратуру и средства измерений, применяемые </w:t>
      </w:r>
      <w:r w:rsidRPr="00D768A5">
        <w:rPr>
          <w:rFonts w:ascii="Times New Roman" w:eastAsia="Times New Roman" w:hAnsi="Times New Roman"/>
          <w:color w:val="000000"/>
          <w:sz w:val="28"/>
          <w:szCs w:val="28"/>
          <w:lang w:eastAsia="ru-RU"/>
        </w:rPr>
        <w:t>при обслуживании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назначение, принцип работы основного и вспомогательного 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схемы электроустановок;</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допустимые параметры и технические условия эксплуатации 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инструкции по эксплуатации 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порядок действий по ликвидации аварий;</w:t>
      </w:r>
    </w:p>
    <w:p w:rsidR="0047618A" w:rsidRPr="00D768A5" w:rsidRDefault="0047618A" w:rsidP="00273C33">
      <w:pPr>
        <w:spacing w:after="0"/>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правила оформления технической документации по эксплуатации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pacing w:val="-2"/>
          <w:sz w:val="28"/>
          <w:szCs w:val="28"/>
          <w:lang w:eastAsia="ru-RU"/>
        </w:rPr>
      </w:pPr>
      <w:r w:rsidRPr="00D768A5">
        <w:rPr>
          <w:rFonts w:ascii="Times New Roman" w:eastAsia="Times New Roman" w:hAnsi="Times New Roman"/>
          <w:color w:val="000000"/>
          <w:spacing w:val="-2"/>
          <w:sz w:val="28"/>
          <w:szCs w:val="28"/>
          <w:lang w:eastAsia="ru-RU"/>
        </w:rPr>
        <w:t>принцип работы автоматических устройств управления и контроля;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категории потребителей электроэнергии;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технологический процесс производства электроэнергии;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способы уменьшения потерь передаваемой электроэнергии;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методы регулирования напряжения в узлах сети;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допустимые пределы отклонения частоты и напряжения;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инструкции    по    диспетчерскому управлению, ведению оперативных переговоров и записей; оперативные схемы сетей;</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параметры режимов работы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pacing w:val="-2"/>
          <w:sz w:val="28"/>
          <w:szCs w:val="28"/>
          <w:lang w:eastAsia="ru-RU"/>
        </w:rPr>
      </w:pPr>
      <w:r w:rsidRPr="00D768A5">
        <w:rPr>
          <w:rFonts w:ascii="Times New Roman" w:eastAsia="Times New Roman" w:hAnsi="Times New Roman"/>
          <w:color w:val="000000"/>
          <w:spacing w:val="-2"/>
          <w:sz w:val="28"/>
          <w:szCs w:val="28"/>
          <w:lang w:eastAsia="ru-RU"/>
        </w:rPr>
        <w:t>методы расчета технических и экономических показателей работы;</w:t>
      </w:r>
    </w:p>
    <w:p w:rsidR="0047618A" w:rsidRPr="00D768A5" w:rsidRDefault="0047618A" w:rsidP="00273C33">
      <w:pPr>
        <w:spacing w:after="0"/>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оптимальное распределение заданных нагрузок между агрегатами;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основные неисправности и дефекты 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методы и средства, применяемые при диагностировании;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годовые и месячные графики ремонта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периодичность проведения ремонтных работ всех видов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нормативы длительности простоя агрегатов в ремонте, трудоемкости ремонта любого вида, численности ремонтных рабочих;</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особенности конструкции, принцип работы, основные параметры и технические характеристики ремонтируемого 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порядок организации производства ремонтных работ;</w:t>
      </w:r>
    </w:p>
    <w:p w:rsidR="0047618A" w:rsidRPr="00D768A5" w:rsidRDefault="0047618A" w:rsidP="00273C33">
      <w:pPr>
        <w:spacing w:after="0"/>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сведения по сопротивлению материалов; признаки и причины повреждений электрооборудования;</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порядок подготовки к работе эксплуатационного персонала;</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функциональные обязанности должностных лиц энергослужбы организации;</w:t>
      </w:r>
    </w:p>
    <w:p w:rsidR="0047618A" w:rsidRPr="00D768A5"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порядок выполнения работ производственного подразделения;</w:t>
      </w:r>
    </w:p>
    <w:p w:rsidR="0047618A" w:rsidRPr="00D768A5" w:rsidRDefault="0047618A" w:rsidP="00273C33">
      <w:pPr>
        <w:spacing w:after="0"/>
        <w:jc w:val="both"/>
        <w:rPr>
          <w:rFonts w:ascii="Times New Roman" w:eastAsia="Times New Roman" w:hAnsi="Times New Roman"/>
          <w:color w:val="000000"/>
          <w:sz w:val="28"/>
          <w:szCs w:val="28"/>
          <w:lang w:eastAsia="ru-RU"/>
        </w:rPr>
      </w:pPr>
      <w:r w:rsidRPr="00D768A5">
        <w:rPr>
          <w:rFonts w:ascii="Times New Roman" w:eastAsia="Times New Roman" w:hAnsi="Times New Roman"/>
          <w:color w:val="000000"/>
          <w:sz w:val="28"/>
          <w:szCs w:val="28"/>
          <w:lang w:eastAsia="ru-RU"/>
        </w:rPr>
        <w:t>виды инструктажей, обеспечивающих безопасное выполнение работ производственного участка.</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676D31">
        <w:rPr>
          <w:rFonts w:ascii="Times New Roman" w:eastAsia="Times New Roman" w:hAnsi="Times New Roman"/>
          <w:b/>
          <w:bCs/>
          <w:color w:val="000000"/>
          <w:sz w:val="28"/>
          <w:szCs w:val="28"/>
          <w:lang w:eastAsia="ru-RU"/>
        </w:rPr>
        <w:t>Студент должен иметь практический опыт:</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выполнения переключений;</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определения технического состояния электрооборудования;</w:t>
      </w:r>
    </w:p>
    <w:p w:rsidR="0047618A" w:rsidRPr="00676D31" w:rsidRDefault="0047618A" w:rsidP="00273C3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76D31">
        <w:rPr>
          <w:rFonts w:ascii="Times New Roman" w:eastAsia="Times New Roman" w:hAnsi="Times New Roman"/>
          <w:color w:val="000000"/>
          <w:sz w:val="28"/>
          <w:szCs w:val="28"/>
          <w:lang w:eastAsia="ru-RU"/>
        </w:rPr>
        <w:t>осмотра, определения и ликвидации дефектов и повреждений электрооборудования;</w:t>
      </w:r>
    </w:p>
    <w:p w:rsidR="0047618A" w:rsidRPr="00311A63" w:rsidRDefault="0047618A" w:rsidP="00273C33">
      <w:pPr>
        <w:spacing w:after="0"/>
        <w:jc w:val="both"/>
        <w:rPr>
          <w:rFonts w:ascii="Times New Roman" w:eastAsia="Times New Roman" w:hAnsi="Times New Roman"/>
          <w:color w:val="000000"/>
          <w:sz w:val="28"/>
          <w:szCs w:val="28"/>
          <w:lang w:eastAsia="ru-RU"/>
        </w:rPr>
      </w:pPr>
      <w:r w:rsidRPr="00311A63">
        <w:rPr>
          <w:rFonts w:ascii="Times New Roman" w:eastAsia="Times New Roman" w:hAnsi="Times New Roman"/>
          <w:color w:val="000000"/>
          <w:sz w:val="28"/>
          <w:szCs w:val="28"/>
          <w:lang w:eastAsia="ru-RU"/>
        </w:rPr>
        <w:t>сдачи и приемки из ремонта электрооборудования;</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производства включения в  работу и останова оборудования;</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lastRenderedPageBreak/>
        <w:t>оперативных переключений;</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оформления оперативно-технической документации;</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обслуживания систем контроля и управления производства, передачи и распределения электроэнергии с применением аппаратн</w:t>
      </w:r>
      <w:proofErr w:type="gramStart"/>
      <w:r w:rsidRPr="00311A63">
        <w:rPr>
          <w:rStyle w:val="FontStyle45"/>
          <w:sz w:val="28"/>
          <w:szCs w:val="28"/>
        </w:rPr>
        <w:t>о-</w:t>
      </w:r>
      <w:proofErr w:type="gramEnd"/>
      <w:r w:rsidRPr="00311A63">
        <w:rPr>
          <w:rStyle w:val="FontStyle45"/>
          <w:sz w:val="28"/>
          <w:szCs w:val="28"/>
        </w:rPr>
        <w:t xml:space="preserve"> программных средств и комплексов;</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оценки параметров качества передаваемой электроэнергии;</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регулирования напряжения на подстанциях;</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соблюдения порядка выполнения оперативных переключений;</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регулирования параметров работы электрооборудования;</w:t>
      </w:r>
    </w:p>
    <w:p w:rsidR="0047618A" w:rsidRPr="00311A63" w:rsidRDefault="0047618A" w:rsidP="00273C33">
      <w:pPr>
        <w:pStyle w:val="Style17"/>
        <w:widowControl/>
        <w:spacing w:line="240" w:lineRule="auto"/>
        <w:jc w:val="both"/>
        <w:rPr>
          <w:rStyle w:val="FontStyle45"/>
          <w:sz w:val="28"/>
          <w:szCs w:val="28"/>
        </w:rPr>
      </w:pPr>
      <w:r w:rsidRPr="00311A63">
        <w:rPr>
          <w:rStyle w:val="FontStyle45"/>
          <w:sz w:val="28"/>
          <w:szCs w:val="28"/>
        </w:rPr>
        <w:t>расчета технико-экономических показателей;</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устранения и предотвращения неисправностей оборудования;</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оценки состояния электрооборудования; определения ремонтных площадей;</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определения сметной стоимости ремонтных работ;</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выявления потребности запасных частей, материалов для ремонта;</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проведения особо сложных слесарных операций;</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применения специальных ремонтных приспособлений, механизмов, такелажной оснастки,</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средств измерений и испытательных установок;</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определения производственных задач коллективу исполнителей;</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анализа результатов работы коллектива исполнителей;</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прогнозирования результатов принимаемых решений;</w:t>
      </w:r>
    </w:p>
    <w:p w:rsidR="0047618A" w:rsidRPr="00311A63" w:rsidRDefault="0047618A" w:rsidP="00273C33">
      <w:pPr>
        <w:pStyle w:val="Style20"/>
        <w:widowControl/>
        <w:spacing w:line="240" w:lineRule="auto"/>
        <w:jc w:val="both"/>
        <w:rPr>
          <w:rStyle w:val="FontStyle45"/>
          <w:sz w:val="28"/>
          <w:szCs w:val="28"/>
        </w:rPr>
      </w:pPr>
      <w:r w:rsidRPr="00311A63">
        <w:rPr>
          <w:rStyle w:val="FontStyle45"/>
          <w:sz w:val="28"/>
          <w:szCs w:val="28"/>
        </w:rPr>
        <w:t>проведения инструктажа.</w:t>
      </w:r>
    </w:p>
    <w:p w:rsidR="0047618A" w:rsidRDefault="0047618A" w:rsidP="00273C33">
      <w:pPr>
        <w:spacing w:after="0"/>
        <w:jc w:val="both"/>
        <w:rPr>
          <w:rFonts w:ascii="Times New Roman" w:eastAsia="Times New Roman" w:hAnsi="Times New Roman"/>
          <w:color w:val="000000"/>
          <w:sz w:val="28"/>
          <w:szCs w:val="28"/>
          <w:lang w:eastAsia="ru-RU"/>
        </w:rPr>
      </w:pPr>
    </w:p>
    <w:p w:rsidR="0047618A" w:rsidRDefault="0047618A" w:rsidP="00273C33">
      <w:pPr>
        <w:spacing w:after="0"/>
        <w:jc w:val="both"/>
        <w:rPr>
          <w:rFonts w:ascii="Times New Roman" w:hAnsi="Times New Roman"/>
          <w:sz w:val="28"/>
          <w:szCs w:val="28"/>
        </w:rPr>
      </w:pPr>
      <w:r w:rsidRPr="00676D31">
        <w:rPr>
          <w:rFonts w:ascii="Times New Roman" w:hAnsi="Times New Roman"/>
          <w:sz w:val="28"/>
          <w:szCs w:val="28"/>
        </w:rPr>
        <w:t>в части освоения основного вида профессиональной деятельности (ВПД):</w:t>
      </w:r>
    </w:p>
    <w:p w:rsidR="0047618A" w:rsidRPr="00AB5A5C" w:rsidRDefault="0047618A" w:rsidP="00273C33">
      <w:pPr>
        <w:pStyle w:val="Style16"/>
        <w:widowControl/>
        <w:numPr>
          <w:ilvl w:val="0"/>
          <w:numId w:val="8"/>
        </w:numPr>
        <w:spacing w:line="240" w:lineRule="auto"/>
        <w:jc w:val="both"/>
        <w:rPr>
          <w:rStyle w:val="FontStyle44"/>
          <w:b w:val="0"/>
          <w:sz w:val="28"/>
          <w:szCs w:val="28"/>
        </w:rPr>
      </w:pPr>
      <w:r w:rsidRPr="00AB5A5C">
        <w:rPr>
          <w:rStyle w:val="FontStyle44"/>
          <w:b w:val="0"/>
          <w:sz w:val="28"/>
          <w:szCs w:val="28"/>
        </w:rPr>
        <w:t>Обслуживание электрооборудования электрических станций, сетей и систем.</w:t>
      </w:r>
    </w:p>
    <w:p w:rsidR="0047618A" w:rsidRPr="00AB5A5C" w:rsidRDefault="0047618A" w:rsidP="00273C33">
      <w:pPr>
        <w:pStyle w:val="Style34"/>
        <w:widowControl/>
        <w:numPr>
          <w:ilvl w:val="0"/>
          <w:numId w:val="8"/>
        </w:numPr>
        <w:tabs>
          <w:tab w:val="left" w:pos="1397"/>
        </w:tabs>
        <w:spacing w:line="240" w:lineRule="auto"/>
        <w:rPr>
          <w:rStyle w:val="FontStyle43"/>
          <w:b w:val="0"/>
          <w:sz w:val="28"/>
          <w:szCs w:val="28"/>
        </w:rPr>
      </w:pPr>
      <w:r w:rsidRPr="00AB5A5C">
        <w:rPr>
          <w:rStyle w:val="FontStyle43"/>
          <w:b w:val="0"/>
          <w:sz w:val="28"/>
          <w:szCs w:val="28"/>
        </w:rPr>
        <w:t>Эксплуатация электрооборудования электрических станций, сетей и систем.</w:t>
      </w:r>
    </w:p>
    <w:p w:rsidR="0047618A" w:rsidRPr="00AB5A5C" w:rsidRDefault="0047618A" w:rsidP="00273C33">
      <w:pPr>
        <w:pStyle w:val="Style34"/>
        <w:widowControl/>
        <w:numPr>
          <w:ilvl w:val="0"/>
          <w:numId w:val="8"/>
        </w:numPr>
        <w:tabs>
          <w:tab w:val="left" w:pos="1402"/>
        </w:tabs>
        <w:spacing w:line="240" w:lineRule="auto"/>
        <w:rPr>
          <w:rStyle w:val="FontStyle43"/>
          <w:b w:val="0"/>
          <w:sz w:val="28"/>
          <w:szCs w:val="28"/>
        </w:rPr>
      </w:pPr>
      <w:r w:rsidRPr="00AB5A5C">
        <w:rPr>
          <w:rStyle w:val="FontStyle43"/>
          <w:b w:val="0"/>
          <w:sz w:val="28"/>
          <w:szCs w:val="28"/>
        </w:rPr>
        <w:t>Контроль и управление технологическими процессами.</w:t>
      </w:r>
    </w:p>
    <w:p w:rsidR="0047618A" w:rsidRPr="00AB5A5C" w:rsidRDefault="0047618A" w:rsidP="00273C33">
      <w:pPr>
        <w:pStyle w:val="Style34"/>
        <w:widowControl/>
        <w:numPr>
          <w:ilvl w:val="0"/>
          <w:numId w:val="8"/>
        </w:numPr>
        <w:tabs>
          <w:tab w:val="left" w:pos="1397"/>
          <w:tab w:val="left" w:pos="4042"/>
        </w:tabs>
        <w:spacing w:line="240" w:lineRule="auto"/>
        <w:rPr>
          <w:rStyle w:val="FontStyle43"/>
          <w:b w:val="0"/>
          <w:sz w:val="28"/>
          <w:szCs w:val="28"/>
        </w:rPr>
      </w:pPr>
      <w:r w:rsidRPr="00AB5A5C">
        <w:rPr>
          <w:rStyle w:val="FontStyle43"/>
          <w:b w:val="0"/>
          <w:sz w:val="28"/>
          <w:szCs w:val="28"/>
        </w:rPr>
        <w:t>Диагностика состояния электрооборудования электрических станций, сетей и систем.</w:t>
      </w:r>
    </w:p>
    <w:p w:rsidR="0047618A" w:rsidRPr="00AB5A5C" w:rsidRDefault="0047618A" w:rsidP="00273C33">
      <w:pPr>
        <w:pStyle w:val="Style31"/>
        <w:widowControl/>
        <w:numPr>
          <w:ilvl w:val="0"/>
          <w:numId w:val="8"/>
        </w:numPr>
        <w:spacing w:line="240" w:lineRule="auto"/>
        <w:jc w:val="both"/>
        <w:rPr>
          <w:rStyle w:val="FontStyle43"/>
          <w:b w:val="0"/>
          <w:sz w:val="28"/>
          <w:szCs w:val="28"/>
        </w:rPr>
      </w:pPr>
      <w:r w:rsidRPr="00AB5A5C">
        <w:rPr>
          <w:rStyle w:val="FontStyle43"/>
          <w:b w:val="0"/>
          <w:sz w:val="28"/>
          <w:szCs w:val="28"/>
        </w:rPr>
        <w:t>Организация и управление коллективом исполнителей.</w:t>
      </w:r>
    </w:p>
    <w:p w:rsidR="0047618A" w:rsidRPr="00AB5A5C" w:rsidRDefault="0047618A" w:rsidP="00273C33">
      <w:pPr>
        <w:pStyle w:val="Style34"/>
        <w:widowControl/>
        <w:numPr>
          <w:ilvl w:val="0"/>
          <w:numId w:val="8"/>
        </w:numPr>
        <w:tabs>
          <w:tab w:val="left" w:pos="1387"/>
        </w:tabs>
        <w:spacing w:line="240" w:lineRule="auto"/>
        <w:rPr>
          <w:rStyle w:val="FontStyle43"/>
          <w:b w:val="0"/>
          <w:sz w:val="28"/>
          <w:szCs w:val="28"/>
        </w:rPr>
      </w:pPr>
      <w:r w:rsidRPr="00AB5A5C">
        <w:rPr>
          <w:rStyle w:val="FontStyle43"/>
          <w:b w:val="0"/>
          <w:sz w:val="28"/>
          <w:szCs w:val="28"/>
        </w:rPr>
        <w:t>Выполнение работ по одной или нескольким профессиям рабочих, должностям служащих.</w:t>
      </w:r>
    </w:p>
    <w:p w:rsidR="0047618A" w:rsidRPr="00AB5A5C" w:rsidRDefault="0047618A" w:rsidP="00273C33">
      <w:pPr>
        <w:pStyle w:val="Style16"/>
        <w:widowControl/>
        <w:spacing w:line="240" w:lineRule="auto"/>
        <w:ind w:left="720"/>
        <w:jc w:val="both"/>
        <w:rPr>
          <w:rStyle w:val="FontStyle44"/>
          <w:b w:val="0"/>
          <w:sz w:val="28"/>
          <w:szCs w:val="28"/>
        </w:rPr>
      </w:pPr>
    </w:p>
    <w:p w:rsidR="0047618A" w:rsidRPr="00676D31" w:rsidRDefault="0047618A" w:rsidP="00273C33">
      <w:pPr>
        <w:pStyle w:val="Style16"/>
        <w:widowControl/>
        <w:spacing w:line="240" w:lineRule="auto"/>
        <w:jc w:val="both"/>
        <w:rPr>
          <w:rStyle w:val="FontStyle44"/>
          <w:b w:val="0"/>
          <w:szCs w:val="28"/>
        </w:rPr>
      </w:pPr>
    </w:p>
    <w:p w:rsidR="0047618A" w:rsidRDefault="0047618A" w:rsidP="00273C33">
      <w:pPr>
        <w:pStyle w:val="Style10"/>
        <w:widowControl/>
        <w:spacing w:line="240" w:lineRule="auto"/>
        <w:ind w:firstLine="0"/>
        <w:rPr>
          <w:sz w:val="28"/>
          <w:szCs w:val="28"/>
        </w:rPr>
      </w:pPr>
      <w:r w:rsidRPr="00676D31">
        <w:rPr>
          <w:sz w:val="28"/>
          <w:szCs w:val="28"/>
        </w:rPr>
        <w:t>и соответствующих профессиональных компетенций (ПК):</w:t>
      </w:r>
    </w:p>
    <w:p w:rsidR="0047618A" w:rsidRPr="00676D31" w:rsidRDefault="0047618A" w:rsidP="00273C33">
      <w:pPr>
        <w:pStyle w:val="Style10"/>
        <w:widowControl/>
        <w:spacing w:line="240" w:lineRule="auto"/>
        <w:ind w:firstLine="0"/>
        <w:rPr>
          <w:rStyle w:val="FontStyle42"/>
          <w:sz w:val="28"/>
          <w:szCs w:val="28"/>
        </w:rPr>
      </w:pPr>
      <w:r w:rsidRPr="00676D31">
        <w:rPr>
          <w:rStyle w:val="FontStyle42"/>
          <w:sz w:val="28"/>
          <w:szCs w:val="28"/>
        </w:rPr>
        <w:t>ПК 1.1. Проводить техническое обслуживание электрооборудования.</w:t>
      </w:r>
    </w:p>
    <w:p w:rsidR="0047618A" w:rsidRPr="00676D31" w:rsidRDefault="0047618A" w:rsidP="00273C33">
      <w:pPr>
        <w:pStyle w:val="Style10"/>
        <w:widowControl/>
        <w:tabs>
          <w:tab w:val="left" w:pos="4397"/>
        </w:tabs>
        <w:spacing w:line="240" w:lineRule="auto"/>
        <w:ind w:firstLine="0"/>
        <w:rPr>
          <w:rStyle w:val="FontStyle42"/>
          <w:sz w:val="28"/>
          <w:szCs w:val="28"/>
        </w:rPr>
      </w:pPr>
      <w:r w:rsidRPr="00676D31">
        <w:rPr>
          <w:rStyle w:val="FontStyle42"/>
          <w:sz w:val="28"/>
          <w:szCs w:val="28"/>
        </w:rPr>
        <w:t>ПК 1.2. Проводить профилактические осмотры электрооборудования.</w:t>
      </w:r>
    </w:p>
    <w:p w:rsidR="0047618A" w:rsidRPr="00676D31" w:rsidRDefault="0047618A" w:rsidP="00273C33">
      <w:pPr>
        <w:pStyle w:val="Style10"/>
        <w:widowControl/>
        <w:spacing w:line="240" w:lineRule="auto"/>
        <w:ind w:firstLine="0"/>
        <w:rPr>
          <w:rStyle w:val="FontStyle42"/>
          <w:sz w:val="28"/>
          <w:szCs w:val="28"/>
        </w:rPr>
      </w:pPr>
      <w:r w:rsidRPr="00676D31">
        <w:rPr>
          <w:rStyle w:val="FontStyle42"/>
          <w:sz w:val="28"/>
          <w:szCs w:val="28"/>
        </w:rPr>
        <w:t>ПК 1.3. Проводить работы по монтажу и демонтажу электрооборудования.</w:t>
      </w:r>
    </w:p>
    <w:p w:rsidR="0047618A" w:rsidRPr="00676D31" w:rsidRDefault="0047618A" w:rsidP="00273C33">
      <w:pPr>
        <w:pStyle w:val="Style10"/>
        <w:widowControl/>
        <w:spacing w:line="240" w:lineRule="auto"/>
        <w:ind w:firstLine="0"/>
        <w:rPr>
          <w:rStyle w:val="FontStyle42"/>
          <w:sz w:val="28"/>
          <w:szCs w:val="28"/>
        </w:rPr>
      </w:pPr>
      <w:r w:rsidRPr="00676D31">
        <w:rPr>
          <w:rStyle w:val="FontStyle42"/>
          <w:sz w:val="28"/>
          <w:szCs w:val="28"/>
        </w:rPr>
        <w:t>ПК 1.4. Проводить наладку и испытания электрооборудования.</w:t>
      </w:r>
    </w:p>
    <w:p w:rsidR="0047618A" w:rsidRPr="00676D31" w:rsidRDefault="0047618A" w:rsidP="00273C33">
      <w:pPr>
        <w:pStyle w:val="Style10"/>
        <w:widowControl/>
        <w:spacing w:line="240" w:lineRule="auto"/>
        <w:ind w:firstLine="0"/>
        <w:rPr>
          <w:rStyle w:val="FontStyle42"/>
          <w:sz w:val="28"/>
          <w:szCs w:val="28"/>
        </w:rPr>
      </w:pPr>
      <w:r w:rsidRPr="00676D31">
        <w:rPr>
          <w:rStyle w:val="FontStyle42"/>
          <w:sz w:val="28"/>
          <w:szCs w:val="28"/>
        </w:rPr>
        <w:t>ПК 1.5. Оформлять техническую документацию по обслуживанию электрооборудования.</w:t>
      </w:r>
    </w:p>
    <w:p w:rsidR="0047618A" w:rsidRPr="00676D31" w:rsidRDefault="0047618A" w:rsidP="00273C33">
      <w:pPr>
        <w:pStyle w:val="Style10"/>
        <w:widowControl/>
        <w:spacing w:line="240" w:lineRule="auto"/>
        <w:ind w:firstLine="0"/>
        <w:rPr>
          <w:rStyle w:val="FontStyle42"/>
          <w:sz w:val="28"/>
          <w:szCs w:val="28"/>
        </w:rPr>
      </w:pPr>
      <w:r w:rsidRPr="00676D31">
        <w:rPr>
          <w:rStyle w:val="FontStyle42"/>
          <w:sz w:val="28"/>
          <w:szCs w:val="28"/>
        </w:rPr>
        <w:t>ПК 1.6. Сдавать и принимать из ремонта электрооборудование.</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lastRenderedPageBreak/>
        <w:t>ПК 2.1. Контролировать работу основного и вспомогательного оборудования.</w:t>
      </w:r>
    </w:p>
    <w:p w:rsidR="0047618A" w:rsidRPr="00592365" w:rsidRDefault="0047618A" w:rsidP="00273C33">
      <w:pPr>
        <w:pStyle w:val="Style12"/>
        <w:widowControl/>
        <w:spacing w:line="240" w:lineRule="auto"/>
        <w:jc w:val="both"/>
        <w:rPr>
          <w:rStyle w:val="FontStyle42"/>
          <w:sz w:val="28"/>
          <w:szCs w:val="28"/>
        </w:rPr>
      </w:pPr>
      <w:r w:rsidRPr="00592365">
        <w:rPr>
          <w:rStyle w:val="FontStyle42"/>
          <w:sz w:val="28"/>
          <w:szCs w:val="28"/>
        </w:rPr>
        <w:t>ПК 2.2. Выполнять режимные переключения в энергоустановках.</w:t>
      </w:r>
    </w:p>
    <w:p w:rsidR="0047618A" w:rsidRPr="00592365" w:rsidRDefault="0047618A" w:rsidP="00273C33">
      <w:pPr>
        <w:pStyle w:val="Style12"/>
        <w:widowControl/>
        <w:spacing w:line="240" w:lineRule="auto"/>
        <w:jc w:val="both"/>
        <w:rPr>
          <w:rStyle w:val="FontStyle42"/>
          <w:sz w:val="28"/>
          <w:szCs w:val="28"/>
        </w:rPr>
      </w:pPr>
      <w:r w:rsidRPr="00592365">
        <w:rPr>
          <w:rStyle w:val="FontStyle42"/>
          <w:sz w:val="28"/>
          <w:szCs w:val="28"/>
        </w:rPr>
        <w:t>ПК 2.3. Оформлять техническую документацию по эксплуатации электрооборудования.</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t>ПК 3.1. Контролировать и регулировать параметры производства электроэнергии.</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t>ПК 3.2. Контролировать и регулировать параметры передачи электроэнергии.</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t>ПК 3.3. Контролировать распределение электроэнергии и управлять им.</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t>ПК 3.4. Оптимизировать технологические процессы в соответствии с нагрузкой на оборудование.</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t>ПК 3.5. Определять технико-экономические показатели работы электрооборудования.</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t>ПК 4.1. Определять причины неисправностей и отказов электрооборудования.</w:t>
      </w:r>
    </w:p>
    <w:p w:rsidR="0047618A" w:rsidRPr="00592365" w:rsidRDefault="0047618A" w:rsidP="00273C33">
      <w:pPr>
        <w:pStyle w:val="Style12"/>
        <w:widowControl/>
        <w:spacing w:line="240" w:lineRule="auto"/>
        <w:jc w:val="both"/>
        <w:rPr>
          <w:rStyle w:val="FontStyle42"/>
          <w:sz w:val="28"/>
          <w:szCs w:val="28"/>
        </w:rPr>
      </w:pPr>
      <w:r w:rsidRPr="00592365">
        <w:rPr>
          <w:rStyle w:val="FontStyle42"/>
          <w:sz w:val="28"/>
          <w:szCs w:val="28"/>
        </w:rPr>
        <w:t>ПК 4.2. Планировать работы по ремонту электрооборудования.</w:t>
      </w:r>
    </w:p>
    <w:p w:rsidR="0047618A" w:rsidRPr="00592365" w:rsidRDefault="0047618A" w:rsidP="00273C33">
      <w:pPr>
        <w:pStyle w:val="Style12"/>
        <w:widowControl/>
        <w:spacing w:line="240" w:lineRule="auto"/>
        <w:jc w:val="both"/>
        <w:rPr>
          <w:rStyle w:val="FontStyle42"/>
          <w:sz w:val="28"/>
          <w:szCs w:val="28"/>
        </w:rPr>
      </w:pPr>
      <w:r w:rsidRPr="00592365">
        <w:rPr>
          <w:rStyle w:val="FontStyle42"/>
          <w:sz w:val="28"/>
          <w:szCs w:val="28"/>
        </w:rPr>
        <w:t>ПК 4.3. Проводить и контролировать ремонтные работы.</w:t>
      </w:r>
    </w:p>
    <w:p w:rsidR="0047618A" w:rsidRPr="00592365" w:rsidRDefault="0047618A" w:rsidP="00273C33">
      <w:pPr>
        <w:pStyle w:val="Style31"/>
        <w:widowControl/>
        <w:spacing w:line="240" w:lineRule="auto"/>
        <w:jc w:val="both"/>
        <w:rPr>
          <w:rStyle w:val="FontStyle42"/>
          <w:sz w:val="28"/>
          <w:szCs w:val="28"/>
        </w:rPr>
      </w:pPr>
      <w:r w:rsidRPr="00592365">
        <w:rPr>
          <w:rStyle w:val="FontStyle42"/>
          <w:sz w:val="28"/>
          <w:szCs w:val="28"/>
        </w:rPr>
        <w:t>ПК 5.1. Планировать работу производственного подразделения.</w:t>
      </w:r>
    </w:p>
    <w:p w:rsidR="0047618A" w:rsidRPr="00592365" w:rsidRDefault="0047618A" w:rsidP="00273C33">
      <w:pPr>
        <w:pStyle w:val="Style31"/>
        <w:widowControl/>
        <w:spacing w:line="240" w:lineRule="auto"/>
        <w:jc w:val="both"/>
        <w:rPr>
          <w:rStyle w:val="FontStyle42"/>
          <w:sz w:val="28"/>
          <w:szCs w:val="28"/>
        </w:rPr>
      </w:pPr>
      <w:r w:rsidRPr="00592365">
        <w:rPr>
          <w:rStyle w:val="FontStyle42"/>
          <w:sz w:val="28"/>
          <w:szCs w:val="28"/>
        </w:rPr>
        <w:t>ПК 5.2. Проводить инструктажи и осуществлять допуск персонала к работам.</w:t>
      </w:r>
    </w:p>
    <w:p w:rsidR="0047618A" w:rsidRPr="00592365" w:rsidRDefault="0047618A" w:rsidP="00273C33">
      <w:pPr>
        <w:pStyle w:val="Style10"/>
        <w:widowControl/>
        <w:spacing w:line="240" w:lineRule="auto"/>
        <w:ind w:firstLine="0"/>
        <w:rPr>
          <w:rStyle w:val="FontStyle42"/>
          <w:sz w:val="28"/>
          <w:szCs w:val="28"/>
        </w:rPr>
      </w:pPr>
      <w:r w:rsidRPr="00592365">
        <w:rPr>
          <w:rStyle w:val="FontStyle42"/>
          <w:sz w:val="28"/>
          <w:szCs w:val="28"/>
        </w:rPr>
        <w:t>ПК 5.3. Контролировать состояние рабочих мест и оборудования на участке в соответствии с требованиями охраны труда.</w:t>
      </w:r>
    </w:p>
    <w:p w:rsidR="0047618A" w:rsidRPr="00592365" w:rsidRDefault="0047618A" w:rsidP="00273C33">
      <w:pPr>
        <w:pStyle w:val="Style10"/>
        <w:widowControl/>
        <w:spacing w:line="240" w:lineRule="auto"/>
        <w:ind w:firstLine="0"/>
        <w:rPr>
          <w:color w:val="000000"/>
          <w:sz w:val="28"/>
          <w:szCs w:val="28"/>
        </w:rPr>
      </w:pPr>
      <w:r w:rsidRPr="00592365">
        <w:rPr>
          <w:rStyle w:val="FontStyle42"/>
          <w:sz w:val="28"/>
          <w:szCs w:val="28"/>
        </w:rPr>
        <w:t>ПК 5.4. Контролировать выполнение требований пожарной безопасности.</w:t>
      </w:r>
    </w:p>
    <w:p w:rsidR="0047618A" w:rsidRDefault="0047618A" w:rsidP="00273C33">
      <w:pPr>
        <w:spacing w:after="0"/>
        <w:jc w:val="both"/>
        <w:rPr>
          <w:rFonts w:ascii="Times New Roman" w:hAnsi="Times New Roman"/>
          <w:bCs/>
          <w:sz w:val="28"/>
          <w:szCs w:val="28"/>
        </w:rPr>
      </w:pPr>
      <w:r w:rsidRPr="00676D31">
        <w:rPr>
          <w:rFonts w:ascii="Times New Roman" w:hAnsi="Times New Roman"/>
          <w:bCs/>
          <w:sz w:val="28"/>
          <w:szCs w:val="28"/>
        </w:rPr>
        <w:t>1.3. Количество часов на освоение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1831"/>
        <w:gridCol w:w="1463"/>
        <w:gridCol w:w="1592"/>
        <w:gridCol w:w="1912"/>
      </w:tblGrid>
      <w:tr w:rsidR="0047618A" w:rsidRPr="00AB4176" w:rsidTr="00AB4176">
        <w:tc>
          <w:tcPr>
            <w:tcW w:w="277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Всего часов</w:t>
            </w:r>
          </w:p>
        </w:tc>
        <w:tc>
          <w:tcPr>
            <w:tcW w:w="1831"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В соответствии с ФГОС</w:t>
            </w:r>
          </w:p>
        </w:tc>
        <w:tc>
          <w:tcPr>
            <w:tcW w:w="1463"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 xml:space="preserve">В </w:t>
            </w:r>
            <w:proofErr w:type="gramStart"/>
            <w:r w:rsidRPr="00AB4176">
              <w:rPr>
                <w:rFonts w:ascii="Times New Roman" w:hAnsi="Times New Roman"/>
                <w:sz w:val="24"/>
                <w:szCs w:val="24"/>
              </w:rPr>
              <w:t>образовате льном</w:t>
            </w:r>
            <w:proofErr w:type="gramEnd"/>
            <w:r w:rsidRPr="00AB4176">
              <w:rPr>
                <w:rFonts w:ascii="Times New Roman" w:hAnsi="Times New Roman"/>
                <w:sz w:val="24"/>
                <w:szCs w:val="24"/>
              </w:rPr>
              <w:t xml:space="preserve"> учреждении</w:t>
            </w:r>
          </w:p>
        </w:tc>
        <w:tc>
          <w:tcPr>
            <w:tcW w:w="159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На предприятии / организации</w:t>
            </w:r>
          </w:p>
        </w:tc>
        <w:tc>
          <w:tcPr>
            <w:tcW w:w="191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В соответствии с планом воспитательной работы ОУ</w:t>
            </w:r>
          </w:p>
        </w:tc>
      </w:tr>
      <w:tr w:rsidR="0047618A" w:rsidRPr="00AB4176" w:rsidTr="00AB4176">
        <w:tc>
          <w:tcPr>
            <w:tcW w:w="2772" w:type="dxa"/>
            <w:shd w:val="clear" w:color="auto" w:fill="auto"/>
          </w:tcPr>
          <w:p w:rsidR="0047618A" w:rsidRPr="00AB4176" w:rsidRDefault="0047618A" w:rsidP="00AB4176">
            <w:pPr>
              <w:spacing w:after="0" w:line="240" w:lineRule="auto"/>
              <w:jc w:val="both"/>
              <w:rPr>
                <w:rFonts w:ascii="Times New Roman" w:hAnsi="Times New Roman"/>
                <w:b/>
                <w:sz w:val="24"/>
                <w:szCs w:val="24"/>
              </w:rPr>
            </w:pPr>
            <w:r w:rsidRPr="00AB4176">
              <w:rPr>
                <w:rFonts w:ascii="Times New Roman" w:hAnsi="Times New Roman"/>
                <w:b/>
                <w:sz w:val="24"/>
                <w:szCs w:val="24"/>
              </w:rPr>
              <w:t>Аудиторные часы</w:t>
            </w:r>
          </w:p>
        </w:tc>
        <w:tc>
          <w:tcPr>
            <w:tcW w:w="1831"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2558</w:t>
            </w:r>
          </w:p>
        </w:tc>
        <w:tc>
          <w:tcPr>
            <w:tcW w:w="1463"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592"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912"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w:t>
            </w:r>
          </w:p>
        </w:tc>
      </w:tr>
      <w:tr w:rsidR="0047618A" w:rsidRPr="00AB4176" w:rsidTr="00AB4176">
        <w:tc>
          <w:tcPr>
            <w:tcW w:w="277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Из них:</w:t>
            </w:r>
          </w:p>
        </w:tc>
        <w:tc>
          <w:tcPr>
            <w:tcW w:w="1831"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463"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592"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912"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277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Часы теоретического обучения</w:t>
            </w:r>
          </w:p>
        </w:tc>
        <w:tc>
          <w:tcPr>
            <w:tcW w:w="1831"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463"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592"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w:t>
            </w:r>
          </w:p>
        </w:tc>
        <w:tc>
          <w:tcPr>
            <w:tcW w:w="1912"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277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Лабораторно-практические часы</w:t>
            </w:r>
          </w:p>
        </w:tc>
        <w:tc>
          <w:tcPr>
            <w:tcW w:w="1831"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463"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592"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912"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2772" w:type="dxa"/>
            <w:shd w:val="clear" w:color="auto" w:fill="auto"/>
          </w:tcPr>
          <w:p w:rsidR="0047618A" w:rsidRPr="00AB4176" w:rsidRDefault="0047618A" w:rsidP="00AB4176">
            <w:pPr>
              <w:spacing w:after="0" w:line="240" w:lineRule="auto"/>
              <w:jc w:val="both"/>
              <w:rPr>
                <w:rFonts w:ascii="Times New Roman" w:hAnsi="Times New Roman"/>
                <w:b/>
                <w:sz w:val="24"/>
                <w:szCs w:val="24"/>
              </w:rPr>
            </w:pPr>
            <w:r w:rsidRPr="00AB4176">
              <w:rPr>
                <w:rFonts w:ascii="Times New Roman" w:hAnsi="Times New Roman"/>
                <w:b/>
                <w:sz w:val="24"/>
                <w:szCs w:val="24"/>
              </w:rPr>
              <w:t>Часы практики</w:t>
            </w:r>
          </w:p>
        </w:tc>
        <w:tc>
          <w:tcPr>
            <w:tcW w:w="1831"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463"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592" w:type="dxa"/>
            <w:shd w:val="clear" w:color="auto" w:fill="auto"/>
          </w:tcPr>
          <w:p w:rsidR="0047618A" w:rsidRPr="00AB4176" w:rsidRDefault="00654439" w:rsidP="00AB4176">
            <w:pPr>
              <w:spacing w:after="0" w:line="240" w:lineRule="auto"/>
              <w:jc w:val="both"/>
              <w:rPr>
                <w:rFonts w:ascii="Times New Roman" w:hAnsi="Times New Roman"/>
                <w:b/>
                <w:sz w:val="24"/>
                <w:szCs w:val="24"/>
              </w:rPr>
            </w:pPr>
            <w:r w:rsidRPr="00AB4176">
              <w:rPr>
                <w:rFonts w:ascii="Times New Roman" w:hAnsi="Times New Roman"/>
                <w:b/>
                <w:sz w:val="24"/>
                <w:szCs w:val="24"/>
              </w:rPr>
              <w:t>828</w:t>
            </w:r>
          </w:p>
        </w:tc>
        <w:tc>
          <w:tcPr>
            <w:tcW w:w="1912"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277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Из них:</w:t>
            </w:r>
          </w:p>
        </w:tc>
        <w:tc>
          <w:tcPr>
            <w:tcW w:w="1831"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463"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592"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912"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654439" w:rsidRPr="00AB4176" w:rsidTr="00AB4176">
        <w:tc>
          <w:tcPr>
            <w:tcW w:w="2772"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Часы учебной практики</w:t>
            </w:r>
          </w:p>
        </w:tc>
        <w:tc>
          <w:tcPr>
            <w:tcW w:w="1831"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396</w:t>
            </w:r>
          </w:p>
        </w:tc>
        <w:tc>
          <w:tcPr>
            <w:tcW w:w="1463"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w:t>
            </w:r>
          </w:p>
        </w:tc>
        <w:tc>
          <w:tcPr>
            <w:tcW w:w="1592"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396</w:t>
            </w:r>
          </w:p>
        </w:tc>
        <w:tc>
          <w:tcPr>
            <w:tcW w:w="1912" w:type="dxa"/>
            <w:shd w:val="clear" w:color="auto" w:fill="auto"/>
          </w:tcPr>
          <w:p w:rsidR="00654439" w:rsidRPr="00AB4176" w:rsidRDefault="00654439" w:rsidP="00AB4176">
            <w:pPr>
              <w:spacing w:after="0" w:line="240" w:lineRule="auto"/>
              <w:jc w:val="both"/>
              <w:rPr>
                <w:rFonts w:ascii="Times New Roman" w:hAnsi="Times New Roman"/>
                <w:sz w:val="24"/>
                <w:szCs w:val="24"/>
              </w:rPr>
            </w:pPr>
          </w:p>
        </w:tc>
      </w:tr>
      <w:tr w:rsidR="00654439" w:rsidRPr="00AB4176" w:rsidTr="00AB4176">
        <w:tc>
          <w:tcPr>
            <w:tcW w:w="2772"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Часы производственной практики</w:t>
            </w:r>
          </w:p>
        </w:tc>
        <w:tc>
          <w:tcPr>
            <w:tcW w:w="1831"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432</w:t>
            </w:r>
          </w:p>
        </w:tc>
        <w:tc>
          <w:tcPr>
            <w:tcW w:w="1463"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w:t>
            </w:r>
          </w:p>
        </w:tc>
        <w:tc>
          <w:tcPr>
            <w:tcW w:w="1592" w:type="dxa"/>
            <w:shd w:val="clear" w:color="auto" w:fill="auto"/>
          </w:tcPr>
          <w:p w:rsidR="00654439"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432</w:t>
            </w:r>
          </w:p>
        </w:tc>
        <w:tc>
          <w:tcPr>
            <w:tcW w:w="1912" w:type="dxa"/>
            <w:shd w:val="clear" w:color="auto" w:fill="auto"/>
          </w:tcPr>
          <w:p w:rsidR="00654439" w:rsidRPr="00AB4176" w:rsidRDefault="00654439" w:rsidP="00AB4176">
            <w:pPr>
              <w:spacing w:after="0" w:line="240" w:lineRule="auto"/>
              <w:jc w:val="both"/>
              <w:rPr>
                <w:rFonts w:ascii="Times New Roman" w:hAnsi="Times New Roman"/>
                <w:sz w:val="24"/>
                <w:szCs w:val="24"/>
              </w:rPr>
            </w:pPr>
          </w:p>
        </w:tc>
      </w:tr>
    </w:tbl>
    <w:p w:rsidR="0047618A" w:rsidRDefault="0047618A" w:rsidP="00273C33">
      <w:pPr>
        <w:pStyle w:val="Default"/>
        <w:jc w:val="both"/>
        <w:rPr>
          <w:sz w:val="23"/>
          <w:szCs w:val="23"/>
        </w:rPr>
      </w:pPr>
      <w:r>
        <w:rPr>
          <w:i/>
          <w:iCs/>
          <w:sz w:val="23"/>
          <w:szCs w:val="23"/>
        </w:rPr>
        <w:t xml:space="preserve">* В плане воспитательной работы образовательное учреждение планирует: </w:t>
      </w:r>
    </w:p>
    <w:p w:rsidR="0047618A" w:rsidRDefault="0047618A" w:rsidP="00273C33">
      <w:pPr>
        <w:pStyle w:val="Default"/>
        <w:jc w:val="both"/>
        <w:rPr>
          <w:sz w:val="23"/>
          <w:szCs w:val="23"/>
        </w:rPr>
      </w:pPr>
      <w:r>
        <w:rPr>
          <w:i/>
          <w:iCs/>
          <w:sz w:val="23"/>
          <w:szCs w:val="23"/>
        </w:rPr>
        <w:t xml:space="preserve">- экскурсии (ознакомительные, вводные, текущие) на предприятие (в организацию); </w:t>
      </w:r>
    </w:p>
    <w:p w:rsidR="0047618A" w:rsidRDefault="0047618A" w:rsidP="00273C33">
      <w:pPr>
        <w:pStyle w:val="Default"/>
        <w:jc w:val="both"/>
        <w:rPr>
          <w:sz w:val="23"/>
          <w:szCs w:val="23"/>
        </w:rPr>
      </w:pPr>
      <w:r>
        <w:rPr>
          <w:i/>
          <w:iCs/>
          <w:sz w:val="23"/>
          <w:szCs w:val="23"/>
        </w:rPr>
        <w:t xml:space="preserve">- круглые столы, семинары, лекции и беседы на базе предприятия (организации); </w:t>
      </w:r>
    </w:p>
    <w:p w:rsidR="0047618A" w:rsidRDefault="0047618A" w:rsidP="00273C33">
      <w:pPr>
        <w:spacing w:after="0"/>
        <w:jc w:val="both"/>
        <w:rPr>
          <w:i/>
          <w:iCs/>
          <w:sz w:val="23"/>
          <w:szCs w:val="23"/>
        </w:rPr>
      </w:pPr>
      <w:r>
        <w:rPr>
          <w:i/>
          <w:iCs/>
          <w:sz w:val="23"/>
          <w:szCs w:val="23"/>
        </w:rPr>
        <w:t>- встречи с ветеранами труда на базе предприятия (организации) и др.</w:t>
      </w:r>
    </w:p>
    <w:p w:rsidR="0047618A" w:rsidRPr="009E43AC" w:rsidRDefault="0047618A" w:rsidP="00273C33">
      <w:pPr>
        <w:pStyle w:val="Default"/>
        <w:jc w:val="both"/>
        <w:rPr>
          <w:sz w:val="28"/>
          <w:szCs w:val="28"/>
        </w:rPr>
      </w:pPr>
      <w:r w:rsidRPr="009E43AC">
        <w:rPr>
          <w:b/>
          <w:bCs/>
          <w:sz w:val="28"/>
          <w:szCs w:val="28"/>
        </w:rPr>
        <w:t>2. СТРУКТУРА И СОДЕРЖАНИЕ ПРОГРАММЫ</w:t>
      </w:r>
    </w:p>
    <w:p w:rsidR="0047618A" w:rsidRDefault="0047618A" w:rsidP="00273C33">
      <w:pPr>
        <w:spacing w:after="0"/>
        <w:jc w:val="both"/>
        <w:rPr>
          <w:rFonts w:ascii="Times New Roman" w:hAnsi="Times New Roman"/>
          <w:b/>
          <w:bCs/>
          <w:sz w:val="28"/>
          <w:szCs w:val="28"/>
        </w:rPr>
      </w:pPr>
      <w:r w:rsidRPr="009E43AC">
        <w:rPr>
          <w:rFonts w:ascii="Times New Roman" w:hAnsi="Times New Roman"/>
          <w:b/>
          <w:bCs/>
          <w:sz w:val="28"/>
          <w:szCs w:val="28"/>
        </w:rPr>
        <w:t>ДУАЛЬНОГО ОБУЧЕНИЯ</w:t>
      </w:r>
    </w:p>
    <w:p w:rsidR="0047618A" w:rsidRDefault="0047618A" w:rsidP="00273C33">
      <w:pPr>
        <w:spacing w:after="0"/>
        <w:jc w:val="both"/>
        <w:rPr>
          <w:rFonts w:ascii="Times New Roman" w:hAnsi="Times New Roman"/>
          <w:b/>
          <w:bCs/>
          <w:sz w:val="28"/>
          <w:szCs w:val="28"/>
        </w:rPr>
      </w:pPr>
      <w:r w:rsidRPr="009E43AC">
        <w:rPr>
          <w:rFonts w:ascii="Times New Roman" w:hAnsi="Times New Roman"/>
          <w:b/>
          <w:bCs/>
          <w:sz w:val="28"/>
          <w:szCs w:val="28"/>
        </w:rPr>
        <w:t>2.1. Объем программы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984"/>
        <w:gridCol w:w="1525"/>
      </w:tblGrid>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Вид учебной работы</w:t>
            </w:r>
          </w:p>
        </w:tc>
        <w:tc>
          <w:tcPr>
            <w:tcW w:w="1984"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Объём часов</w:t>
            </w:r>
          </w:p>
        </w:tc>
        <w:tc>
          <w:tcPr>
            <w:tcW w:w="1525"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 от общего количества часов по ФГОС</w:t>
            </w: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b/>
                <w:sz w:val="24"/>
                <w:szCs w:val="24"/>
              </w:rPr>
            </w:pPr>
            <w:r w:rsidRPr="00AB4176">
              <w:rPr>
                <w:rFonts w:ascii="Times New Roman" w:hAnsi="Times New Roman"/>
                <w:b/>
                <w:sz w:val="24"/>
                <w:szCs w:val="24"/>
              </w:rPr>
              <w:t>Максимальная учебная нагрузка (всего)</w:t>
            </w:r>
          </w:p>
        </w:tc>
        <w:tc>
          <w:tcPr>
            <w:tcW w:w="1984"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3837</w:t>
            </w:r>
          </w:p>
        </w:tc>
        <w:tc>
          <w:tcPr>
            <w:tcW w:w="1525"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100</w:t>
            </w: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b/>
                <w:sz w:val="24"/>
                <w:szCs w:val="24"/>
              </w:rPr>
            </w:pPr>
            <w:r w:rsidRPr="00AB4176">
              <w:rPr>
                <w:rFonts w:ascii="Times New Roman" w:hAnsi="Times New Roman"/>
                <w:b/>
                <w:sz w:val="24"/>
                <w:szCs w:val="24"/>
              </w:rPr>
              <w:lastRenderedPageBreak/>
              <w:t>Обязательная аудиторная учебная нагрузка (всего)</w:t>
            </w:r>
          </w:p>
        </w:tc>
        <w:tc>
          <w:tcPr>
            <w:tcW w:w="1984"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2558</w:t>
            </w:r>
          </w:p>
        </w:tc>
        <w:tc>
          <w:tcPr>
            <w:tcW w:w="1525"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b/>
                <w:sz w:val="24"/>
                <w:szCs w:val="24"/>
              </w:rPr>
            </w:pPr>
            <w:r w:rsidRPr="00AB4176">
              <w:rPr>
                <w:rFonts w:ascii="Times New Roman" w:hAnsi="Times New Roman"/>
                <w:b/>
                <w:sz w:val="24"/>
                <w:szCs w:val="24"/>
              </w:rPr>
              <w:t>В том числе в Учреждении:</w:t>
            </w:r>
          </w:p>
        </w:tc>
        <w:tc>
          <w:tcPr>
            <w:tcW w:w="1984"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525" w:type="dxa"/>
            <w:shd w:val="clear" w:color="auto" w:fill="auto"/>
          </w:tcPr>
          <w:p w:rsidR="0047618A" w:rsidRPr="00AB4176" w:rsidRDefault="00654439" w:rsidP="00AB4176">
            <w:pPr>
              <w:spacing w:after="0" w:line="240" w:lineRule="auto"/>
              <w:jc w:val="both"/>
              <w:rPr>
                <w:rFonts w:ascii="Times New Roman" w:hAnsi="Times New Roman"/>
                <w:sz w:val="24"/>
                <w:szCs w:val="24"/>
              </w:rPr>
            </w:pPr>
            <w:r w:rsidRPr="00AB4176">
              <w:rPr>
                <w:rFonts w:ascii="Times New Roman" w:hAnsi="Times New Roman"/>
                <w:sz w:val="24"/>
                <w:szCs w:val="24"/>
              </w:rPr>
              <w:t>50</w:t>
            </w: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Лабораторные занятия</w:t>
            </w:r>
          </w:p>
        </w:tc>
        <w:tc>
          <w:tcPr>
            <w:tcW w:w="1984"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525"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 xml:space="preserve">Практические занятия </w:t>
            </w:r>
          </w:p>
        </w:tc>
        <w:tc>
          <w:tcPr>
            <w:tcW w:w="1984"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525"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 xml:space="preserve">Теоретические занятия </w:t>
            </w:r>
          </w:p>
        </w:tc>
        <w:tc>
          <w:tcPr>
            <w:tcW w:w="1984"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525"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50</w:t>
            </w: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b/>
                <w:sz w:val="24"/>
                <w:szCs w:val="24"/>
              </w:rPr>
            </w:pPr>
            <w:r w:rsidRPr="00AB4176">
              <w:rPr>
                <w:rFonts w:ascii="Times New Roman" w:hAnsi="Times New Roman"/>
                <w:b/>
                <w:sz w:val="24"/>
                <w:szCs w:val="24"/>
              </w:rPr>
              <w:t>В том числе на базе Предприятия:</w:t>
            </w:r>
          </w:p>
        </w:tc>
        <w:tc>
          <w:tcPr>
            <w:tcW w:w="1984"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1279</w:t>
            </w:r>
          </w:p>
        </w:tc>
        <w:tc>
          <w:tcPr>
            <w:tcW w:w="1525"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50</w:t>
            </w: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Лабораторные занятия</w:t>
            </w:r>
          </w:p>
        </w:tc>
        <w:tc>
          <w:tcPr>
            <w:tcW w:w="1984"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639</w:t>
            </w:r>
          </w:p>
        </w:tc>
        <w:tc>
          <w:tcPr>
            <w:tcW w:w="1525"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25</w:t>
            </w: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Практические занятия</w:t>
            </w:r>
          </w:p>
        </w:tc>
        <w:tc>
          <w:tcPr>
            <w:tcW w:w="1984"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640</w:t>
            </w:r>
          </w:p>
        </w:tc>
        <w:tc>
          <w:tcPr>
            <w:tcW w:w="1525" w:type="dxa"/>
            <w:shd w:val="clear" w:color="auto" w:fill="auto"/>
          </w:tcPr>
          <w:p w:rsidR="0047618A" w:rsidRPr="00AB4176" w:rsidRDefault="00B307BA" w:rsidP="00AB4176">
            <w:pPr>
              <w:spacing w:after="0" w:line="240" w:lineRule="auto"/>
              <w:jc w:val="both"/>
              <w:rPr>
                <w:rFonts w:ascii="Times New Roman" w:hAnsi="Times New Roman"/>
                <w:sz w:val="24"/>
                <w:szCs w:val="24"/>
              </w:rPr>
            </w:pPr>
            <w:r w:rsidRPr="00AB4176">
              <w:rPr>
                <w:rFonts w:ascii="Times New Roman" w:hAnsi="Times New Roman"/>
                <w:sz w:val="24"/>
                <w:szCs w:val="24"/>
              </w:rPr>
              <w:t>25</w:t>
            </w:r>
          </w:p>
        </w:tc>
      </w:tr>
      <w:tr w:rsidR="0047618A" w:rsidRPr="00AB4176" w:rsidTr="00AB4176">
        <w:tc>
          <w:tcPr>
            <w:tcW w:w="6062"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Теоретические занятия</w:t>
            </w:r>
          </w:p>
        </w:tc>
        <w:tc>
          <w:tcPr>
            <w:tcW w:w="1984"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1525"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r>
      <w:tr w:rsidR="0047618A" w:rsidRPr="00AB4176" w:rsidTr="00AB4176">
        <w:tc>
          <w:tcPr>
            <w:tcW w:w="9571" w:type="dxa"/>
            <w:gridSpan w:val="3"/>
            <w:shd w:val="clear" w:color="auto" w:fill="auto"/>
          </w:tcPr>
          <w:p w:rsidR="0047618A" w:rsidRPr="00AB4176" w:rsidRDefault="0047618A" w:rsidP="00AB4176">
            <w:pPr>
              <w:spacing w:after="0" w:line="240" w:lineRule="auto"/>
              <w:jc w:val="both"/>
              <w:rPr>
                <w:rFonts w:ascii="Times New Roman" w:hAnsi="Times New Roman"/>
                <w:i/>
                <w:sz w:val="24"/>
                <w:szCs w:val="24"/>
              </w:rPr>
            </w:pPr>
            <w:r w:rsidRPr="00AB4176">
              <w:rPr>
                <w:rFonts w:ascii="Times New Roman" w:hAnsi="Times New Roman"/>
                <w:i/>
                <w:sz w:val="24"/>
                <w:szCs w:val="24"/>
              </w:rPr>
              <w:t>Итоговая аттестация в форме защиты дипломной работы</w:t>
            </w:r>
          </w:p>
        </w:tc>
      </w:tr>
    </w:tbl>
    <w:p w:rsidR="0047618A" w:rsidRDefault="0047618A" w:rsidP="00273C33">
      <w:pPr>
        <w:spacing w:after="0" w:line="240" w:lineRule="auto"/>
        <w:jc w:val="both"/>
        <w:rPr>
          <w:rFonts w:ascii="Times New Roman" w:hAnsi="Times New Roman"/>
          <w:sz w:val="28"/>
          <w:szCs w:val="28"/>
        </w:rPr>
      </w:pPr>
    </w:p>
    <w:p w:rsidR="0047618A" w:rsidRDefault="0047618A" w:rsidP="00273C33">
      <w:pPr>
        <w:spacing w:after="0" w:line="240" w:lineRule="auto"/>
        <w:jc w:val="both"/>
        <w:rPr>
          <w:rFonts w:ascii="Times New Roman" w:hAnsi="Times New Roman"/>
          <w:sz w:val="28"/>
          <w:szCs w:val="28"/>
        </w:rPr>
      </w:pPr>
    </w:p>
    <w:p w:rsidR="0047618A" w:rsidRPr="00AB5A5C" w:rsidRDefault="0047618A" w:rsidP="00AB5A5C">
      <w:pPr>
        <w:pStyle w:val="Default"/>
        <w:jc w:val="both"/>
        <w:rPr>
          <w:sz w:val="28"/>
          <w:szCs w:val="28"/>
        </w:rPr>
      </w:pPr>
      <w:r w:rsidRPr="00311A63">
        <w:rPr>
          <w:b/>
          <w:bCs/>
          <w:sz w:val="28"/>
          <w:szCs w:val="28"/>
        </w:rPr>
        <w:t>3. УСЛОВИЯ РЕАЛИЗАЦИИ ПРОГРАММЫ</w:t>
      </w:r>
      <w:r w:rsidR="00AB5A5C">
        <w:rPr>
          <w:b/>
          <w:bCs/>
          <w:sz w:val="28"/>
          <w:szCs w:val="28"/>
        </w:rPr>
        <w:t xml:space="preserve"> </w:t>
      </w:r>
      <w:r w:rsidRPr="00311A63">
        <w:rPr>
          <w:b/>
          <w:bCs/>
          <w:sz w:val="28"/>
          <w:szCs w:val="28"/>
        </w:rPr>
        <w:t>ДУАЛЬНОГО ОБУЧЕНИЯ</w:t>
      </w:r>
    </w:p>
    <w:p w:rsidR="0047618A" w:rsidRPr="008B1BF0" w:rsidRDefault="0047618A" w:rsidP="00273C33">
      <w:pPr>
        <w:pStyle w:val="Default"/>
        <w:jc w:val="both"/>
        <w:rPr>
          <w:sz w:val="28"/>
          <w:szCs w:val="28"/>
        </w:rPr>
      </w:pPr>
      <w:r w:rsidRPr="008B1BF0">
        <w:rPr>
          <w:b/>
          <w:bCs/>
          <w:sz w:val="28"/>
          <w:szCs w:val="28"/>
        </w:rPr>
        <w:t xml:space="preserve">3.1. а) Требования к минимальному материально-техническому обеспечению в Учреждении </w:t>
      </w:r>
    </w:p>
    <w:p w:rsidR="0047618A" w:rsidRPr="008B1BF0" w:rsidRDefault="0047618A" w:rsidP="00273C33">
      <w:pPr>
        <w:pStyle w:val="Default"/>
        <w:jc w:val="both"/>
        <w:rPr>
          <w:sz w:val="28"/>
          <w:szCs w:val="28"/>
        </w:rPr>
      </w:pPr>
      <w:r w:rsidRPr="008B1BF0">
        <w:rPr>
          <w:sz w:val="28"/>
          <w:szCs w:val="28"/>
        </w:rPr>
        <w:t>Реализация программы требует наличия учебных кабинетов</w:t>
      </w:r>
      <w:r w:rsidR="00AB5A5C">
        <w:rPr>
          <w:sz w:val="28"/>
          <w:szCs w:val="28"/>
        </w:rPr>
        <w:t>, мастерских, лабораторий</w:t>
      </w:r>
      <w:r w:rsidRPr="008B1BF0">
        <w:rPr>
          <w:sz w:val="28"/>
          <w:szCs w:val="28"/>
        </w:rPr>
        <w:t xml:space="preserve">. </w:t>
      </w:r>
    </w:p>
    <w:p w:rsidR="0047618A" w:rsidRPr="008B1BF0" w:rsidRDefault="0047618A" w:rsidP="00273C33">
      <w:pPr>
        <w:pStyle w:val="Default"/>
        <w:jc w:val="both"/>
        <w:rPr>
          <w:sz w:val="28"/>
          <w:szCs w:val="28"/>
        </w:rPr>
      </w:pPr>
      <w:r w:rsidRPr="008B1BF0">
        <w:rPr>
          <w:sz w:val="28"/>
          <w:szCs w:val="28"/>
        </w:rPr>
        <w:t xml:space="preserve">Оборудование учебных кабинетов: </w:t>
      </w:r>
    </w:p>
    <w:p w:rsidR="0047618A" w:rsidRDefault="0047618A" w:rsidP="00273C33">
      <w:pPr>
        <w:spacing w:after="0" w:line="240" w:lineRule="auto"/>
        <w:jc w:val="both"/>
        <w:rPr>
          <w:rFonts w:ascii="Times New Roman" w:hAnsi="Times New Roman"/>
          <w:sz w:val="28"/>
          <w:szCs w:val="28"/>
        </w:rPr>
      </w:pPr>
      <w:r w:rsidRPr="008B1BF0">
        <w:rPr>
          <w:rFonts w:ascii="Times New Roman" w:hAnsi="Times New Roman"/>
          <w:sz w:val="28"/>
          <w:szCs w:val="28"/>
        </w:rPr>
        <w:t>Технические средства обучения, Оборудование мастерских и рабочих мест мастерских, Оборудование лабораторий и рабочих мест лабораторий: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5635"/>
      </w:tblGrid>
      <w:tr w:rsidR="0047618A" w:rsidRPr="00AB4176" w:rsidTr="00AB4176">
        <w:tc>
          <w:tcPr>
            <w:tcW w:w="817"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 каб.</w:t>
            </w:r>
          </w:p>
        </w:tc>
        <w:tc>
          <w:tcPr>
            <w:tcW w:w="3119"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Наименование кабинета, лаборатории</w:t>
            </w:r>
          </w:p>
        </w:tc>
        <w:tc>
          <w:tcPr>
            <w:tcW w:w="5635"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Перечень имеющегося оборудования</w:t>
            </w:r>
          </w:p>
        </w:tc>
      </w:tr>
      <w:tr w:rsidR="0047618A" w:rsidRPr="00AB4176" w:rsidTr="00AB4176">
        <w:tc>
          <w:tcPr>
            <w:tcW w:w="817"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7.1</w:t>
            </w:r>
          </w:p>
        </w:tc>
        <w:tc>
          <w:tcPr>
            <w:tcW w:w="3119"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 xml:space="preserve">«Мастерская электромонтажная», «Мастерская ремонтная», «Лаборатория применения электрической энергии </w:t>
            </w:r>
            <w:proofErr w:type="gramStart"/>
            <w:r w:rsidRPr="00AB4176">
              <w:rPr>
                <w:rFonts w:ascii="Times New Roman" w:hAnsi="Times New Roman"/>
                <w:sz w:val="24"/>
                <w:szCs w:val="24"/>
              </w:rPr>
              <w:t>в</w:t>
            </w:r>
            <w:proofErr w:type="gramEnd"/>
            <w:r w:rsidRPr="00AB4176">
              <w:rPr>
                <w:rFonts w:ascii="Times New Roman" w:hAnsi="Times New Roman"/>
                <w:sz w:val="24"/>
                <w:szCs w:val="24"/>
              </w:rPr>
              <w:t xml:space="preserve"> с/х»</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«Лаборатория эксплуатации и ремонта электрооборудования и средств автоматизации»</w:t>
            </w:r>
          </w:p>
        </w:tc>
        <w:tc>
          <w:tcPr>
            <w:tcW w:w="5635"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промышленной вентиляции (объект управления)</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электромонтажный специализированный – 12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«Изучение механического счетчика, его основные и рабочие элементы, изучение различных схем пуска трехфазного двигателя» - 2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«Изучение люминесцентных ламп, изучение типовой схемы коридорного освещения, изучение типов вводно-распределительных шкафов» - 2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Лабораторный стенд «Исследование трехфазных асинхронных двигателей и способов регулирования характеристик АД»</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«Изучение типовых схем с использованием пускорегулирующей аппаратуры» - 2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Лабораторный стенд «Эксплуатация и ремонт электрооборудования»</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«Изучение различных схем реализации АВР»</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«Системы промышленной автоматизации»</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«Исследование режимов работы трансформаторной подстанции»</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«Изучение типовых электрических элементов двухкомнатной квартиры, изучение типов вводно-распределительных шкафов, изучение типовых схем подключения УЗО и автомат»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«Исследование качества электроэнергии в электрических сетях»</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«Изучение марок проводов и кабелей до 1000</w:t>
            </w:r>
            <w:proofErr w:type="gramStart"/>
            <w:r w:rsidRPr="00AB4176">
              <w:rPr>
                <w:rFonts w:ascii="Times New Roman" w:hAnsi="Times New Roman"/>
                <w:sz w:val="24"/>
                <w:szCs w:val="24"/>
              </w:rPr>
              <w:t xml:space="preserve"> </w:t>
            </w:r>
            <w:r w:rsidRPr="00AB4176">
              <w:rPr>
                <w:rFonts w:ascii="Times New Roman" w:hAnsi="Times New Roman"/>
                <w:sz w:val="24"/>
                <w:szCs w:val="24"/>
              </w:rPr>
              <w:lastRenderedPageBreak/>
              <w:t>В</w:t>
            </w:r>
            <w:proofErr w:type="gramEnd"/>
            <w:r w:rsidRPr="00AB4176">
              <w:rPr>
                <w:rFonts w:ascii="Times New Roman" w:hAnsi="Times New Roman"/>
                <w:sz w:val="24"/>
                <w:szCs w:val="24"/>
              </w:rPr>
              <w:t>»</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«Изучение методики монтажа электротехнических изделий»</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Плакатница с плакатами – 2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Интерактивная доска</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Проектор</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Ноутбук</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Верстак студенческий – 12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Верстак преподавателя – 1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Стул студенческий – 12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Стул преподавателя – 1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Станок сверлильный - 1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 xml:space="preserve">Станок </w:t>
            </w:r>
            <w:proofErr w:type="gramStart"/>
            <w:r w:rsidRPr="00AB4176">
              <w:rPr>
                <w:rFonts w:ascii="Times New Roman" w:hAnsi="Times New Roman"/>
                <w:sz w:val="24"/>
                <w:szCs w:val="24"/>
              </w:rPr>
              <w:t>заточной</w:t>
            </w:r>
            <w:proofErr w:type="gramEnd"/>
            <w:r w:rsidRPr="00AB4176">
              <w:rPr>
                <w:rFonts w:ascii="Times New Roman" w:hAnsi="Times New Roman"/>
                <w:sz w:val="24"/>
                <w:szCs w:val="24"/>
              </w:rPr>
              <w:t xml:space="preserve"> – 1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Тиски слесарные – 1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Трансформатор понижающий 380/220</w:t>
            </w:r>
            <w:proofErr w:type="gramStart"/>
            <w:r w:rsidRPr="00AB4176">
              <w:rPr>
                <w:rFonts w:ascii="Times New Roman" w:hAnsi="Times New Roman"/>
                <w:sz w:val="24"/>
                <w:szCs w:val="24"/>
              </w:rPr>
              <w:t xml:space="preserve"> В</w:t>
            </w:r>
            <w:proofErr w:type="gramEnd"/>
            <w:r w:rsidRPr="00AB4176">
              <w:rPr>
                <w:rFonts w:ascii="Times New Roman" w:hAnsi="Times New Roman"/>
                <w:sz w:val="24"/>
                <w:szCs w:val="24"/>
              </w:rPr>
              <w:t xml:space="preserve"> – 1 шт.</w:t>
            </w:r>
          </w:p>
        </w:tc>
      </w:tr>
      <w:tr w:rsidR="0047618A" w:rsidRPr="00AB4176" w:rsidTr="00AB4176">
        <w:tc>
          <w:tcPr>
            <w:tcW w:w="817"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lastRenderedPageBreak/>
              <w:t>7.2</w:t>
            </w:r>
          </w:p>
        </w:tc>
        <w:tc>
          <w:tcPr>
            <w:tcW w:w="3119"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«Лаборатория технических измерений»</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«Лаборатория электротехники»</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«Лаборатория электроснабжения в сельском хозяйстве»</w:t>
            </w:r>
          </w:p>
        </w:tc>
        <w:tc>
          <w:tcPr>
            <w:tcW w:w="5635"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«Распределительные устройства электрических станций и подстанций»</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Стенд «Системы автоматического управления на базе ОВЕН ПЛК – 160»</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Интерактивная доска</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Проектор</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Компьютер</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Стол студенческий – 13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Стул студенческий – 26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Стол преподавателя – 1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Стул преподавателя – 1 шт.</w:t>
            </w:r>
          </w:p>
        </w:tc>
      </w:tr>
      <w:tr w:rsidR="0047618A" w:rsidRPr="00AB4176" w:rsidTr="00AB4176">
        <w:tc>
          <w:tcPr>
            <w:tcW w:w="817" w:type="dxa"/>
            <w:shd w:val="clear" w:color="auto" w:fill="auto"/>
          </w:tcPr>
          <w:p w:rsidR="0047618A" w:rsidRPr="00AB4176" w:rsidRDefault="0047618A" w:rsidP="00AB4176">
            <w:pPr>
              <w:spacing w:after="0" w:line="240" w:lineRule="auto"/>
              <w:jc w:val="both"/>
              <w:rPr>
                <w:rFonts w:ascii="Times New Roman" w:hAnsi="Times New Roman"/>
                <w:sz w:val="24"/>
                <w:szCs w:val="24"/>
              </w:rPr>
            </w:pPr>
          </w:p>
        </w:tc>
        <w:tc>
          <w:tcPr>
            <w:tcW w:w="3119"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Учебный полигон</w:t>
            </w:r>
          </w:p>
        </w:tc>
        <w:tc>
          <w:tcPr>
            <w:tcW w:w="5635" w:type="dxa"/>
            <w:shd w:val="clear" w:color="auto" w:fill="auto"/>
          </w:tcPr>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Трансформаторная подстанция 10/0,4 кВ.</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Макет воздушной линии 10 кВ.</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Макет воздушной линии 0,4 кВ</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Распределительные устройства – 8 шт.</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Высоковольтный разъединитель 10 кВ.</w:t>
            </w:r>
          </w:p>
          <w:p w:rsidR="0047618A" w:rsidRPr="00AB4176" w:rsidRDefault="0047618A" w:rsidP="00AB4176">
            <w:pPr>
              <w:spacing w:after="0" w:line="240" w:lineRule="auto"/>
              <w:jc w:val="both"/>
              <w:rPr>
                <w:rFonts w:ascii="Times New Roman" w:hAnsi="Times New Roman"/>
                <w:sz w:val="24"/>
                <w:szCs w:val="24"/>
              </w:rPr>
            </w:pPr>
            <w:r w:rsidRPr="00AB4176">
              <w:rPr>
                <w:rFonts w:ascii="Times New Roman" w:hAnsi="Times New Roman"/>
                <w:sz w:val="24"/>
                <w:szCs w:val="24"/>
              </w:rPr>
              <w:t>Пункт учета электроэнергии 0,4 кВ – 2 шт.</w:t>
            </w:r>
          </w:p>
        </w:tc>
      </w:tr>
    </w:tbl>
    <w:p w:rsidR="0047618A" w:rsidRPr="004958BD" w:rsidRDefault="0047618A" w:rsidP="00273C33">
      <w:pPr>
        <w:pStyle w:val="Default"/>
        <w:jc w:val="both"/>
        <w:rPr>
          <w:sz w:val="28"/>
          <w:szCs w:val="28"/>
        </w:rPr>
      </w:pPr>
      <w:r w:rsidRPr="004958BD">
        <w:rPr>
          <w:b/>
          <w:bCs/>
          <w:sz w:val="28"/>
          <w:szCs w:val="28"/>
        </w:rPr>
        <w:t xml:space="preserve">б) Требования к минимальному материально-техническому обеспечению на Предприятии </w:t>
      </w:r>
    </w:p>
    <w:p w:rsidR="0047618A" w:rsidRPr="004958BD" w:rsidRDefault="0047618A" w:rsidP="00273C33">
      <w:pPr>
        <w:pStyle w:val="Default"/>
        <w:jc w:val="both"/>
        <w:rPr>
          <w:sz w:val="28"/>
          <w:szCs w:val="28"/>
        </w:rPr>
      </w:pPr>
      <w:r w:rsidRPr="004958BD">
        <w:rPr>
          <w:sz w:val="28"/>
          <w:szCs w:val="28"/>
        </w:rPr>
        <w:t>Реализация программы требует наличия площадей 400 кв</w:t>
      </w:r>
      <w:proofErr w:type="gramStart"/>
      <w:r w:rsidRPr="004958BD">
        <w:rPr>
          <w:sz w:val="28"/>
          <w:szCs w:val="28"/>
        </w:rPr>
        <w:t>.м</w:t>
      </w:r>
      <w:proofErr w:type="gramEnd"/>
      <w:r w:rsidRPr="004958BD">
        <w:rPr>
          <w:sz w:val="28"/>
          <w:szCs w:val="28"/>
        </w:rPr>
        <w:t xml:space="preserve">; производственных помещений -1 ; мастерских -1 ; лабораторий -1 . </w:t>
      </w:r>
    </w:p>
    <w:p w:rsidR="0047618A" w:rsidRPr="004958BD" w:rsidRDefault="0047618A" w:rsidP="00273C33">
      <w:pPr>
        <w:pStyle w:val="Default"/>
        <w:jc w:val="both"/>
        <w:rPr>
          <w:sz w:val="28"/>
          <w:szCs w:val="28"/>
        </w:rPr>
      </w:pPr>
      <w:r w:rsidRPr="004958BD">
        <w:rPr>
          <w:i/>
          <w:iCs/>
          <w:sz w:val="28"/>
          <w:szCs w:val="28"/>
        </w:rPr>
        <w:t xml:space="preserve">указывается наименование и количество </w:t>
      </w:r>
    </w:p>
    <w:p w:rsidR="0047618A" w:rsidRPr="004958BD" w:rsidRDefault="0047618A" w:rsidP="00273C33">
      <w:pPr>
        <w:pStyle w:val="Default"/>
        <w:jc w:val="both"/>
        <w:rPr>
          <w:sz w:val="28"/>
          <w:szCs w:val="28"/>
        </w:rPr>
      </w:pPr>
      <w:r w:rsidRPr="004958BD">
        <w:rPr>
          <w:sz w:val="28"/>
          <w:szCs w:val="28"/>
        </w:rPr>
        <w:t xml:space="preserve">Оборудование цеха: не требуется. </w:t>
      </w:r>
    </w:p>
    <w:p w:rsidR="0047618A" w:rsidRPr="004958BD" w:rsidRDefault="0047618A" w:rsidP="00273C33">
      <w:pPr>
        <w:pStyle w:val="Default"/>
        <w:jc w:val="both"/>
        <w:rPr>
          <w:sz w:val="28"/>
          <w:szCs w:val="28"/>
        </w:rPr>
      </w:pPr>
      <w:r w:rsidRPr="004958BD">
        <w:rPr>
          <w:sz w:val="28"/>
          <w:szCs w:val="28"/>
        </w:rPr>
        <w:t xml:space="preserve">Оборудование комплекса: ___________________________________________ </w:t>
      </w:r>
    </w:p>
    <w:p w:rsidR="0047618A" w:rsidRDefault="0047618A" w:rsidP="00273C33">
      <w:pPr>
        <w:pStyle w:val="Default"/>
        <w:jc w:val="both"/>
        <w:rPr>
          <w:sz w:val="28"/>
          <w:szCs w:val="28"/>
        </w:rPr>
      </w:pPr>
      <w:r>
        <w:rPr>
          <w:sz w:val="28"/>
          <w:szCs w:val="28"/>
        </w:rPr>
        <w:t>Оборудование лабораторий и рабочих мест лабораторий:</w:t>
      </w:r>
    </w:p>
    <w:p w:rsidR="0047618A" w:rsidRDefault="0047618A" w:rsidP="00273C33">
      <w:pPr>
        <w:pStyle w:val="Default"/>
        <w:jc w:val="both"/>
        <w:rPr>
          <w:sz w:val="28"/>
          <w:szCs w:val="28"/>
        </w:rPr>
      </w:pPr>
      <w:r>
        <w:rPr>
          <w:sz w:val="28"/>
          <w:szCs w:val="28"/>
        </w:rPr>
        <w:t>Магнитный пускатель – 26 шт.</w:t>
      </w:r>
    </w:p>
    <w:p w:rsidR="0047618A" w:rsidRDefault="0047618A" w:rsidP="00273C33">
      <w:pPr>
        <w:pStyle w:val="Default"/>
        <w:jc w:val="both"/>
        <w:rPr>
          <w:sz w:val="28"/>
          <w:szCs w:val="28"/>
        </w:rPr>
      </w:pPr>
      <w:r>
        <w:rPr>
          <w:sz w:val="28"/>
          <w:szCs w:val="28"/>
        </w:rPr>
        <w:t>Тепловое реле – 13 шт.</w:t>
      </w:r>
    </w:p>
    <w:p w:rsidR="0047618A" w:rsidRDefault="0047618A" w:rsidP="00273C33">
      <w:pPr>
        <w:pStyle w:val="Default"/>
        <w:jc w:val="both"/>
        <w:rPr>
          <w:sz w:val="28"/>
          <w:szCs w:val="28"/>
        </w:rPr>
      </w:pPr>
      <w:r>
        <w:rPr>
          <w:sz w:val="28"/>
          <w:szCs w:val="28"/>
        </w:rPr>
        <w:t>Кнопки управления – 39  шт.</w:t>
      </w:r>
    </w:p>
    <w:p w:rsidR="0047618A" w:rsidRDefault="0047618A" w:rsidP="00273C33">
      <w:pPr>
        <w:pStyle w:val="Default"/>
        <w:jc w:val="both"/>
        <w:rPr>
          <w:sz w:val="28"/>
          <w:szCs w:val="28"/>
        </w:rPr>
      </w:pPr>
      <w:r>
        <w:rPr>
          <w:sz w:val="28"/>
          <w:szCs w:val="28"/>
        </w:rPr>
        <w:t>Ключ управления (переключатель) – 24 шт.</w:t>
      </w:r>
    </w:p>
    <w:p w:rsidR="0047618A" w:rsidRDefault="0047618A" w:rsidP="00273C33">
      <w:pPr>
        <w:pStyle w:val="Default"/>
        <w:jc w:val="both"/>
        <w:rPr>
          <w:sz w:val="28"/>
          <w:szCs w:val="28"/>
        </w:rPr>
      </w:pPr>
      <w:r>
        <w:rPr>
          <w:sz w:val="28"/>
          <w:szCs w:val="28"/>
        </w:rPr>
        <w:t xml:space="preserve">Автоматический выключатель </w:t>
      </w:r>
      <w:proofErr w:type="gramStart"/>
      <w:r>
        <w:rPr>
          <w:sz w:val="28"/>
          <w:szCs w:val="28"/>
        </w:rPr>
        <w:t>однофазные</w:t>
      </w:r>
      <w:proofErr w:type="gramEnd"/>
      <w:r>
        <w:rPr>
          <w:sz w:val="28"/>
          <w:szCs w:val="28"/>
        </w:rPr>
        <w:t xml:space="preserve"> – 25 шт.</w:t>
      </w:r>
    </w:p>
    <w:p w:rsidR="0047618A" w:rsidRDefault="0047618A" w:rsidP="00273C33">
      <w:pPr>
        <w:pStyle w:val="Default"/>
        <w:jc w:val="both"/>
        <w:rPr>
          <w:sz w:val="28"/>
          <w:szCs w:val="28"/>
        </w:rPr>
      </w:pPr>
      <w:r>
        <w:rPr>
          <w:sz w:val="28"/>
          <w:szCs w:val="28"/>
        </w:rPr>
        <w:t xml:space="preserve">                                                     трехфазный – 25 шт.</w:t>
      </w:r>
    </w:p>
    <w:p w:rsidR="0047618A" w:rsidRDefault="0047618A" w:rsidP="00273C33">
      <w:pPr>
        <w:pStyle w:val="Default"/>
        <w:jc w:val="both"/>
        <w:rPr>
          <w:sz w:val="28"/>
          <w:szCs w:val="28"/>
        </w:rPr>
      </w:pPr>
      <w:r>
        <w:rPr>
          <w:sz w:val="28"/>
          <w:szCs w:val="28"/>
        </w:rPr>
        <w:t>Трехфазный асинхронный электродвигатель – 4 шт.</w:t>
      </w:r>
    </w:p>
    <w:p w:rsidR="0047618A" w:rsidRDefault="0047618A" w:rsidP="00273C33">
      <w:pPr>
        <w:pStyle w:val="Default"/>
        <w:jc w:val="both"/>
        <w:rPr>
          <w:sz w:val="28"/>
          <w:szCs w:val="28"/>
        </w:rPr>
      </w:pPr>
      <w:r>
        <w:rPr>
          <w:sz w:val="28"/>
          <w:szCs w:val="28"/>
        </w:rPr>
        <w:t>Силовой штепсельный разъём – 13 шт.</w:t>
      </w:r>
    </w:p>
    <w:p w:rsidR="0047618A" w:rsidRDefault="0047618A" w:rsidP="00273C33">
      <w:pPr>
        <w:pStyle w:val="Default"/>
        <w:jc w:val="both"/>
        <w:rPr>
          <w:sz w:val="28"/>
          <w:szCs w:val="28"/>
        </w:rPr>
      </w:pPr>
      <w:r>
        <w:rPr>
          <w:sz w:val="28"/>
          <w:szCs w:val="28"/>
        </w:rPr>
        <w:t xml:space="preserve"> </w:t>
      </w:r>
    </w:p>
    <w:p w:rsidR="0047618A" w:rsidRDefault="0047618A" w:rsidP="00273C33">
      <w:pPr>
        <w:pStyle w:val="Default"/>
        <w:jc w:val="both"/>
        <w:rPr>
          <w:sz w:val="28"/>
          <w:szCs w:val="28"/>
        </w:rPr>
      </w:pPr>
      <w:r>
        <w:rPr>
          <w:b/>
          <w:bCs/>
          <w:sz w:val="28"/>
          <w:szCs w:val="28"/>
        </w:rPr>
        <w:lastRenderedPageBreak/>
        <w:t xml:space="preserve">3.2. Кадровое обеспечение образовательного процесса </w:t>
      </w:r>
    </w:p>
    <w:p w:rsidR="0047618A" w:rsidRDefault="0047618A" w:rsidP="00273C33">
      <w:pPr>
        <w:pStyle w:val="Default"/>
        <w:jc w:val="both"/>
        <w:rPr>
          <w:sz w:val="28"/>
          <w:szCs w:val="28"/>
        </w:rPr>
      </w:pPr>
      <w:r>
        <w:rPr>
          <w:sz w:val="28"/>
          <w:szCs w:val="28"/>
        </w:rPr>
        <w:t>Требования к квалификации кураторов обучающихся (преподавателей и мастеров производственного обуч</w:t>
      </w:r>
      <w:r w:rsidR="00C35CA7">
        <w:rPr>
          <w:sz w:val="28"/>
          <w:szCs w:val="28"/>
        </w:rPr>
        <w:t>ения) высшее образование, первая</w:t>
      </w:r>
      <w:r>
        <w:rPr>
          <w:sz w:val="28"/>
          <w:szCs w:val="28"/>
        </w:rPr>
        <w:t xml:space="preserve"> квалификационная категория и выше. 15 </w:t>
      </w:r>
    </w:p>
    <w:p w:rsidR="0047618A" w:rsidRDefault="0047618A" w:rsidP="00273C33">
      <w:pPr>
        <w:pStyle w:val="Default"/>
        <w:jc w:val="both"/>
        <w:rPr>
          <w:color w:val="auto"/>
        </w:rPr>
      </w:pPr>
    </w:p>
    <w:p w:rsidR="0047618A" w:rsidRDefault="0047618A" w:rsidP="00273C33">
      <w:pPr>
        <w:pStyle w:val="Default"/>
        <w:jc w:val="both"/>
        <w:rPr>
          <w:color w:val="auto"/>
          <w:sz w:val="28"/>
          <w:szCs w:val="28"/>
        </w:rPr>
      </w:pPr>
      <w:r>
        <w:rPr>
          <w:color w:val="auto"/>
          <w:sz w:val="28"/>
          <w:szCs w:val="28"/>
        </w:rPr>
        <w:t>Требования к квалификации настав</w:t>
      </w:r>
      <w:r w:rsidR="00C35CA7">
        <w:rPr>
          <w:color w:val="auto"/>
          <w:sz w:val="28"/>
          <w:szCs w:val="28"/>
        </w:rPr>
        <w:t>ников высшее образование, первая</w:t>
      </w:r>
      <w:r>
        <w:rPr>
          <w:color w:val="auto"/>
          <w:sz w:val="28"/>
          <w:szCs w:val="28"/>
        </w:rPr>
        <w:t xml:space="preserve"> квалификационная категория и выше.</w:t>
      </w:r>
    </w:p>
    <w:p w:rsidR="0047618A" w:rsidRPr="006262E8" w:rsidRDefault="0047618A" w:rsidP="00273C33">
      <w:pPr>
        <w:pStyle w:val="Default"/>
        <w:jc w:val="both"/>
        <w:rPr>
          <w:bCs/>
          <w:sz w:val="28"/>
          <w:szCs w:val="28"/>
        </w:rPr>
      </w:pPr>
      <w:r>
        <w:rPr>
          <w:bCs/>
          <w:sz w:val="28"/>
          <w:szCs w:val="28"/>
        </w:rPr>
        <w:t xml:space="preserve">Наставников на ОАО «КубаньЭнерго» назначают за счет числа высококвалифицированных рабочих. </w:t>
      </w:r>
      <w:r w:rsidR="00C35CA7">
        <w:rPr>
          <w:bCs/>
          <w:sz w:val="28"/>
          <w:szCs w:val="28"/>
        </w:rPr>
        <w:t>Ответственность</w:t>
      </w:r>
      <w:r>
        <w:rPr>
          <w:bCs/>
          <w:sz w:val="28"/>
          <w:szCs w:val="28"/>
        </w:rPr>
        <w:t xml:space="preserve"> возлагается на руководителей предприятия.</w:t>
      </w:r>
    </w:p>
    <w:p w:rsidR="0047618A" w:rsidRDefault="0047618A" w:rsidP="00273C33">
      <w:pPr>
        <w:pStyle w:val="Default"/>
        <w:jc w:val="both"/>
        <w:rPr>
          <w:sz w:val="28"/>
          <w:szCs w:val="28"/>
        </w:rPr>
      </w:pPr>
      <w:r>
        <w:rPr>
          <w:b/>
          <w:bCs/>
          <w:sz w:val="28"/>
          <w:szCs w:val="28"/>
        </w:rPr>
        <w:t xml:space="preserve">3.3. Информационное обеспечение обучения </w:t>
      </w:r>
    </w:p>
    <w:p w:rsidR="0047618A" w:rsidRDefault="0047618A" w:rsidP="00273C33">
      <w:pPr>
        <w:pStyle w:val="Default"/>
        <w:jc w:val="both"/>
        <w:rPr>
          <w:sz w:val="28"/>
          <w:szCs w:val="28"/>
        </w:rPr>
      </w:pPr>
      <w:r>
        <w:rPr>
          <w:b/>
          <w:bCs/>
          <w:sz w:val="28"/>
          <w:szCs w:val="28"/>
        </w:rPr>
        <w:t xml:space="preserve">Перечень рекомендуемых учебных изданий, Интернет-ресурсов, дополнительной литературы </w:t>
      </w:r>
    </w:p>
    <w:p w:rsidR="0047618A" w:rsidRDefault="0047618A" w:rsidP="00273C33">
      <w:pPr>
        <w:pStyle w:val="Default"/>
        <w:jc w:val="both"/>
        <w:rPr>
          <w:sz w:val="28"/>
          <w:szCs w:val="28"/>
        </w:rPr>
      </w:pPr>
      <w:r>
        <w:rPr>
          <w:sz w:val="28"/>
          <w:szCs w:val="28"/>
        </w:rPr>
        <w:t xml:space="preserve">Основные источники: 550 экземпляров по срокам издания не старше 5 лет </w:t>
      </w:r>
    </w:p>
    <w:p w:rsidR="0047618A" w:rsidRDefault="0047618A" w:rsidP="00273C33">
      <w:pPr>
        <w:pStyle w:val="Default"/>
        <w:jc w:val="both"/>
        <w:rPr>
          <w:sz w:val="28"/>
          <w:szCs w:val="28"/>
        </w:rPr>
      </w:pPr>
      <w:r>
        <w:rPr>
          <w:sz w:val="28"/>
          <w:szCs w:val="28"/>
        </w:rPr>
        <w:t>Интернет-ресурсы 15.</w:t>
      </w:r>
    </w:p>
    <w:p w:rsidR="0047618A" w:rsidRDefault="0047618A" w:rsidP="00273C33">
      <w:pPr>
        <w:pStyle w:val="Default"/>
        <w:jc w:val="both"/>
        <w:rPr>
          <w:sz w:val="28"/>
          <w:szCs w:val="28"/>
        </w:rPr>
      </w:pPr>
    </w:p>
    <w:p w:rsidR="0047618A" w:rsidRDefault="0047618A" w:rsidP="00273C33">
      <w:pPr>
        <w:pStyle w:val="Default"/>
        <w:jc w:val="both"/>
        <w:rPr>
          <w:sz w:val="28"/>
          <w:szCs w:val="28"/>
        </w:rPr>
      </w:pPr>
    </w:p>
    <w:p w:rsidR="0047618A" w:rsidRDefault="0047618A" w:rsidP="00273C33">
      <w:pPr>
        <w:pStyle w:val="Default"/>
        <w:jc w:val="both"/>
        <w:rPr>
          <w:sz w:val="28"/>
          <w:szCs w:val="28"/>
        </w:rPr>
      </w:pPr>
      <w:r>
        <w:rPr>
          <w:b/>
          <w:bCs/>
          <w:sz w:val="28"/>
          <w:szCs w:val="28"/>
        </w:rPr>
        <w:t>4. КОНТРОЛЬ И ОЦЕНКА РЕЗУЛЬТАТОВ ОСВОЕНИЯ ПРОГРАММЫ ДУАЛЬНОГО ОБУЧЕНИЯ</w:t>
      </w:r>
    </w:p>
    <w:p w:rsidR="0047618A" w:rsidRDefault="0047618A" w:rsidP="00273C33">
      <w:pPr>
        <w:pStyle w:val="Default"/>
        <w:jc w:val="both"/>
        <w:rPr>
          <w:i/>
          <w:iCs/>
          <w:sz w:val="28"/>
          <w:szCs w:val="28"/>
        </w:rPr>
      </w:pPr>
      <w:r>
        <w:rPr>
          <w:b/>
          <w:bCs/>
          <w:i/>
          <w:iCs/>
          <w:sz w:val="28"/>
          <w:szCs w:val="28"/>
        </w:rPr>
        <w:t xml:space="preserve">Контроль и оценка </w:t>
      </w:r>
      <w:r>
        <w:rPr>
          <w:i/>
          <w:iCs/>
          <w:sz w:val="28"/>
          <w:szCs w:val="28"/>
        </w:rPr>
        <w:t>результатов освоения программы дуального обучения осуществляется текущим, промежуточным, итоговым контролем и на ИГА.</w:t>
      </w:r>
    </w:p>
    <w:p w:rsidR="0047618A" w:rsidRDefault="0047618A" w:rsidP="00273C33">
      <w:pPr>
        <w:pStyle w:val="Default"/>
        <w:jc w:val="both"/>
        <w:rPr>
          <w:color w:val="FF0000"/>
          <w:sz w:val="28"/>
          <w:szCs w:val="28"/>
        </w:rPr>
      </w:pPr>
    </w:p>
    <w:p w:rsidR="007B6FD9" w:rsidRDefault="007B6FD9" w:rsidP="00273C33">
      <w:pPr>
        <w:pStyle w:val="Default"/>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509"/>
      </w:tblGrid>
      <w:tr w:rsidR="0047618A" w:rsidRPr="00AB4176" w:rsidTr="00AB4176">
        <w:tc>
          <w:tcPr>
            <w:tcW w:w="6062" w:type="dxa"/>
            <w:shd w:val="clear" w:color="auto" w:fill="auto"/>
          </w:tcPr>
          <w:p w:rsidR="0047618A" w:rsidRPr="00AB4176" w:rsidRDefault="0047618A" w:rsidP="00AB4176">
            <w:pPr>
              <w:pStyle w:val="Default"/>
              <w:jc w:val="both"/>
              <w:rPr>
                <w:b/>
                <w:color w:val="auto"/>
              </w:rPr>
            </w:pPr>
            <w:r w:rsidRPr="00AB4176">
              <w:rPr>
                <w:b/>
                <w:color w:val="auto"/>
              </w:rPr>
              <w:t>Результаты обучения (освоенные умения, усвоенные знания, сформированные компетенции)</w:t>
            </w:r>
          </w:p>
        </w:tc>
        <w:tc>
          <w:tcPr>
            <w:tcW w:w="3509" w:type="dxa"/>
            <w:shd w:val="clear" w:color="auto" w:fill="auto"/>
          </w:tcPr>
          <w:p w:rsidR="0047618A" w:rsidRPr="00AB4176" w:rsidRDefault="0047618A" w:rsidP="00AB4176">
            <w:pPr>
              <w:pStyle w:val="Default"/>
              <w:jc w:val="both"/>
              <w:rPr>
                <w:b/>
                <w:color w:val="auto"/>
              </w:rPr>
            </w:pPr>
            <w:r w:rsidRPr="00AB4176">
              <w:rPr>
                <w:b/>
                <w:color w:val="auto"/>
              </w:rPr>
              <w:t>Формы и методы контроля и оценки результатов обучения</w:t>
            </w:r>
          </w:p>
        </w:tc>
      </w:tr>
      <w:tr w:rsidR="0047618A" w:rsidRPr="00AB4176" w:rsidTr="00AB4176">
        <w:tc>
          <w:tcPr>
            <w:tcW w:w="6062" w:type="dxa"/>
            <w:shd w:val="clear" w:color="auto" w:fill="auto"/>
          </w:tcPr>
          <w:p w:rsidR="0047618A" w:rsidRPr="00AB4176" w:rsidRDefault="0047618A" w:rsidP="00AB4176">
            <w:pPr>
              <w:pStyle w:val="Default"/>
              <w:jc w:val="both"/>
              <w:rPr>
                <w:color w:val="auto"/>
              </w:rPr>
            </w:pPr>
            <w:r w:rsidRPr="00AB4176">
              <w:rPr>
                <w:color w:val="auto"/>
              </w:rPr>
              <w:t xml:space="preserve">Умения </w:t>
            </w:r>
          </w:p>
        </w:tc>
        <w:tc>
          <w:tcPr>
            <w:tcW w:w="3509" w:type="dxa"/>
            <w:vMerge w:val="restart"/>
            <w:shd w:val="clear" w:color="auto" w:fill="auto"/>
          </w:tcPr>
          <w:p w:rsidR="0047618A" w:rsidRPr="00AB4176" w:rsidRDefault="0047618A" w:rsidP="00AB4176">
            <w:pPr>
              <w:pStyle w:val="Default"/>
              <w:jc w:val="both"/>
              <w:rPr>
                <w:i/>
                <w:iCs/>
                <w:sz w:val="23"/>
                <w:szCs w:val="23"/>
              </w:rPr>
            </w:pPr>
            <w:proofErr w:type="gramStart"/>
            <w:r w:rsidRPr="00AB4176">
              <w:rPr>
                <w:i/>
                <w:iCs/>
                <w:sz w:val="23"/>
                <w:szCs w:val="23"/>
              </w:rPr>
              <w:t xml:space="preserve">Практическая работа, самостоятельная работа, наблюдение, зачёт, дифференцированный зачёт, защита, опрос, реферат, доклад, курсовая работа, экзамен </w:t>
            </w:r>
            <w:proofErr w:type="gramEnd"/>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7B6FD9" w:rsidRPr="00AB4176" w:rsidRDefault="007B6FD9" w:rsidP="00AB4176">
            <w:pPr>
              <w:pStyle w:val="Default"/>
              <w:jc w:val="both"/>
              <w:rPr>
                <w:i/>
                <w:iCs/>
                <w:sz w:val="23"/>
                <w:szCs w:val="23"/>
              </w:rPr>
            </w:pPr>
          </w:p>
          <w:p w:rsidR="0047618A" w:rsidRPr="00AB4176" w:rsidRDefault="0047618A" w:rsidP="00AB4176">
            <w:pPr>
              <w:pStyle w:val="Default"/>
              <w:jc w:val="both"/>
              <w:rPr>
                <w:i/>
                <w:color w:val="auto"/>
              </w:rPr>
            </w:pPr>
          </w:p>
        </w:tc>
      </w:tr>
      <w:tr w:rsidR="0047618A" w:rsidRPr="00AB4176" w:rsidTr="00AB4176">
        <w:trPr>
          <w:trHeight w:val="132"/>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выполнять осмотр, проверять работоспособность, определять повреждения и оценивать техническое состояние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обеспечивать бесперебойную работу электрооборудования станций, сетей;</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выполнять работы по монтажу и демонтажу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проводить испытания и наладку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восстанавливать электроснабжение потребителей;</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составлять технические отчеты по обслуживанию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проводить контроль качества ремонтных работ;</w:t>
            </w:r>
          </w:p>
          <w:p w:rsidR="0047618A" w:rsidRPr="00AB4176" w:rsidRDefault="0047618A" w:rsidP="00AB4176">
            <w:pPr>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проводить испытания отремонтированного электрооборудования;</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контролировать и управлять режимами работы основного и вспомогательного оборудования;</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определять причины сбоев и отказов в работе оборудования;</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проводить режимные оперативные переключения на электрических станциях, сетях и системах;</w:t>
            </w:r>
          </w:p>
          <w:p w:rsidR="0047618A" w:rsidRPr="00AB4176" w:rsidRDefault="0047618A" w:rsidP="00AB4176">
            <w:pPr>
              <w:pStyle w:val="Style17"/>
              <w:widowControl/>
              <w:spacing w:line="240" w:lineRule="auto"/>
              <w:jc w:val="both"/>
              <w:rPr>
                <w:rStyle w:val="FontStyle45"/>
                <w:spacing w:val="-6"/>
                <w:sz w:val="24"/>
                <w:szCs w:val="24"/>
              </w:rPr>
            </w:pPr>
            <w:r w:rsidRPr="00AB4176">
              <w:rPr>
                <w:rStyle w:val="FontStyle45"/>
                <w:spacing w:val="-6"/>
                <w:sz w:val="24"/>
                <w:szCs w:val="24"/>
              </w:rPr>
              <w:t>составлять техническую документацию по эксплуатации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lastRenderedPageBreak/>
              <w:t>включать и отключать системы контроля управления;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обслуживать и обеспечивать бесперебойную работу элементов систем контроля и управления, автоматических устройств регуляторов;</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контролировать и корректировать параметры качества передаваемой электроэнергии;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осуществлять оперативное управление режимами передачи;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измерять нагрузки и напряжения в различных точках сети;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пользоваться средствами диспетчерского и технологического управления и системами контроля;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обеспечивать экономичный режим работы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определять показатели использования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определять выработку электроэнергии;</w:t>
            </w:r>
          </w:p>
          <w:p w:rsidR="0047618A" w:rsidRPr="00AB4176" w:rsidRDefault="0047618A" w:rsidP="00AB4176">
            <w:pPr>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определять экономичность работы электрооборудования;</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пользоваться средствами и устройствами диагностирования;</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составлять документацию по результатам диагностики;</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определять объемы и сроки проведения ремонтных работ;</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составлять перспективные, годовые и месячные планы ремонтных работ и соответствующие графики движения ремонтного персонала;</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рассчитывать режимные и экономические показатели энергоремонтного производства;</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проводить измерения и испытания электрооборудования и оценивать его состояние по результатам оценок;</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применять методы устранения дефектов оборудования;</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 xml:space="preserve">проводить текущие капитальные ремонты по типовой номенклатуре; </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проводить послеремонтные испытания;</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контролировать технологию ремонта;</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выполнять сложные чертежи, схемы и эскизы, связанные с ремонтом оборудования;</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обеспечивать подготовку работ производственного подразделения в соответствии с технологическим регламентом;</w:t>
            </w:r>
          </w:p>
          <w:p w:rsidR="0047618A" w:rsidRPr="00AB4176" w:rsidRDefault="0047618A" w:rsidP="00AB4176">
            <w:pPr>
              <w:pStyle w:val="Default"/>
              <w:jc w:val="both"/>
              <w:rPr>
                <w:rStyle w:val="FontStyle45"/>
                <w:sz w:val="24"/>
                <w:szCs w:val="24"/>
              </w:rPr>
            </w:pPr>
            <w:r w:rsidRPr="00AB4176">
              <w:rPr>
                <w:rStyle w:val="FontStyle45"/>
                <w:sz w:val="24"/>
                <w:szCs w:val="24"/>
              </w:rPr>
              <w:t>выбирать оптимальные решения в условиях нестандартных ситуаций; принимать решения при возникновении аварийных ситуаций на производственном участке.</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контролировать и управлять режимами работы основного и вспомогательного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определять причины сбоев и отказов в работе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проводить режимные оперативные переключения на электрических станциях, сетях и системах;</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AB4176">
              <w:rPr>
                <w:rFonts w:ascii="Times New Roman" w:eastAsia="Times New Roman" w:hAnsi="Times New Roman"/>
                <w:color w:val="000000"/>
                <w:spacing w:val="-6"/>
                <w:sz w:val="24"/>
                <w:szCs w:val="24"/>
                <w:lang w:eastAsia="ru-RU"/>
              </w:rPr>
              <w:t xml:space="preserve">составлять техническую документацию по эксплуатации </w:t>
            </w:r>
            <w:r w:rsidRPr="00AB4176">
              <w:rPr>
                <w:rFonts w:ascii="Times New Roman" w:eastAsia="Times New Roman" w:hAnsi="Times New Roman"/>
                <w:color w:val="000000"/>
                <w:spacing w:val="-6"/>
                <w:sz w:val="24"/>
                <w:szCs w:val="24"/>
                <w:lang w:eastAsia="ru-RU"/>
              </w:rPr>
              <w:lastRenderedPageBreak/>
              <w:t>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включать и отключать системы контроля управления;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обслуживать и обеспечивать бесперебойную работу элементов систем контроля и управления, автоматических устройств регуляторов;</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контролировать и корректировать параметры качества передаваемой электроэнергии;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осуществлять оперативное управление режимами передачи;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измерять нагрузки и напряжения в различных точках сети;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пользоваться средствами диспетчерского и технологического управления и системами контроля;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обеспечивать экономичный режим работы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определять показатели использования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определять выработку электроэнергии;</w:t>
            </w:r>
          </w:p>
          <w:p w:rsidR="0047618A" w:rsidRPr="00AB4176" w:rsidRDefault="0047618A" w:rsidP="00AB4176">
            <w:pPr>
              <w:pStyle w:val="Default"/>
              <w:jc w:val="both"/>
              <w:rPr>
                <w:rFonts w:eastAsia="Times New Roman"/>
                <w:lang w:eastAsia="ru-RU"/>
              </w:rPr>
            </w:pPr>
            <w:r w:rsidRPr="00AB4176">
              <w:rPr>
                <w:rFonts w:eastAsia="Times New Roman"/>
                <w:lang w:eastAsia="ru-RU"/>
              </w:rPr>
              <w:t>определять экономичность работы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пользоваться средствами и устройствами диагностирования;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составлять документацию по результатам диагностики;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определять объемы и сроки проведения ремонтных работ;</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составлять перспективные, годовые и месячные планы ремонтных работ и соответствующие графики движения ремонтного персонала;</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рассчитывать режимные и экономические показатели энергоремонтного производства;</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проводить измерения и испытания электрооборудования и оценивать его состояние по результатам оценок;</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применять методы устранения дефектов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 xml:space="preserve">проводить текущие капитальные ремонты по типовой номенклатуре; </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проводить послеремонтные испытания;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контролировать технологию ремонта;</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выполнять сложные чертежи, схемы и эскизы, связанные с ремонтом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обеспечивать подготовку работ производственного подразделения в соответствии с технологическим регламентом;</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выбирать оптимальные решения в условиях нестандартных ситуаций; принимать решения при возникновении аварийных ситуаций на производственном участке.</w:t>
            </w:r>
          </w:p>
          <w:p w:rsidR="0047618A" w:rsidRPr="00AB4176" w:rsidRDefault="0047618A" w:rsidP="00AB4176">
            <w:pPr>
              <w:pStyle w:val="Default"/>
              <w:jc w:val="both"/>
              <w:rPr>
                <w:color w:val="auto"/>
              </w:rPr>
            </w:pPr>
          </w:p>
        </w:tc>
        <w:tc>
          <w:tcPr>
            <w:tcW w:w="3509" w:type="dxa"/>
            <w:vMerge/>
            <w:shd w:val="clear" w:color="auto" w:fill="auto"/>
          </w:tcPr>
          <w:p w:rsidR="0047618A" w:rsidRPr="00AB4176" w:rsidRDefault="0047618A" w:rsidP="00AB4176">
            <w:pPr>
              <w:pStyle w:val="Default"/>
              <w:jc w:val="both"/>
              <w:rPr>
                <w:color w:val="auto"/>
              </w:rPr>
            </w:pPr>
          </w:p>
        </w:tc>
      </w:tr>
      <w:tr w:rsidR="0047618A" w:rsidRPr="00AB4176" w:rsidTr="00AB4176">
        <w:trPr>
          <w:trHeight w:val="138"/>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3509" w:type="dxa"/>
            <w:vMerge/>
            <w:shd w:val="clear" w:color="auto" w:fill="auto"/>
          </w:tcPr>
          <w:p w:rsidR="0047618A" w:rsidRPr="00AB4176" w:rsidRDefault="0047618A" w:rsidP="00AB4176">
            <w:pPr>
              <w:pStyle w:val="Default"/>
              <w:jc w:val="both"/>
              <w:rPr>
                <w:color w:val="auto"/>
              </w:rPr>
            </w:pPr>
          </w:p>
        </w:tc>
      </w:tr>
      <w:tr w:rsidR="0047618A" w:rsidRPr="00AB4176" w:rsidTr="00AB4176">
        <w:trPr>
          <w:trHeight w:val="285"/>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Знания</w:t>
            </w:r>
          </w:p>
        </w:tc>
        <w:tc>
          <w:tcPr>
            <w:tcW w:w="3509" w:type="dxa"/>
            <w:vMerge w:val="restart"/>
            <w:shd w:val="clear" w:color="auto" w:fill="auto"/>
          </w:tcPr>
          <w:tbl>
            <w:tblPr>
              <w:tblW w:w="0" w:type="auto"/>
              <w:tblBorders>
                <w:top w:val="nil"/>
                <w:left w:val="nil"/>
                <w:bottom w:val="nil"/>
                <w:right w:val="nil"/>
              </w:tblBorders>
              <w:tblLook w:val="0000"/>
            </w:tblPr>
            <w:tblGrid>
              <w:gridCol w:w="3293"/>
            </w:tblGrid>
            <w:tr w:rsidR="0047618A" w:rsidRPr="00AB4176" w:rsidTr="0047618A">
              <w:trPr>
                <w:trHeight w:val="1075"/>
              </w:trPr>
              <w:tc>
                <w:tcPr>
                  <w:tcW w:w="0" w:type="auto"/>
                </w:tcPr>
                <w:p w:rsidR="0047618A" w:rsidRPr="00AB4176" w:rsidRDefault="0047618A" w:rsidP="00273C33">
                  <w:pPr>
                    <w:autoSpaceDE w:val="0"/>
                    <w:autoSpaceDN w:val="0"/>
                    <w:adjustRightInd w:val="0"/>
                    <w:spacing w:after="0" w:line="240" w:lineRule="auto"/>
                    <w:jc w:val="both"/>
                    <w:rPr>
                      <w:rFonts w:ascii="Times New Roman" w:hAnsi="Times New Roman"/>
                      <w:color w:val="000000"/>
                      <w:sz w:val="23"/>
                      <w:szCs w:val="23"/>
                    </w:rPr>
                  </w:pPr>
                  <w:proofErr w:type="gramStart"/>
                  <w:r w:rsidRPr="00AB4176">
                    <w:rPr>
                      <w:rFonts w:ascii="Times New Roman" w:hAnsi="Times New Roman"/>
                      <w:i/>
                      <w:iCs/>
                      <w:color w:val="000000"/>
                      <w:sz w:val="23"/>
                      <w:szCs w:val="23"/>
                    </w:rPr>
                    <w:t xml:space="preserve">Опрос, контрольная работа, самостоятельная работа, реферат, доклад, курсовая работа, зачёт, </w:t>
                  </w:r>
                  <w:r w:rsidRPr="00AB4176">
                    <w:rPr>
                      <w:rFonts w:ascii="Times New Roman" w:hAnsi="Times New Roman"/>
                      <w:i/>
                      <w:iCs/>
                      <w:color w:val="000000"/>
                      <w:sz w:val="23"/>
                      <w:szCs w:val="23"/>
                    </w:rPr>
                    <w:lastRenderedPageBreak/>
                    <w:t xml:space="preserve">дифференцированный зачёт, экзамен </w:t>
                  </w:r>
                  <w:proofErr w:type="gramEnd"/>
                </w:p>
              </w:tc>
            </w:tr>
          </w:tbl>
          <w:p w:rsidR="0047618A" w:rsidRPr="00AB4176" w:rsidRDefault="0047618A" w:rsidP="00AB4176">
            <w:pPr>
              <w:pStyle w:val="Default"/>
              <w:jc w:val="both"/>
              <w:rPr>
                <w:i/>
                <w:color w:val="auto"/>
              </w:rPr>
            </w:pPr>
          </w:p>
        </w:tc>
      </w:tr>
      <w:tr w:rsidR="0047618A" w:rsidRPr="00AB4176" w:rsidTr="00AB4176">
        <w:trPr>
          <w:trHeight w:val="285"/>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назначение, конструкцию, технические параметры и принцип работы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способы определения работоспособности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lastRenderedPageBreak/>
              <w:t>основные виды неисправностей электрооборудования; безопасные методы работ на электрооборудовании;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средства, приспособления для монтажа и демонтажа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сроки испытаний защитных средств и приспособлений; особенности принципов работы нового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способы определения работоспособности и ремонтопригодности оборудования, выведенного из работы;</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причины возникновения и способы устранения опасности для персонала, выполняющего ремонтные работы;</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мероприятия по восстановлению электроснабжения потребителей электроэнергии;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оборудование и оснастку для проведения мероприятий по восстановлению электроснабжения;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правила оформления технической документации в процессе обслуживания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приспособления, инструменты, аппаратуру и средства измерений, применяемые при обслуживании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назначение, принцип работы основного и вспомогательного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схемы электроустановок;</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допустимые параметры и технические условия эксплуатации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инструкции по эксплуатации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порядок действий по ликвидации аварий;</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правила оформления технической документации по эксплуатации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pacing w:val="-2"/>
                <w:sz w:val="24"/>
                <w:szCs w:val="24"/>
                <w:lang w:eastAsia="ru-RU"/>
              </w:rPr>
            </w:pPr>
            <w:r w:rsidRPr="00AB4176">
              <w:rPr>
                <w:rFonts w:ascii="Times New Roman" w:eastAsia="Times New Roman" w:hAnsi="Times New Roman"/>
                <w:color w:val="000000"/>
                <w:spacing w:val="-2"/>
                <w:sz w:val="24"/>
                <w:szCs w:val="24"/>
                <w:lang w:eastAsia="ru-RU"/>
              </w:rPr>
              <w:t>принцип работы автоматических устройств управления и контроля;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категории потребителей электроэнергии;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технологический процесс производства электроэнергии;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способы уменьшения потерь передаваемой электроэнергии;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методы регулирования напряжения в узлах сети;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допустимые пределы отклонения частоты и напряжения;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инструкции    по    диспетчерскому управлению, ведению оперативных переговоров и записей; оперативные схемы сетей;</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параметры режимов работы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pacing w:val="-2"/>
                <w:sz w:val="24"/>
                <w:szCs w:val="24"/>
                <w:lang w:eastAsia="ru-RU"/>
              </w:rPr>
            </w:pPr>
            <w:r w:rsidRPr="00AB4176">
              <w:rPr>
                <w:rFonts w:ascii="Times New Roman" w:eastAsia="Times New Roman" w:hAnsi="Times New Roman"/>
                <w:color w:val="000000"/>
                <w:spacing w:val="-2"/>
                <w:sz w:val="24"/>
                <w:szCs w:val="24"/>
                <w:lang w:eastAsia="ru-RU"/>
              </w:rPr>
              <w:t>методы расчета технических и экономических показателей работы;</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оптимальное распределение заданных нагрузок между агрегатами;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основные неисправности и дефекты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методы и средства, применяемые при диагностировании;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годовые и месячные графики ремонта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lastRenderedPageBreak/>
              <w:t>периодичность проведения ремонтных работ всех видов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нормативы длительности простоя агрегатов в ремонте, трудоемкости ремонта любого вида, численности ремонтных рабочих;</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особенности конструкции, принцип работы, основные параметры и технические характеристики ремонтируемого 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порядок организации производства ремонтных работ;</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сведения по сопротивлению материалов; признаки и причины повреждений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порядок подготовки к работе эксплуатационного персонала;</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функциональные обязанности должностных лиц энергослужбы организации;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порядок выполнения работ производственного подразделения;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виды инструктажей, обеспечивающих безопасное выполнение работ производственного участка.</w:t>
            </w:r>
          </w:p>
        </w:tc>
        <w:tc>
          <w:tcPr>
            <w:tcW w:w="3509" w:type="dxa"/>
            <w:vMerge/>
            <w:shd w:val="clear" w:color="auto" w:fill="auto"/>
          </w:tcPr>
          <w:p w:rsidR="0047618A" w:rsidRPr="00AB4176" w:rsidRDefault="0047618A" w:rsidP="00AB4176">
            <w:pPr>
              <w:pStyle w:val="Default"/>
              <w:jc w:val="both"/>
              <w:rPr>
                <w:color w:val="auto"/>
              </w:rPr>
            </w:pPr>
          </w:p>
        </w:tc>
      </w:tr>
      <w:tr w:rsidR="0047618A" w:rsidRPr="00AB4176" w:rsidTr="00AB4176">
        <w:trPr>
          <w:trHeight w:val="285"/>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lastRenderedPageBreak/>
              <w:t>Практический опыт</w:t>
            </w:r>
          </w:p>
        </w:tc>
        <w:tc>
          <w:tcPr>
            <w:tcW w:w="3509" w:type="dxa"/>
            <w:vMerge w:val="restart"/>
            <w:shd w:val="clear" w:color="auto" w:fill="auto"/>
          </w:tcPr>
          <w:p w:rsidR="0047618A" w:rsidRPr="00AB4176" w:rsidRDefault="0047618A" w:rsidP="00AB4176">
            <w:pPr>
              <w:pStyle w:val="Default"/>
              <w:jc w:val="both"/>
              <w:rPr>
                <w:i/>
                <w:color w:val="auto"/>
              </w:rPr>
            </w:pPr>
            <w:r w:rsidRPr="00AB4176">
              <w:rPr>
                <w:i/>
                <w:color w:val="auto"/>
              </w:rPr>
              <w:t>Квалификационный экзамен</w:t>
            </w:r>
          </w:p>
        </w:tc>
      </w:tr>
      <w:tr w:rsidR="0047618A" w:rsidRPr="00AB4176" w:rsidTr="00AB4176">
        <w:trPr>
          <w:trHeight w:val="285"/>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выполнения переключений;</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определения технического состояния электрооборудования;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осмотра, определения и ликвидации дефектов и повреждений электрооборудования;</w:t>
            </w:r>
          </w:p>
          <w:p w:rsidR="0047618A" w:rsidRPr="00AB4176" w:rsidRDefault="0047618A" w:rsidP="00AB4176">
            <w:pPr>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сдачи и приемки из ремонта электрооборудования;</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производства включения в  работу и останова оборудования;</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оперативных переключений;</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оформления оперативно-технической документации;</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обслуживания систем контроля и управления производства, передачи и распределения электроэнергии с применением аппаратн</w:t>
            </w:r>
            <w:proofErr w:type="gramStart"/>
            <w:r w:rsidRPr="00AB4176">
              <w:rPr>
                <w:rStyle w:val="FontStyle45"/>
                <w:sz w:val="24"/>
                <w:szCs w:val="24"/>
              </w:rPr>
              <w:t>о-</w:t>
            </w:r>
            <w:proofErr w:type="gramEnd"/>
            <w:r w:rsidRPr="00AB4176">
              <w:rPr>
                <w:rStyle w:val="FontStyle45"/>
                <w:sz w:val="24"/>
                <w:szCs w:val="24"/>
              </w:rPr>
              <w:t xml:space="preserve"> программных средств и комплексов;</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оценки параметров качества передаваемой электроэнергии;</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регулирования напряжения на подстанциях;</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соблюдения порядка выполнения оперативных переключений;</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регулирования параметров работы электрооборудования;</w:t>
            </w:r>
          </w:p>
          <w:p w:rsidR="0047618A" w:rsidRPr="00AB4176" w:rsidRDefault="0047618A" w:rsidP="00AB4176">
            <w:pPr>
              <w:pStyle w:val="Style17"/>
              <w:widowControl/>
              <w:spacing w:line="240" w:lineRule="auto"/>
              <w:jc w:val="both"/>
              <w:rPr>
                <w:rStyle w:val="FontStyle45"/>
                <w:sz w:val="24"/>
                <w:szCs w:val="24"/>
              </w:rPr>
            </w:pPr>
            <w:r w:rsidRPr="00AB4176">
              <w:rPr>
                <w:rStyle w:val="FontStyle45"/>
                <w:sz w:val="24"/>
                <w:szCs w:val="24"/>
              </w:rPr>
              <w:t>расчета технико-экономических показателей;</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устранения и предотвращения неисправностей оборудования;</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оценки состояния электрооборудования; определения ремонтных площадей;</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определения сметной стоимости ремонтных работ;</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выявления потребности запасных частей, материалов для ремонта;</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проведения особо сложных слесарных операций;</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применения специальных ремонтных приспособлений, механизмов, такелажной оснастки,</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lastRenderedPageBreak/>
              <w:t>средств измерений и испытательных установок;</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определения производственных задач коллективу исполнителей;</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анализа результатов работы коллектива исполнителей;</w:t>
            </w:r>
          </w:p>
          <w:p w:rsidR="0047618A" w:rsidRPr="00AB4176" w:rsidRDefault="0047618A" w:rsidP="00AB4176">
            <w:pPr>
              <w:pStyle w:val="Style20"/>
              <w:widowControl/>
              <w:spacing w:line="240" w:lineRule="auto"/>
              <w:jc w:val="both"/>
              <w:rPr>
                <w:rStyle w:val="FontStyle45"/>
                <w:sz w:val="24"/>
                <w:szCs w:val="24"/>
              </w:rPr>
            </w:pPr>
            <w:r w:rsidRPr="00AB4176">
              <w:rPr>
                <w:rStyle w:val="FontStyle45"/>
                <w:sz w:val="24"/>
                <w:szCs w:val="24"/>
              </w:rPr>
              <w:t>прогнозирования результатов принимаемых решений;</w:t>
            </w:r>
          </w:p>
          <w:p w:rsidR="0047618A" w:rsidRPr="00AB4176" w:rsidRDefault="0047618A" w:rsidP="00AB4176">
            <w:pPr>
              <w:pStyle w:val="Style20"/>
              <w:widowControl/>
              <w:spacing w:line="240" w:lineRule="auto"/>
              <w:jc w:val="both"/>
              <w:rPr>
                <w:color w:val="000000"/>
              </w:rPr>
            </w:pPr>
            <w:r w:rsidRPr="00AB4176">
              <w:rPr>
                <w:rStyle w:val="FontStyle45"/>
                <w:sz w:val="24"/>
                <w:szCs w:val="24"/>
              </w:rPr>
              <w:t>проведения инструктажа.</w:t>
            </w:r>
          </w:p>
        </w:tc>
        <w:tc>
          <w:tcPr>
            <w:tcW w:w="3509" w:type="dxa"/>
            <w:vMerge/>
            <w:shd w:val="clear" w:color="auto" w:fill="auto"/>
          </w:tcPr>
          <w:p w:rsidR="0047618A" w:rsidRPr="00AB4176" w:rsidRDefault="0047618A" w:rsidP="00AB4176">
            <w:pPr>
              <w:pStyle w:val="Default"/>
              <w:jc w:val="both"/>
              <w:rPr>
                <w:color w:val="auto"/>
              </w:rPr>
            </w:pPr>
          </w:p>
        </w:tc>
      </w:tr>
      <w:tr w:rsidR="0047618A" w:rsidRPr="00AB4176" w:rsidTr="00AB4176">
        <w:trPr>
          <w:trHeight w:val="164"/>
        </w:trPr>
        <w:tc>
          <w:tcPr>
            <w:tcW w:w="6062" w:type="dxa"/>
            <w:shd w:val="clear" w:color="auto" w:fill="auto"/>
          </w:tcPr>
          <w:p w:rsidR="0047618A" w:rsidRPr="00AB4176" w:rsidRDefault="0047618A" w:rsidP="00AB4176">
            <w:pPr>
              <w:pStyle w:val="Default"/>
              <w:jc w:val="both"/>
              <w:rPr>
                <w:color w:val="auto"/>
              </w:rPr>
            </w:pPr>
            <w:r w:rsidRPr="00AB4176">
              <w:rPr>
                <w:color w:val="auto"/>
              </w:rPr>
              <w:lastRenderedPageBreak/>
              <w:t>Общие компетенции</w:t>
            </w:r>
          </w:p>
        </w:tc>
        <w:tc>
          <w:tcPr>
            <w:tcW w:w="3509" w:type="dxa"/>
            <w:shd w:val="clear" w:color="auto" w:fill="auto"/>
          </w:tcPr>
          <w:p w:rsidR="0047618A" w:rsidRPr="00AB4176" w:rsidRDefault="0047618A" w:rsidP="00AB4176">
            <w:pPr>
              <w:pStyle w:val="Default"/>
              <w:jc w:val="both"/>
              <w:rPr>
                <w:color w:val="auto"/>
              </w:rPr>
            </w:pPr>
          </w:p>
        </w:tc>
      </w:tr>
      <w:tr w:rsidR="0047618A" w:rsidRPr="00AB4176" w:rsidTr="00AB4176">
        <w:trPr>
          <w:trHeight w:val="164"/>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rPr>
            </w:pPr>
            <w:r w:rsidRPr="00AB4176">
              <w:rPr>
                <w:rFonts w:ascii="Times New Roman" w:eastAsia="Times New Roman" w:hAnsi="Times New Roman"/>
                <w:color w:val="000000"/>
                <w:sz w:val="24"/>
                <w:szCs w:val="24"/>
                <w:lang w:val="en-US"/>
              </w:rPr>
              <w:t>OK</w:t>
            </w:r>
            <w:r w:rsidRPr="00AB4176">
              <w:rPr>
                <w:rFonts w:ascii="Times New Roman" w:eastAsia="Times New Roman" w:hAnsi="Times New Roman"/>
                <w:color w:val="000000"/>
                <w:sz w:val="24"/>
                <w:szCs w:val="24"/>
              </w:rPr>
              <w:t xml:space="preserve"> 1. Понимать сущность и социальную значимость своей будущей профессии, проявлять к ней устойчивый интерес.</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3. Принимать решения в стандартных и нестандартных ситуациях и нести за них ответственность.</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5. Использовать информационно-коммуникационные технологии в профессиональной деятельности.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6. Работать в коллективе и в команде, эффективно общаться с коллегами, руководством, потребителями.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 xml:space="preserve">ОК </w:t>
            </w:r>
            <w:r w:rsidRPr="00AB4176">
              <w:rPr>
                <w:rFonts w:ascii="Times New Roman" w:eastAsia="Times New Roman" w:hAnsi="Times New Roman"/>
                <w:bCs/>
                <w:color w:val="000000"/>
                <w:sz w:val="24"/>
                <w:szCs w:val="24"/>
                <w:lang w:eastAsia="ru-RU"/>
              </w:rPr>
              <w:t>7.</w:t>
            </w:r>
            <w:r w:rsidRPr="00AB4176">
              <w:rPr>
                <w:rFonts w:ascii="Times New Roman" w:eastAsia="Times New Roman" w:hAnsi="Times New Roman"/>
                <w:b/>
                <w:bCs/>
                <w:color w:val="000000"/>
                <w:sz w:val="24"/>
                <w:szCs w:val="24"/>
                <w:lang w:eastAsia="ru-RU"/>
              </w:rPr>
              <w:t xml:space="preserve"> </w:t>
            </w:r>
            <w:r w:rsidRPr="00AB4176">
              <w:rPr>
                <w:rFonts w:ascii="Times New Roman" w:eastAsia="Times New Roman" w:hAnsi="Times New Roman"/>
                <w:color w:val="000000"/>
                <w:sz w:val="24"/>
                <w:szCs w:val="24"/>
                <w:lang w:eastAsia="ru-RU"/>
              </w:rPr>
              <w:t>Брать на себя ответственность за работу членов команды (подчиненных), за результат выполнения заданий.</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9. Ориентироваться в условиях частой смены технологий в профессиональной деятельности.</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B4176">
              <w:rPr>
                <w:rFonts w:ascii="Times New Roman" w:eastAsia="Times New Roman" w:hAnsi="Times New Roman"/>
                <w:color w:val="000000"/>
                <w:sz w:val="24"/>
                <w:szCs w:val="24"/>
                <w:lang w:eastAsia="ru-RU"/>
              </w:rPr>
              <w:t>ОК 10. Исполнять воинскую обязанность, в том числе с применением полученных профессиональных знаний (для юношей).</w:t>
            </w:r>
          </w:p>
        </w:tc>
        <w:tc>
          <w:tcPr>
            <w:tcW w:w="3509" w:type="dxa"/>
            <w:shd w:val="clear" w:color="auto" w:fill="auto"/>
          </w:tcPr>
          <w:tbl>
            <w:tblPr>
              <w:tblW w:w="0" w:type="auto"/>
              <w:tblBorders>
                <w:top w:val="nil"/>
                <w:left w:val="nil"/>
                <w:bottom w:val="nil"/>
                <w:right w:val="nil"/>
              </w:tblBorders>
              <w:tblLook w:val="0000"/>
            </w:tblPr>
            <w:tblGrid>
              <w:gridCol w:w="3293"/>
            </w:tblGrid>
            <w:tr w:rsidR="0047618A" w:rsidRPr="00AB4176" w:rsidTr="0047618A">
              <w:trPr>
                <w:trHeight w:val="661"/>
              </w:trPr>
              <w:tc>
                <w:tcPr>
                  <w:tcW w:w="0" w:type="auto"/>
                </w:tcPr>
                <w:p w:rsidR="0047618A" w:rsidRPr="00AB4176" w:rsidRDefault="0047618A" w:rsidP="00273C33">
                  <w:pPr>
                    <w:autoSpaceDE w:val="0"/>
                    <w:autoSpaceDN w:val="0"/>
                    <w:adjustRightInd w:val="0"/>
                    <w:spacing w:after="0" w:line="240" w:lineRule="auto"/>
                    <w:jc w:val="both"/>
                    <w:rPr>
                      <w:rFonts w:ascii="Times New Roman" w:hAnsi="Times New Roman"/>
                      <w:color w:val="000000"/>
                      <w:sz w:val="23"/>
                      <w:szCs w:val="23"/>
                    </w:rPr>
                  </w:pPr>
                  <w:r w:rsidRPr="00AB4176">
                    <w:rPr>
                      <w:rFonts w:ascii="Times New Roman" w:hAnsi="Times New Roman"/>
                      <w:i/>
                      <w:iCs/>
                      <w:color w:val="000000"/>
                      <w:sz w:val="23"/>
                      <w:szCs w:val="23"/>
                    </w:rPr>
                    <w:t xml:space="preserve">Портфолио, наблюдение, опрос, самостоятельная работа, работа в коллективе, реферат, доклад, курсовая работа </w:t>
                  </w:r>
                </w:p>
              </w:tc>
            </w:tr>
          </w:tbl>
          <w:p w:rsidR="0047618A" w:rsidRPr="00AB4176" w:rsidRDefault="0047618A" w:rsidP="00AB4176">
            <w:pPr>
              <w:pStyle w:val="Default"/>
              <w:jc w:val="both"/>
              <w:rPr>
                <w:color w:val="auto"/>
              </w:rPr>
            </w:pPr>
          </w:p>
        </w:tc>
      </w:tr>
      <w:tr w:rsidR="0047618A" w:rsidRPr="00AB4176" w:rsidTr="00AB4176">
        <w:trPr>
          <w:trHeight w:val="164"/>
        </w:trPr>
        <w:tc>
          <w:tcPr>
            <w:tcW w:w="6062" w:type="dxa"/>
            <w:shd w:val="clear" w:color="auto" w:fill="auto"/>
          </w:tcPr>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rPr>
            </w:pPr>
            <w:r w:rsidRPr="00AB4176">
              <w:rPr>
                <w:rFonts w:ascii="Times New Roman" w:eastAsia="Times New Roman" w:hAnsi="Times New Roman"/>
                <w:color w:val="000000"/>
                <w:sz w:val="24"/>
                <w:szCs w:val="24"/>
              </w:rPr>
              <w:t>Виды профессиональной деятельности</w:t>
            </w:r>
          </w:p>
        </w:tc>
        <w:tc>
          <w:tcPr>
            <w:tcW w:w="3509" w:type="dxa"/>
            <w:shd w:val="clear" w:color="auto" w:fill="auto"/>
          </w:tcPr>
          <w:p w:rsidR="0047618A" w:rsidRPr="00AB4176" w:rsidRDefault="0047618A" w:rsidP="00AB4176">
            <w:pPr>
              <w:autoSpaceDE w:val="0"/>
              <w:autoSpaceDN w:val="0"/>
              <w:adjustRightInd w:val="0"/>
              <w:spacing w:after="0" w:line="240" w:lineRule="auto"/>
              <w:jc w:val="both"/>
              <w:rPr>
                <w:rFonts w:ascii="Times New Roman" w:hAnsi="Times New Roman"/>
                <w:i/>
                <w:iCs/>
                <w:color w:val="000000"/>
                <w:sz w:val="23"/>
                <w:szCs w:val="23"/>
              </w:rPr>
            </w:pPr>
          </w:p>
        </w:tc>
      </w:tr>
      <w:tr w:rsidR="0047618A" w:rsidRPr="00AB4176" w:rsidTr="00AB4176">
        <w:trPr>
          <w:trHeight w:val="164"/>
        </w:trPr>
        <w:tc>
          <w:tcPr>
            <w:tcW w:w="6062" w:type="dxa"/>
            <w:shd w:val="clear" w:color="auto" w:fill="auto"/>
          </w:tcPr>
          <w:p w:rsidR="0047618A" w:rsidRPr="00AB4176" w:rsidRDefault="0047618A" w:rsidP="00AB4176">
            <w:pPr>
              <w:pStyle w:val="Style16"/>
              <w:widowControl/>
              <w:numPr>
                <w:ilvl w:val="0"/>
                <w:numId w:val="9"/>
              </w:numPr>
              <w:spacing w:line="240" w:lineRule="auto"/>
              <w:jc w:val="both"/>
              <w:rPr>
                <w:rStyle w:val="FontStyle44"/>
                <w:b w:val="0"/>
                <w:sz w:val="24"/>
                <w:szCs w:val="24"/>
              </w:rPr>
            </w:pPr>
            <w:r w:rsidRPr="00AB4176">
              <w:rPr>
                <w:rStyle w:val="FontStyle44"/>
                <w:b w:val="0"/>
                <w:sz w:val="24"/>
                <w:szCs w:val="24"/>
              </w:rPr>
              <w:t>Обслуживание электрооборудования электрических станций, сетей и систем.</w:t>
            </w:r>
          </w:p>
          <w:p w:rsidR="0047618A" w:rsidRPr="00AB4176" w:rsidRDefault="0047618A" w:rsidP="00AB4176">
            <w:pPr>
              <w:pStyle w:val="Style34"/>
              <w:widowControl/>
              <w:numPr>
                <w:ilvl w:val="0"/>
                <w:numId w:val="9"/>
              </w:numPr>
              <w:tabs>
                <w:tab w:val="left" w:pos="1397"/>
              </w:tabs>
              <w:spacing w:line="240" w:lineRule="auto"/>
              <w:rPr>
                <w:rStyle w:val="FontStyle43"/>
                <w:b w:val="0"/>
              </w:rPr>
            </w:pPr>
            <w:r w:rsidRPr="00AB4176">
              <w:rPr>
                <w:rStyle w:val="FontStyle43"/>
                <w:b w:val="0"/>
              </w:rPr>
              <w:t>Эксплуатация электрооборудования электрических станций, сетей и систем.</w:t>
            </w:r>
          </w:p>
          <w:p w:rsidR="0047618A" w:rsidRPr="00AB4176" w:rsidRDefault="0047618A" w:rsidP="00AB4176">
            <w:pPr>
              <w:pStyle w:val="Style34"/>
              <w:widowControl/>
              <w:numPr>
                <w:ilvl w:val="0"/>
                <w:numId w:val="9"/>
              </w:numPr>
              <w:tabs>
                <w:tab w:val="left" w:pos="1402"/>
              </w:tabs>
              <w:spacing w:line="240" w:lineRule="auto"/>
              <w:rPr>
                <w:rStyle w:val="FontStyle43"/>
                <w:b w:val="0"/>
              </w:rPr>
            </w:pPr>
            <w:r w:rsidRPr="00AB4176">
              <w:rPr>
                <w:rStyle w:val="FontStyle43"/>
                <w:b w:val="0"/>
              </w:rPr>
              <w:t>Контроль и управление технологическими процессами.</w:t>
            </w:r>
          </w:p>
          <w:p w:rsidR="0047618A" w:rsidRPr="00AB4176" w:rsidRDefault="0047618A" w:rsidP="00AB4176">
            <w:pPr>
              <w:pStyle w:val="Style34"/>
              <w:widowControl/>
              <w:numPr>
                <w:ilvl w:val="0"/>
                <w:numId w:val="9"/>
              </w:numPr>
              <w:tabs>
                <w:tab w:val="left" w:pos="1397"/>
                <w:tab w:val="left" w:pos="4042"/>
              </w:tabs>
              <w:spacing w:line="240" w:lineRule="auto"/>
              <w:rPr>
                <w:rStyle w:val="FontStyle43"/>
                <w:b w:val="0"/>
              </w:rPr>
            </w:pPr>
            <w:r w:rsidRPr="00AB4176">
              <w:rPr>
                <w:rStyle w:val="FontStyle43"/>
                <w:b w:val="0"/>
              </w:rPr>
              <w:t>Диагностика состояния электрооборудования электрических станций, сетей и систем.</w:t>
            </w:r>
          </w:p>
          <w:p w:rsidR="0047618A" w:rsidRPr="00AB4176" w:rsidRDefault="0047618A" w:rsidP="00AB4176">
            <w:pPr>
              <w:pStyle w:val="Style31"/>
              <w:widowControl/>
              <w:numPr>
                <w:ilvl w:val="0"/>
                <w:numId w:val="9"/>
              </w:numPr>
              <w:spacing w:line="240" w:lineRule="auto"/>
              <w:jc w:val="both"/>
              <w:rPr>
                <w:rStyle w:val="FontStyle43"/>
                <w:b w:val="0"/>
              </w:rPr>
            </w:pPr>
            <w:r w:rsidRPr="00AB4176">
              <w:rPr>
                <w:rStyle w:val="FontStyle43"/>
                <w:b w:val="0"/>
              </w:rPr>
              <w:t>Организация и управление коллективом исполнителей.</w:t>
            </w:r>
          </w:p>
          <w:p w:rsidR="0047618A" w:rsidRPr="00AB4176" w:rsidRDefault="0047618A" w:rsidP="00AB4176">
            <w:pPr>
              <w:pStyle w:val="Style34"/>
              <w:widowControl/>
              <w:numPr>
                <w:ilvl w:val="0"/>
                <w:numId w:val="9"/>
              </w:numPr>
              <w:tabs>
                <w:tab w:val="left" w:pos="1387"/>
              </w:tabs>
              <w:spacing w:line="240" w:lineRule="auto"/>
              <w:rPr>
                <w:rStyle w:val="FontStyle43"/>
                <w:b w:val="0"/>
              </w:rPr>
            </w:pPr>
            <w:r w:rsidRPr="00AB4176">
              <w:rPr>
                <w:rStyle w:val="FontStyle43"/>
                <w:b w:val="0"/>
              </w:rPr>
              <w:t xml:space="preserve">Выполнение работ по одной или </w:t>
            </w:r>
            <w:r w:rsidRPr="00AB4176">
              <w:rPr>
                <w:rStyle w:val="FontStyle43"/>
                <w:b w:val="0"/>
              </w:rPr>
              <w:lastRenderedPageBreak/>
              <w:t>нескольким профессиям рабочих, должностям служащих.</w:t>
            </w:r>
          </w:p>
          <w:p w:rsidR="0047618A" w:rsidRPr="00AB4176" w:rsidRDefault="0047618A" w:rsidP="00AB4176">
            <w:pPr>
              <w:autoSpaceDE w:val="0"/>
              <w:autoSpaceDN w:val="0"/>
              <w:adjustRightInd w:val="0"/>
              <w:spacing w:after="0" w:line="240" w:lineRule="auto"/>
              <w:jc w:val="both"/>
              <w:rPr>
                <w:rFonts w:ascii="Times New Roman" w:eastAsia="Times New Roman" w:hAnsi="Times New Roman"/>
                <w:color w:val="000000"/>
                <w:sz w:val="24"/>
                <w:szCs w:val="24"/>
              </w:rPr>
            </w:pPr>
          </w:p>
        </w:tc>
        <w:tc>
          <w:tcPr>
            <w:tcW w:w="3509" w:type="dxa"/>
            <w:shd w:val="clear" w:color="auto" w:fill="auto"/>
          </w:tcPr>
          <w:p w:rsidR="0047618A" w:rsidRPr="00AB4176" w:rsidRDefault="0047618A" w:rsidP="00AB4176">
            <w:pPr>
              <w:pStyle w:val="Default"/>
              <w:jc w:val="both"/>
              <w:rPr>
                <w:sz w:val="23"/>
                <w:szCs w:val="23"/>
              </w:rPr>
            </w:pPr>
            <w:r w:rsidRPr="00AB4176">
              <w:rPr>
                <w:i/>
                <w:iCs/>
                <w:sz w:val="23"/>
                <w:szCs w:val="23"/>
              </w:rPr>
              <w:lastRenderedPageBreak/>
              <w:t xml:space="preserve">Представление, деятельность, экзамен (квалификационный), выполнение и защита дипломной работы </w:t>
            </w:r>
          </w:p>
          <w:p w:rsidR="0047618A" w:rsidRPr="00AB4176" w:rsidRDefault="0047618A" w:rsidP="00AB4176">
            <w:pPr>
              <w:autoSpaceDE w:val="0"/>
              <w:autoSpaceDN w:val="0"/>
              <w:adjustRightInd w:val="0"/>
              <w:spacing w:after="0" w:line="240" w:lineRule="auto"/>
              <w:jc w:val="both"/>
              <w:rPr>
                <w:rFonts w:ascii="Times New Roman" w:hAnsi="Times New Roman"/>
                <w:i/>
                <w:iCs/>
                <w:color w:val="000000"/>
                <w:sz w:val="23"/>
                <w:szCs w:val="23"/>
              </w:rPr>
            </w:pPr>
          </w:p>
        </w:tc>
      </w:tr>
      <w:tr w:rsidR="0047618A" w:rsidRPr="00AB4176" w:rsidTr="00AB4176">
        <w:trPr>
          <w:trHeight w:val="164"/>
        </w:trPr>
        <w:tc>
          <w:tcPr>
            <w:tcW w:w="6062" w:type="dxa"/>
            <w:shd w:val="clear" w:color="auto" w:fill="auto"/>
          </w:tcPr>
          <w:p w:rsidR="0047618A" w:rsidRPr="00AB4176" w:rsidRDefault="0047618A" w:rsidP="00AB4176">
            <w:pPr>
              <w:pStyle w:val="Style16"/>
              <w:widowControl/>
              <w:spacing w:line="240" w:lineRule="auto"/>
              <w:ind w:left="720"/>
              <w:jc w:val="both"/>
              <w:rPr>
                <w:rStyle w:val="FontStyle44"/>
                <w:b w:val="0"/>
                <w:sz w:val="24"/>
                <w:szCs w:val="24"/>
              </w:rPr>
            </w:pPr>
            <w:r w:rsidRPr="00AB4176">
              <w:rPr>
                <w:rStyle w:val="FontStyle44"/>
                <w:sz w:val="24"/>
                <w:szCs w:val="24"/>
              </w:rPr>
              <w:lastRenderedPageBreak/>
              <w:t>Профессиональные компетенции</w:t>
            </w:r>
          </w:p>
        </w:tc>
        <w:tc>
          <w:tcPr>
            <w:tcW w:w="3509" w:type="dxa"/>
            <w:shd w:val="clear" w:color="auto" w:fill="auto"/>
          </w:tcPr>
          <w:p w:rsidR="0047618A" w:rsidRPr="00AB4176" w:rsidRDefault="0047618A" w:rsidP="00AB4176">
            <w:pPr>
              <w:pStyle w:val="Default"/>
              <w:jc w:val="both"/>
              <w:rPr>
                <w:i/>
                <w:iCs/>
                <w:sz w:val="23"/>
                <w:szCs w:val="23"/>
              </w:rPr>
            </w:pPr>
          </w:p>
        </w:tc>
      </w:tr>
      <w:tr w:rsidR="0047618A" w:rsidRPr="00AB4176" w:rsidTr="00AB4176">
        <w:trPr>
          <w:trHeight w:val="164"/>
        </w:trPr>
        <w:tc>
          <w:tcPr>
            <w:tcW w:w="6062" w:type="dxa"/>
            <w:shd w:val="clear" w:color="auto" w:fill="auto"/>
          </w:tcPr>
          <w:p w:rsidR="0047618A" w:rsidRPr="00B8356F" w:rsidRDefault="0047618A" w:rsidP="00AB4176">
            <w:pPr>
              <w:pStyle w:val="Style10"/>
              <w:widowControl/>
              <w:spacing w:line="240" w:lineRule="auto"/>
              <w:ind w:firstLine="0"/>
              <w:rPr>
                <w:rStyle w:val="FontStyle42"/>
              </w:rPr>
            </w:pPr>
            <w:r w:rsidRPr="00B8356F">
              <w:rPr>
                <w:rStyle w:val="FontStyle42"/>
              </w:rPr>
              <w:t>ПК 1.1. Проводить техническое обслуживание электрооборудования.</w:t>
            </w:r>
          </w:p>
          <w:p w:rsidR="0047618A" w:rsidRPr="00B8356F" w:rsidRDefault="0047618A" w:rsidP="00AB4176">
            <w:pPr>
              <w:pStyle w:val="Style10"/>
              <w:widowControl/>
              <w:tabs>
                <w:tab w:val="left" w:pos="4397"/>
              </w:tabs>
              <w:spacing w:line="240" w:lineRule="auto"/>
              <w:ind w:firstLine="0"/>
              <w:rPr>
                <w:rStyle w:val="FontStyle42"/>
              </w:rPr>
            </w:pPr>
            <w:r w:rsidRPr="00B8356F">
              <w:rPr>
                <w:rStyle w:val="FontStyle42"/>
              </w:rPr>
              <w:t>ПК 1.2. Проводить профилактические осмотры электрооборудования.</w:t>
            </w:r>
          </w:p>
          <w:p w:rsidR="0047618A" w:rsidRPr="00B8356F" w:rsidRDefault="0047618A" w:rsidP="00AB4176">
            <w:pPr>
              <w:pStyle w:val="Style10"/>
              <w:widowControl/>
              <w:spacing w:line="240" w:lineRule="auto"/>
              <w:ind w:firstLine="0"/>
              <w:rPr>
                <w:rStyle w:val="FontStyle42"/>
              </w:rPr>
            </w:pPr>
            <w:r w:rsidRPr="00B8356F">
              <w:rPr>
                <w:rStyle w:val="FontStyle42"/>
              </w:rPr>
              <w:t>ПК 1.3. Проводить работы по монтажу и демонтажу электрооборудования.</w:t>
            </w:r>
          </w:p>
          <w:p w:rsidR="0047618A" w:rsidRPr="00B8356F" w:rsidRDefault="0047618A" w:rsidP="00AB4176">
            <w:pPr>
              <w:pStyle w:val="Style10"/>
              <w:widowControl/>
              <w:spacing w:line="240" w:lineRule="auto"/>
              <w:ind w:firstLine="0"/>
              <w:rPr>
                <w:rStyle w:val="FontStyle42"/>
              </w:rPr>
            </w:pPr>
            <w:r w:rsidRPr="00B8356F">
              <w:rPr>
                <w:rStyle w:val="FontStyle42"/>
              </w:rPr>
              <w:t>ПК 1.4. Проводить наладку и испытания электрооборудования.</w:t>
            </w:r>
          </w:p>
          <w:p w:rsidR="0047618A" w:rsidRPr="00B8356F" w:rsidRDefault="0047618A" w:rsidP="00AB4176">
            <w:pPr>
              <w:pStyle w:val="Style10"/>
              <w:widowControl/>
              <w:spacing w:line="240" w:lineRule="auto"/>
              <w:ind w:firstLine="0"/>
              <w:rPr>
                <w:rStyle w:val="FontStyle42"/>
              </w:rPr>
            </w:pPr>
            <w:r w:rsidRPr="00B8356F">
              <w:rPr>
                <w:rStyle w:val="FontStyle42"/>
              </w:rPr>
              <w:t>ПК 1.5. Оформлять техническую документацию по обслуживанию электрооборудования.</w:t>
            </w:r>
          </w:p>
          <w:p w:rsidR="0047618A" w:rsidRPr="00B8356F" w:rsidRDefault="0047618A" w:rsidP="00AB4176">
            <w:pPr>
              <w:pStyle w:val="Style10"/>
              <w:widowControl/>
              <w:spacing w:line="240" w:lineRule="auto"/>
              <w:ind w:firstLine="0"/>
              <w:rPr>
                <w:rStyle w:val="FontStyle42"/>
              </w:rPr>
            </w:pPr>
            <w:r w:rsidRPr="00B8356F">
              <w:rPr>
                <w:rStyle w:val="FontStyle42"/>
              </w:rPr>
              <w:t>ПК 1.6. Сдавать и принимать из ремонта электрооборудование.</w:t>
            </w:r>
          </w:p>
          <w:p w:rsidR="0047618A" w:rsidRPr="00B8356F" w:rsidRDefault="0047618A" w:rsidP="00AB4176">
            <w:pPr>
              <w:pStyle w:val="Style10"/>
              <w:widowControl/>
              <w:spacing w:line="240" w:lineRule="auto"/>
              <w:ind w:firstLine="0"/>
              <w:rPr>
                <w:rStyle w:val="FontStyle42"/>
              </w:rPr>
            </w:pPr>
            <w:r w:rsidRPr="00B8356F">
              <w:rPr>
                <w:rStyle w:val="FontStyle42"/>
              </w:rPr>
              <w:t>ПК 2.1. Контролировать работу основного и вспомогательного оборудования.</w:t>
            </w:r>
          </w:p>
          <w:p w:rsidR="0047618A" w:rsidRPr="00B8356F" w:rsidRDefault="0047618A" w:rsidP="00AB4176">
            <w:pPr>
              <w:pStyle w:val="Style12"/>
              <w:widowControl/>
              <w:spacing w:line="240" w:lineRule="auto"/>
              <w:jc w:val="both"/>
              <w:rPr>
                <w:rStyle w:val="FontStyle42"/>
              </w:rPr>
            </w:pPr>
            <w:r w:rsidRPr="00B8356F">
              <w:rPr>
                <w:rStyle w:val="FontStyle42"/>
              </w:rPr>
              <w:t>ПК 2.2. Выполнять режимные переключения в энергоустановках.</w:t>
            </w:r>
          </w:p>
          <w:p w:rsidR="0047618A" w:rsidRPr="00B8356F" w:rsidRDefault="0047618A" w:rsidP="00AB4176">
            <w:pPr>
              <w:pStyle w:val="Style12"/>
              <w:widowControl/>
              <w:spacing w:line="240" w:lineRule="auto"/>
              <w:jc w:val="both"/>
              <w:rPr>
                <w:rStyle w:val="FontStyle42"/>
              </w:rPr>
            </w:pPr>
            <w:r w:rsidRPr="00B8356F">
              <w:rPr>
                <w:rStyle w:val="FontStyle42"/>
              </w:rPr>
              <w:t>ПК 2.3. Оформлять техническую документацию по эксплуатации электрооборудования.</w:t>
            </w:r>
          </w:p>
          <w:p w:rsidR="0047618A" w:rsidRPr="00B8356F" w:rsidRDefault="0047618A" w:rsidP="00AB4176">
            <w:pPr>
              <w:pStyle w:val="Style10"/>
              <w:widowControl/>
              <w:spacing w:line="240" w:lineRule="auto"/>
              <w:ind w:firstLine="0"/>
              <w:rPr>
                <w:rStyle w:val="FontStyle42"/>
              </w:rPr>
            </w:pPr>
            <w:r w:rsidRPr="00B8356F">
              <w:rPr>
                <w:rStyle w:val="FontStyle42"/>
              </w:rPr>
              <w:t>ПК 3.1. Контролировать и регулировать параметры производства электроэнергии.</w:t>
            </w:r>
          </w:p>
          <w:p w:rsidR="0047618A" w:rsidRPr="00B8356F" w:rsidRDefault="0047618A" w:rsidP="00AB4176">
            <w:pPr>
              <w:pStyle w:val="Style10"/>
              <w:widowControl/>
              <w:spacing w:line="240" w:lineRule="auto"/>
              <w:ind w:firstLine="0"/>
              <w:rPr>
                <w:rStyle w:val="FontStyle42"/>
              </w:rPr>
            </w:pPr>
            <w:r w:rsidRPr="00B8356F">
              <w:rPr>
                <w:rStyle w:val="FontStyle42"/>
              </w:rPr>
              <w:t>ПК 3.2. Контролировать и регулировать параметры передачи электроэнергии.</w:t>
            </w:r>
          </w:p>
          <w:p w:rsidR="0047618A" w:rsidRPr="00B8356F" w:rsidRDefault="0047618A" w:rsidP="00AB4176">
            <w:pPr>
              <w:pStyle w:val="Style10"/>
              <w:widowControl/>
              <w:spacing w:line="240" w:lineRule="auto"/>
              <w:ind w:firstLine="0"/>
              <w:rPr>
                <w:rStyle w:val="FontStyle42"/>
              </w:rPr>
            </w:pPr>
            <w:r w:rsidRPr="00B8356F">
              <w:rPr>
                <w:rStyle w:val="FontStyle42"/>
              </w:rPr>
              <w:t>ПК 3.3. Контролировать распределение электроэнергии и управлять им.</w:t>
            </w:r>
          </w:p>
          <w:p w:rsidR="0047618A" w:rsidRPr="00B8356F" w:rsidRDefault="0047618A" w:rsidP="00AB4176">
            <w:pPr>
              <w:pStyle w:val="Style10"/>
              <w:widowControl/>
              <w:spacing w:line="240" w:lineRule="auto"/>
              <w:ind w:firstLine="0"/>
              <w:rPr>
                <w:rStyle w:val="FontStyle42"/>
              </w:rPr>
            </w:pPr>
            <w:r w:rsidRPr="00B8356F">
              <w:rPr>
                <w:rStyle w:val="FontStyle42"/>
              </w:rPr>
              <w:t>ПК 3.4. Оптимизировать технологические процессы в соответствии с нагрузкой на оборудование.</w:t>
            </w:r>
          </w:p>
          <w:p w:rsidR="0047618A" w:rsidRPr="00B8356F" w:rsidRDefault="0047618A" w:rsidP="00AB4176">
            <w:pPr>
              <w:pStyle w:val="Style10"/>
              <w:widowControl/>
              <w:spacing w:line="240" w:lineRule="auto"/>
              <w:ind w:firstLine="0"/>
              <w:rPr>
                <w:rStyle w:val="FontStyle42"/>
              </w:rPr>
            </w:pPr>
            <w:r w:rsidRPr="00B8356F">
              <w:rPr>
                <w:rStyle w:val="FontStyle42"/>
              </w:rPr>
              <w:t>ПК 3.5. Определять технико-экономические показатели работы электрооборудования.</w:t>
            </w:r>
          </w:p>
          <w:p w:rsidR="0047618A" w:rsidRPr="00B8356F" w:rsidRDefault="0047618A" w:rsidP="00AB4176">
            <w:pPr>
              <w:pStyle w:val="Style10"/>
              <w:widowControl/>
              <w:spacing w:line="240" w:lineRule="auto"/>
              <w:ind w:firstLine="0"/>
              <w:rPr>
                <w:rStyle w:val="FontStyle42"/>
              </w:rPr>
            </w:pPr>
            <w:r w:rsidRPr="00B8356F">
              <w:rPr>
                <w:rStyle w:val="FontStyle42"/>
              </w:rPr>
              <w:t>ПК 4.1. Определять причины неисправностей и отказов электрооборудования.</w:t>
            </w:r>
          </w:p>
          <w:p w:rsidR="0047618A" w:rsidRPr="00B8356F" w:rsidRDefault="0047618A" w:rsidP="00AB4176">
            <w:pPr>
              <w:pStyle w:val="Style12"/>
              <w:widowControl/>
              <w:spacing w:line="240" w:lineRule="auto"/>
              <w:jc w:val="both"/>
              <w:rPr>
                <w:rStyle w:val="FontStyle42"/>
              </w:rPr>
            </w:pPr>
            <w:r w:rsidRPr="00B8356F">
              <w:rPr>
                <w:rStyle w:val="FontStyle42"/>
              </w:rPr>
              <w:t>ПК 4.2. Планировать работы по ремонту электрооборудования.</w:t>
            </w:r>
          </w:p>
          <w:p w:rsidR="0047618A" w:rsidRPr="00B8356F" w:rsidRDefault="0047618A" w:rsidP="00AB4176">
            <w:pPr>
              <w:pStyle w:val="Style12"/>
              <w:widowControl/>
              <w:spacing w:line="240" w:lineRule="auto"/>
              <w:jc w:val="both"/>
              <w:rPr>
                <w:rStyle w:val="FontStyle42"/>
              </w:rPr>
            </w:pPr>
            <w:r w:rsidRPr="00B8356F">
              <w:rPr>
                <w:rStyle w:val="FontStyle42"/>
              </w:rPr>
              <w:t>ПК 4.3. Проводить и контролировать ремонтные работы.</w:t>
            </w:r>
          </w:p>
          <w:p w:rsidR="0047618A" w:rsidRPr="00B8356F" w:rsidRDefault="0047618A" w:rsidP="00AB4176">
            <w:pPr>
              <w:pStyle w:val="Style31"/>
              <w:widowControl/>
              <w:spacing w:line="240" w:lineRule="auto"/>
              <w:jc w:val="both"/>
              <w:rPr>
                <w:rStyle w:val="FontStyle42"/>
              </w:rPr>
            </w:pPr>
            <w:r w:rsidRPr="00B8356F">
              <w:rPr>
                <w:rStyle w:val="FontStyle42"/>
              </w:rPr>
              <w:t>ПК 5.1. Планировать работу производственного подразделения.</w:t>
            </w:r>
          </w:p>
          <w:p w:rsidR="0047618A" w:rsidRPr="00B8356F" w:rsidRDefault="0047618A" w:rsidP="00AB4176">
            <w:pPr>
              <w:pStyle w:val="Style31"/>
              <w:widowControl/>
              <w:spacing w:line="240" w:lineRule="auto"/>
              <w:jc w:val="both"/>
              <w:rPr>
                <w:rStyle w:val="FontStyle42"/>
              </w:rPr>
            </w:pPr>
            <w:r w:rsidRPr="00B8356F">
              <w:rPr>
                <w:rStyle w:val="FontStyle42"/>
              </w:rPr>
              <w:t>ПК 5.2. Проводить инструктажи и осуществлять допуск персонала к работам.</w:t>
            </w:r>
          </w:p>
          <w:p w:rsidR="0047618A" w:rsidRPr="00B8356F" w:rsidRDefault="0047618A" w:rsidP="00AB4176">
            <w:pPr>
              <w:pStyle w:val="Style10"/>
              <w:widowControl/>
              <w:spacing w:line="240" w:lineRule="auto"/>
              <w:ind w:firstLine="0"/>
              <w:rPr>
                <w:rStyle w:val="FontStyle42"/>
              </w:rPr>
            </w:pPr>
            <w:r w:rsidRPr="00B8356F">
              <w:rPr>
                <w:rStyle w:val="FontStyle42"/>
              </w:rPr>
              <w:t>ПК 5.3. Контролировать состояние рабочих мест и оборудования на участке в соответствии с требованиями охраны труда.</w:t>
            </w:r>
          </w:p>
          <w:p w:rsidR="0047618A" w:rsidRPr="00AB4176" w:rsidRDefault="0047618A" w:rsidP="00AB4176">
            <w:pPr>
              <w:pStyle w:val="Style16"/>
              <w:widowControl/>
              <w:spacing w:line="240" w:lineRule="auto"/>
              <w:jc w:val="both"/>
              <w:rPr>
                <w:rStyle w:val="FontStyle44"/>
                <w:b w:val="0"/>
                <w:sz w:val="24"/>
                <w:szCs w:val="24"/>
              </w:rPr>
            </w:pPr>
            <w:r w:rsidRPr="00B8356F">
              <w:rPr>
                <w:rStyle w:val="FontStyle42"/>
              </w:rPr>
              <w:t>ПК 5.4. Контролировать выполнение требований пожарной безопасности</w:t>
            </w:r>
          </w:p>
        </w:tc>
        <w:tc>
          <w:tcPr>
            <w:tcW w:w="3509" w:type="dxa"/>
            <w:shd w:val="clear" w:color="auto" w:fill="auto"/>
          </w:tcPr>
          <w:tbl>
            <w:tblPr>
              <w:tblW w:w="0" w:type="auto"/>
              <w:tblBorders>
                <w:top w:val="nil"/>
                <w:left w:val="nil"/>
                <w:bottom w:val="nil"/>
                <w:right w:val="nil"/>
              </w:tblBorders>
              <w:tblLook w:val="0000"/>
            </w:tblPr>
            <w:tblGrid>
              <w:gridCol w:w="3293"/>
            </w:tblGrid>
            <w:tr w:rsidR="0047618A" w:rsidRPr="00AB4176" w:rsidTr="0047618A">
              <w:trPr>
                <w:trHeight w:val="799"/>
              </w:trPr>
              <w:tc>
                <w:tcPr>
                  <w:tcW w:w="0" w:type="auto"/>
                </w:tcPr>
                <w:p w:rsidR="0047618A" w:rsidRPr="00AB4176" w:rsidRDefault="0047618A" w:rsidP="00273C33">
                  <w:pPr>
                    <w:autoSpaceDE w:val="0"/>
                    <w:autoSpaceDN w:val="0"/>
                    <w:adjustRightInd w:val="0"/>
                    <w:spacing w:after="0" w:line="240" w:lineRule="auto"/>
                    <w:jc w:val="both"/>
                    <w:rPr>
                      <w:rFonts w:ascii="Times New Roman" w:hAnsi="Times New Roman"/>
                      <w:color w:val="000000"/>
                      <w:sz w:val="23"/>
                      <w:szCs w:val="23"/>
                    </w:rPr>
                  </w:pPr>
                  <w:r w:rsidRPr="00AB4176">
                    <w:rPr>
                      <w:rFonts w:ascii="Times New Roman" w:hAnsi="Times New Roman"/>
                      <w:i/>
                      <w:iCs/>
                      <w:color w:val="000000"/>
                      <w:sz w:val="23"/>
                      <w:szCs w:val="23"/>
                    </w:rPr>
                    <w:t>Представление, деятельность, дифференцированный зачёт, экзамен</w:t>
                  </w:r>
                  <w:proofErr w:type="gramStart"/>
                  <w:r w:rsidRPr="00AB4176">
                    <w:rPr>
                      <w:rFonts w:ascii="Times New Roman" w:hAnsi="Times New Roman"/>
                      <w:i/>
                      <w:iCs/>
                      <w:color w:val="000000"/>
                      <w:sz w:val="23"/>
                      <w:szCs w:val="23"/>
                    </w:rPr>
                    <w:t xml:space="preserve"> ,</w:t>
                  </w:r>
                  <w:proofErr w:type="gramEnd"/>
                  <w:r w:rsidRPr="00AB4176">
                    <w:rPr>
                      <w:rFonts w:ascii="Times New Roman" w:hAnsi="Times New Roman"/>
                      <w:i/>
                      <w:iCs/>
                      <w:color w:val="000000"/>
                      <w:sz w:val="23"/>
                      <w:szCs w:val="23"/>
                    </w:rPr>
                    <w:t xml:space="preserve">квалификационный экзамен,  выполнение и защита дипломной работы </w:t>
                  </w:r>
                </w:p>
              </w:tc>
            </w:tr>
          </w:tbl>
          <w:p w:rsidR="0047618A" w:rsidRPr="00AB4176" w:rsidRDefault="0047618A" w:rsidP="00AB4176">
            <w:pPr>
              <w:pStyle w:val="Default"/>
              <w:jc w:val="both"/>
              <w:rPr>
                <w:i/>
                <w:iCs/>
                <w:sz w:val="23"/>
                <w:szCs w:val="23"/>
              </w:rPr>
            </w:pPr>
          </w:p>
        </w:tc>
      </w:tr>
    </w:tbl>
    <w:p w:rsidR="0047618A" w:rsidRPr="00EA0A90" w:rsidRDefault="0047618A" w:rsidP="00273C33">
      <w:pPr>
        <w:pStyle w:val="Default"/>
        <w:jc w:val="both"/>
        <w:rPr>
          <w:color w:val="auto"/>
        </w:rPr>
      </w:pPr>
    </w:p>
    <w:p w:rsidR="0047618A" w:rsidRDefault="0047618A" w:rsidP="00273C33">
      <w:pPr>
        <w:pStyle w:val="a7"/>
        <w:spacing w:after="0" w:line="360" w:lineRule="auto"/>
        <w:jc w:val="both"/>
        <w:rPr>
          <w:rFonts w:ascii="Times New Roman" w:eastAsia="Times New Roman" w:hAnsi="Times New Roman"/>
          <w:color w:val="222222"/>
          <w:sz w:val="28"/>
          <w:szCs w:val="28"/>
          <w:lang w:eastAsia="ru-RU"/>
        </w:rPr>
      </w:pPr>
    </w:p>
    <w:p w:rsidR="0047618A" w:rsidRDefault="0047618A" w:rsidP="00273C33">
      <w:pPr>
        <w:pStyle w:val="a7"/>
        <w:spacing w:after="0" w:line="360" w:lineRule="auto"/>
        <w:jc w:val="both"/>
        <w:rPr>
          <w:rFonts w:ascii="Times New Roman" w:eastAsia="Times New Roman" w:hAnsi="Times New Roman"/>
          <w:color w:val="222222"/>
          <w:sz w:val="28"/>
          <w:szCs w:val="28"/>
          <w:lang w:eastAsia="ru-RU"/>
        </w:rPr>
      </w:pPr>
    </w:p>
    <w:p w:rsidR="0047618A" w:rsidRDefault="0047618A" w:rsidP="00273C33">
      <w:pPr>
        <w:pStyle w:val="a7"/>
        <w:spacing w:after="0" w:line="360" w:lineRule="auto"/>
        <w:jc w:val="both"/>
        <w:rPr>
          <w:rFonts w:ascii="Times New Roman" w:eastAsia="Times New Roman" w:hAnsi="Times New Roman"/>
          <w:color w:val="222222"/>
          <w:sz w:val="28"/>
          <w:szCs w:val="28"/>
          <w:lang w:eastAsia="ru-RU"/>
        </w:rPr>
      </w:pPr>
    </w:p>
    <w:p w:rsidR="006262E8" w:rsidRDefault="006262E8" w:rsidP="00273C33">
      <w:pPr>
        <w:spacing w:after="0" w:line="240" w:lineRule="auto"/>
        <w:jc w:val="both"/>
        <w:rPr>
          <w:rFonts w:ascii="Times New Roman" w:eastAsia="Times New Roman" w:hAnsi="Times New Roman"/>
          <w:b/>
          <w:sz w:val="28"/>
          <w:szCs w:val="28"/>
          <w:lang w:eastAsia="ru-RU"/>
        </w:rPr>
      </w:pPr>
    </w:p>
    <w:p w:rsidR="00AB5A5C" w:rsidRPr="006262E8" w:rsidRDefault="00AB5A5C" w:rsidP="00273C33">
      <w:pPr>
        <w:spacing w:after="0" w:line="240" w:lineRule="auto"/>
        <w:jc w:val="both"/>
        <w:rPr>
          <w:rFonts w:ascii="Times New Roman" w:eastAsia="Times New Roman" w:hAnsi="Times New Roman"/>
          <w:b/>
          <w:sz w:val="28"/>
          <w:szCs w:val="28"/>
          <w:lang w:eastAsia="ru-RU"/>
        </w:rPr>
      </w:pPr>
    </w:p>
    <w:p w:rsidR="00B307BA" w:rsidRPr="00AB5A5C" w:rsidRDefault="00461821" w:rsidP="00AB5A5C">
      <w:pPr>
        <w:pStyle w:val="Default"/>
        <w:ind w:right="-710"/>
        <w:jc w:val="both"/>
        <w:rPr>
          <w:b/>
          <w:color w:val="auto"/>
          <w:sz w:val="28"/>
          <w:szCs w:val="28"/>
        </w:rPr>
      </w:pPr>
      <w:r>
        <w:rPr>
          <w:b/>
          <w:color w:val="auto"/>
          <w:sz w:val="28"/>
          <w:szCs w:val="28"/>
        </w:rPr>
        <w:t>8</w:t>
      </w:r>
      <w:r w:rsidR="007B6FD9">
        <w:rPr>
          <w:b/>
          <w:color w:val="auto"/>
          <w:sz w:val="28"/>
          <w:szCs w:val="28"/>
        </w:rPr>
        <w:t xml:space="preserve"> </w:t>
      </w:r>
      <w:r w:rsidR="00AB5A5C" w:rsidRPr="00AB5A5C">
        <w:rPr>
          <w:b/>
          <w:color w:val="auto"/>
          <w:sz w:val="28"/>
          <w:szCs w:val="28"/>
        </w:rPr>
        <w:t>Целевые критерии и показатели (индикаторы)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80"/>
        <w:gridCol w:w="3380"/>
      </w:tblGrid>
      <w:tr w:rsidR="00C17967" w:rsidRPr="00AB4176" w:rsidTr="00AB4176">
        <w:tc>
          <w:tcPr>
            <w:tcW w:w="3379" w:type="dxa"/>
            <w:shd w:val="clear" w:color="auto" w:fill="auto"/>
          </w:tcPr>
          <w:p w:rsidR="00C17967" w:rsidRPr="00AB4176" w:rsidRDefault="00C17967" w:rsidP="00AB4176">
            <w:pPr>
              <w:pStyle w:val="Default"/>
              <w:jc w:val="both"/>
              <w:rPr>
                <w:b/>
                <w:color w:val="auto"/>
                <w:sz w:val="28"/>
                <w:szCs w:val="28"/>
              </w:rPr>
            </w:pPr>
            <w:r w:rsidRPr="00AB4176">
              <w:rPr>
                <w:b/>
                <w:color w:val="auto"/>
                <w:sz w:val="28"/>
                <w:szCs w:val="28"/>
              </w:rPr>
              <w:t>Критерии</w:t>
            </w:r>
          </w:p>
        </w:tc>
        <w:tc>
          <w:tcPr>
            <w:tcW w:w="3380" w:type="dxa"/>
            <w:shd w:val="clear" w:color="auto" w:fill="auto"/>
          </w:tcPr>
          <w:p w:rsidR="00C17967" w:rsidRPr="00AB4176" w:rsidRDefault="00C17967" w:rsidP="00AB4176">
            <w:pPr>
              <w:pStyle w:val="Default"/>
              <w:jc w:val="both"/>
              <w:rPr>
                <w:b/>
                <w:color w:val="auto"/>
                <w:sz w:val="28"/>
                <w:szCs w:val="28"/>
              </w:rPr>
            </w:pPr>
            <w:r w:rsidRPr="00AB4176">
              <w:rPr>
                <w:b/>
                <w:color w:val="auto"/>
                <w:sz w:val="28"/>
                <w:szCs w:val="28"/>
              </w:rPr>
              <w:t>Показатель</w:t>
            </w:r>
          </w:p>
        </w:tc>
        <w:tc>
          <w:tcPr>
            <w:tcW w:w="3380" w:type="dxa"/>
            <w:shd w:val="clear" w:color="auto" w:fill="auto"/>
          </w:tcPr>
          <w:p w:rsidR="00C17967" w:rsidRPr="00AB4176" w:rsidRDefault="00C17967" w:rsidP="00AB4176">
            <w:pPr>
              <w:pStyle w:val="Default"/>
              <w:jc w:val="both"/>
              <w:rPr>
                <w:b/>
                <w:color w:val="auto"/>
                <w:sz w:val="28"/>
                <w:szCs w:val="28"/>
              </w:rPr>
            </w:pPr>
            <w:r w:rsidRPr="00AB4176">
              <w:rPr>
                <w:b/>
                <w:color w:val="auto"/>
                <w:sz w:val="28"/>
                <w:szCs w:val="28"/>
              </w:rPr>
              <w:t>Диагностическая методика</w:t>
            </w:r>
          </w:p>
        </w:tc>
      </w:tr>
      <w:tr w:rsidR="00103969" w:rsidRPr="00AB4176" w:rsidTr="00AB4176">
        <w:tc>
          <w:tcPr>
            <w:tcW w:w="6759" w:type="dxa"/>
            <w:gridSpan w:val="2"/>
            <w:shd w:val="clear" w:color="auto" w:fill="auto"/>
          </w:tcPr>
          <w:p w:rsidR="00103969" w:rsidRPr="00AB4176" w:rsidRDefault="00103969" w:rsidP="00AB4176">
            <w:pPr>
              <w:pStyle w:val="Default"/>
              <w:jc w:val="both"/>
              <w:rPr>
                <w:b/>
                <w:color w:val="auto"/>
                <w:sz w:val="28"/>
                <w:szCs w:val="28"/>
              </w:rPr>
            </w:pPr>
            <w:r w:rsidRPr="00AB4176">
              <w:rPr>
                <w:b/>
                <w:color w:val="auto"/>
                <w:sz w:val="28"/>
                <w:szCs w:val="28"/>
              </w:rPr>
              <w:t>Критерии, показатели социального (интеллектуального) развития личности</w:t>
            </w:r>
          </w:p>
        </w:tc>
        <w:tc>
          <w:tcPr>
            <w:tcW w:w="3380" w:type="dxa"/>
            <w:vMerge w:val="restart"/>
            <w:shd w:val="clear" w:color="auto" w:fill="auto"/>
          </w:tcPr>
          <w:p w:rsidR="00103969" w:rsidRPr="00AB4176" w:rsidRDefault="00103969" w:rsidP="00AB4176">
            <w:pPr>
              <w:pStyle w:val="Default"/>
              <w:jc w:val="both"/>
              <w:rPr>
                <w:b/>
                <w:color w:val="auto"/>
                <w:sz w:val="28"/>
                <w:szCs w:val="28"/>
              </w:rPr>
            </w:pPr>
            <w:r w:rsidRPr="00AB4176">
              <w:rPr>
                <w:b/>
                <w:color w:val="auto"/>
                <w:sz w:val="28"/>
                <w:szCs w:val="28"/>
              </w:rPr>
              <w:t>Наблюдение, метод самооценки</w:t>
            </w:r>
          </w:p>
        </w:tc>
      </w:tr>
      <w:tr w:rsidR="00103969" w:rsidRPr="00AB4176" w:rsidTr="00AB4176">
        <w:tc>
          <w:tcPr>
            <w:tcW w:w="3379" w:type="dxa"/>
            <w:shd w:val="clear" w:color="auto" w:fill="auto"/>
          </w:tcPr>
          <w:p w:rsidR="00103969" w:rsidRPr="00AB4176" w:rsidRDefault="00103969" w:rsidP="00AB4176">
            <w:pPr>
              <w:pStyle w:val="Default"/>
              <w:jc w:val="both"/>
              <w:rPr>
                <w:color w:val="auto"/>
                <w:sz w:val="28"/>
                <w:szCs w:val="28"/>
              </w:rPr>
            </w:pPr>
            <w:r w:rsidRPr="00AB4176">
              <w:rPr>
                <w:color w:val="auto"/>
                <w:sz w:val="28"/>
                <w:szCs w:val="28"/>
              </w:rPr>
              <w:t>Развитие профессиональных качеств, направленных на инновационный подход  и отбор  способов достижения цели</w:t>
            </w:r>
          </w:p>
        </w:tc>
        <w:tc>
          <w:tcPr>
            <w:tcW w:w="3380" w:type="dxa"/>
            <w:shd w:val="clear" w:color="auto" w:fill="auto"/>
          </w:tcPr>
          <w:p w:rsidR="00103969" w:rsidRPr="00AB4176" w:rsidRDefault="00103969" w:rsidP="00AB4176">
            <w:pPr>
              <w:pStyle w:val="Default"/>
              <w:jc w:val="both"/>
              <w:rPr>
                <w:b/>
                <w:color w:val="auto"/>
                <w:sz w:val="28"/>
                <w:szCs w:val="28"/>
              </w:rPr>
            </w:pPr>
            <w:r w:rsidRPr="00AB4176">
              <w:rPr>
                <w:b/>
                <w:color w:val="auto"/>
                <w:sz w:val="28"/>
                <w:szCs w:val="28"/>
              </w:rPr>
              <w:t xml:space="preserve">Гибкость, беглость, оригинальность, работоспособность. </w:t>
            </w:r>
          </w:p>
        </w:tc>
        <w:tc>
          <w:tcPr>
            <w:tcW w:w="3380" w:type="dxa"/>
            <w:vMerge/>
            <w:shd w:val="clear" w:color="auto" w:fill="auto"/>
          </w:tcPr>
          <w:p w:rsidR="00103969" w:rsidRPr="00AB4176" w:rsidRDefault="00103969" w:rsidP="00AB4176">
            <w:pPr>
              <w:pStyle w:val="Default"/>
              <w:jc w:val="both"/>
              <w:rPr>
                <w:b/>
                <w:color w:val="auto"/>
                <w:sz w:val="28"/>
                <w:szCs w:val="28"/>
              </w:rPr>
            </w:pPr>
          </w:p>
        </w:tc>
      </w:tr>
      <w:tr w:rsidR="0073659E" w:rsidRPr="00AB4176" w:rsidTr="00AB4176">
        <w:tc>
          <w:tcPr>
            <w:tcW w:w="6759" w:type="dxa"/>
            <w:gridSpan w:val="2"/>
            <w:shd w:val="clear" w:color="auto" w:fill="auto"/>
          </w:tcPr>
          <w:p w:rsidR="0073659E" w:rsidRPr="00AB4176" w:rsidRDefault="0073659E" w:rsidP="00AB4176">
            <w:pPr>
              <w:pStyle w:val="Default"/>
              <w:jc w:val="both"/>
              <w:rPr>
                <w:b/>
                <w:color w:val="auto"/>
                <w:sz w:val="28"/>
                <w:szCs w:val="28"/>
              </w:rPr>
            </w:pPr>
            <w:r w:rsidRPr="00AB4176">
              <w:rPr>
                <w:b/>
                <w:color w:val="auto"/>
                <w:sz w:val="28"/>
                <w:szCs w:val="28"/>
              </w:rPr>
              <w:t>Показатели социальной адаптации личности</w:t>
            </w:r>
          </w:p>
        </w:tc>
        <w:tc>
          <w:tcPr>
            <w:tcW w:w="3380" w:type="dxa"/>
            <w:shd w:val="clear" w:color="auto" w:fill="auto"/>
          </w:tcPr>
          <w:p w:rsidR="0073659E" w:rsidRPr="00AB4176" w:rsidRDefault="0073659E" w:rsidP="00AB4176">
            <w:pPr>
              <w:pStyle w:val="Default"/>
              <w:jc w:val="both"/>
              <w:rPr>
                <w:b/>
                <w:color w:val="auto"/>
                <w:sz w:val="28"/>
                <w:szCs w:val="28"/>
              </w:rPr>
            </w:pPr>
          </w:p>
        </w:tc>
      </w:tr>
      <w:tr w:rsidR="00C17967" w:rsidRPr="00AB4176" w:rsidTr="00AB4176">
        <w:tc>
          <w:tcPr>
            <w:tcW w:w="3379" w:type="dxa"/>
            <w:shd w:val="clear" w:color="auto" w:fill="auto"/>
          </w:tcPr>
          <w:p w:rsidR="00C17967" w:rsidRPr="00AB4176" w:rsidRDefault="0073659E" w:rsidP="00AB4176">
            <w:pPr>
              <w:pStyle w:val="Default"/>
              <w:jc w:val="both"/>
              <w:rPr>
                <w:color w:val="auto"/>
                <w:sz w:val="28"/>
                <w:szCs w:val="28"/>
              </w:rPr>
            </w:pPr>
            <w:r w:rsidRPr="00AB4176">
              <w:rPr>
                <w:color w:val="auto"/>
                <w:sz w:val="28"/>
                <w:szCs w:val="28"/>
              </w:rPr>
              <w:t>Повышение уровня творческой активности личности</w:t>
            </w:r>
          </w:p>
        </w:tc>
        <w:tc>
          <w:tcPr>
            <w:tcW w:w="3380" w:type="dxa"/>
            <w:shd w:val="clear" w:color="auto" w:fill="auto"/>
          </w:tcPr>
          <w:p w:rsidR="00C17967" w:rsidRPr="00AB4176" w:rsidRDefault="0073659E" w:rsidP="00AB4176">
            <w:pPr>
              <w:pStyle w:val="Default"/>
              <w:jc w:val="both"/>
              <w:rPr>
                <w:b/>
                <w:color w:val="auto"/>
                <w:sz w:val="28"/>
                <w:szCs w:val="28"/>
              </w:rPr>
            </w:pPr>
            <w:r w:rsidRPr="00AB4176">
              <w:rPr>
                <w:b/>
                <w:color w:val="auto"/>
                <w:sz w:val="28"/>
                <w:szCs w:val="28"/>
              </w:rPr>
              <w:t xml:space="preserve">Участие в творческих конкурсах. Разработка творческих проектов </w:t>
            </w:r>
          </w:p>
        </w:tc>
        <w:tc>
          <w:tcPr>
            <w:tcW w:w="3380" w:type="dxa"/>
            <w:shd w:val="clear" w:color="auto" w:fill="auto"/>
          </w:tcPr>
          <w:p w:rsidR="00C17967" w:rsidRPr="00AB4176" w:rsidRDefault="0073659E" w:rsidP="00AB4176">
            <w:pPr>
              <w:pStyle w:val="Default"/>
              <w:jc w:val="both"/>
              <w:rPr>
                <w:b/>
                <w:color w:val="auto"/>
                <w:sz w:val="28"/>
                <w:szCs w:val="28"/>
              </w:rPr>
            </w:pPr>
            <w:r w:rsidRPr="00AB4176">
              <w:rPr>
                <w:b/>
                <w:color w:val="auto"/>
                <w:sz w:val="28"/>
                <w:szCs w:val="28"/>
              </w:rPr>
              <w:t>Наблюдение, метод самооценки</w:t>
            </w:r>
          </w:p>
        </w:tc>
      </w:tr>
      <w:tr w:rsidR="00C17967" w:rsidRPr="00AB4176" w:rsidTr="00AB4176">
        <w:tc>
          <w:tcPr>
            <w:tcW w:w="3379" w:type="dxa"/>
            <w:shd w:val="clear" w:color="auto" w:fill="auto"/>
          </w:tcPr>
          <w:p w:rsidR="00C17967" w:rsidRPr="00AB4176" w:rsidRDefault="0073659E" w:rsidP="00AB4176">
            <w:pPr>
              <w:pStyle w:val="Default"/>
              <w:jc w:val="both"/>
              <w:rPr>
                <w:color w:val="auto"/>
                <w:sz w:val="28"/>
                <w:szCs w:val="28"/>
              </w:rPr>
            </w:pPr>
            <w:r w:rsidRPr="00AB4176">
              <w:rPr>
                <w:color w:val="auto"/>
                <w:sz w:val="28"/>
                <w:szCs w:val="28"/>
              </w:rPr>
              <w:t>Востребованности выпускников на рынке труда</w:t>
            </w:r>
            <w:r w:rsidR="00A977FE" w:rsidRPr="00AB4176">
              <w:rPr>
                <w:color w:val="auto"/>
                <w:sz w:val="28"/>
                <w:szCs w:val="28"/>
              </w:rPr>
              <w:t xml:space="preserve"> </w:t>
            </w:r>
          </w:p>
        </w:tc>
        <w:tc>
          <w:tcPr>
            <w:tcW w:w="3380" w:type="dxa"/>
            <w:shd w:val="clear" w:color="auto" w:fill="auto"/>
          </w:tcPr>
          <w:p w:rsidR="00C17967" w:rsidRPr="00AB4176" w:rsidRDefault="0073659E" w:rsidP="00AB4176">
            <w:pPr>
              <w:pStyle w:val="Default"/>
              <w:jc w:val="both"/>
              <w:rPr>
                <w:b/>
                <w:color w:val="auto"/>
                <w:sz w:val="28"/>
                <w:szCs w:val="28"/>
              </w:rPr>
            </w:pPr>
            <w:r w:rsidRPr="00AB4176">
              <w:rPr>
                <w:b/>
                <w:color w:val="auto"/>
                <w:sz w:val="28"/>
                <w:szCs w:val="28"/>
              </w:rPr>
              <w:t>Трудоустройство выпускников после обучения (1,3,4,6 месяцы)</w:t>
            </w:r>
          </w:p>
        </w:tc>
        <w:tc>
          <w:tcPr>
            <w:tcW w:w="3380" w:type="dxa"/>
            <w:shd w:val="clear" w:color="auto" w:fill="auto"/>
          </w:tcPr>
          <w:p w:rsidR="00C17967" w:rsidRPr="00AB4176" w:rsidRDefault="0073659E" w:rsidP="00AB4176">
            <w:pPr>
              <w:pStyle w:val="Default"/>
              <w:jc w:val="both"/>
              <w:rPr>
                <w:b/>
                <w:color w:val="auto"/>
                <w:sz w:val="28"/>
                <w:szCs w:val="28"/>
              </w:rPr>
            </w:pPr>
            <w:r w:rsidRPr="00AB4176">
              <w:rPr>
                <w:b/>
                <w:color w:val="auto"/>
                <w:sz w:val="28"/>
                <w:szCs w:val="28"/>
              </w:rPr>
              <w:t>Анализ данных</w:t>
            </w:r>
          </w:p>
        </w:tc>
      </w:tr>
      <w:tr w:rsidR="0073659E" w:rsidRPr="00AB4176" w:rsidTr="00AB4176">
        <w:tc>
          <w:tcPr>
            <w:tcW w:w="6759" w:type="dxa"/>
            <w:gridSpan w:val="2"/>
            <w:shd w:val="clear" w:color="auto" w:fill="auto"/>
          </w:tcPr>
          <w:p w:rsidR="0073659E" w:rsidRPr="00AB4176" w:rsidRDefault="0073659E" w:rsidP="00AB4176">
            <w:pPr>
              <w:pStyle w:val="Default"/>
              <w:jc w:val="both"/>
              <w:rPr>
                <w:b/>
                <w:color w:val="auto"/>
                <w:sz w:val="28"/>
                <w:szCs w:val="28"/>
              </w:rPr>
            </w:pPr>
            <w:r w:rsidRPr="00AB4176">
              <w:rPr>
                <w:b/>
                <w:color w:val="auto"/>
                <w:sz w:val="28"/>
                <w:szCs w:val="28"/>
              </w:rPr>
              <w:t>Критерии,  показатели общественного мнения</w:t>
            </w:r>
          </w:p>
        </w:tc>
        <w:tc>
          <w:tcPr>
            <w:tcW w:w="3380" w:type="dxa"/>
            <w:shd w:val="clear" w:color="auto" w:fill="auto"/>
          </w:tcPr>
          <w:p w:rsidR="0073659E" w:rsidRPr="00AB4176" w:rsidRDefault="0073659E" w:rsidP="00AB4176">
            <w:pPr>
              <w:pStyle w:val="Default"/>
              <w:jc w:val="both"/>
              <w:rPr>
                <w:b/>
                <w:color w:val="auto"/>
                <w:sz w:val="28"/>
                <w:szCs w:val="28"/>
              </w:rPr>
            </w:pPr>
          </w:p>
        </w:tc>
      </w:tr>
      <w:tr w:rsidR="0073659E" w:rsidRPr="00AB4176" w:rsidTr="00AB4176">
        <w:tc>
          <w:tcPr>
            <w:tcW w:w="3379" w:type="dxa"/>
            <w:shd w:val="clear" w:color="auto" w:fill="auto"/>
          </w:tcPr>
          <w:p w:rsidR="0073659E" w:rsidRPr="00AB4176" w:rsidRDefault="0073659E" w:rsidP="00AB4176">
            <w:pPr>
              <w:pStyle w:val="Default"/>
              <w:jc w:val="both"/>
              <w:rPr>
                <w:color w:val="auto"/>
                <w:sz w:val="28"/>
                <w:szCs w:val="28"/>
              </w:rPr>
            </w:pPr>
            <w:r w:rsidRPr="00AB4176">
              <w:rPr>
                <w:color w:val="auto"/>
                <w:sz w:val="28"/>
                <w:szCs w:val="28"/>
              </w:rPr>
              <w:t>Количество абитуриентов поступающих на специальность</w:t>
            </w:r>
          </w:p>
        </w:tc>
        <w:tc>
          <w:tcPr>
            <w:tcW w:w="3380" w:type="dxa"/>
            <w:shd w:val="clear" w:color="auto" w:fill="auto"/>
          </w:tcPr>
          <w:p w:rsidR="0073659E" w:rsidRPr="00AB4176" w:rsidRDefault="00CC5634" w:rsidP="00AB4176">
            <w:pPr>
              <w:pStyle w:val="Default"/>
              <w:jc w:val="both"/>
              <w:rPr>
                <w:b/>
                <w:color w:val="auto"/>
                <w:sz w:val="28"/>
                <w:szCs w:val="28"/>
              </w:rPr>
            </w:pPr>
            <w:r w:rsidRPr="00AB4176">
              <w:rPr>
                <w:b/>
                <w:color w:val="auto"/>
                <w:sz w:val="28"/>
                <w:szCs w:val="28"/>
              </w:rPr>
              <w:t>Профориентационная работа среди учащихся средних школ</w:t>
            </w:r>
          </w:p>
          <w:p w:rsidR="00CC5634" w:rsidRPr="00AB4176" w:rsidRDefault="00CC5634" w:rsidP="00AB4176">
            <w:pPr>
              <w:pStyle w:val="Default"/>
              <w:jc w:val="both"/>
              <w:rPr>
                <w:b/>
                <w:color w:val="auto"/>
                <w:sz w:val="28"/>
                <w:szCs w:val="28"/>
              </w:rPr>
            </w:pPr>
          </w:p>
        </w:tc>
        <w:tc>
          <w:tcPr>
            <w:tcW w:w="3380" w:type="dxa"/>
            <w:shd w:val="clear" w:color="auto" w:fill="auto"/>
          </w:tcPr>
          <w:p w:rsidR="0073659E" w:rsidRPr="00AB4176" w:rsidRDefault="00CC5634" w:rsidP="00AB4176">
            <w:pPr>
              <w:pStyle w:val="Default"/>
              <w:jc w:val="both"/>
              <w:rPr>
                <w:b/>
                <w:color w:val="auto"/>
                <w:sz w:val="28"/>
                <w:szCs w:val="28"/>
              </w:rPr>
            </w:pPr>
            <w:r w:rsidRPr="00AB4176">
              <w:rPr>
                <w:b/>
                <w:color w:val="auto"/>
                <w:sz w:val="28"/>
                <w:szCs w:val="28"/>
              </w:rPr>
              <w:t>Анализ, метод экспертных оценоа</w:t>
            </w:r>
          </w:p>
        </w:tc>
      </w:tr>
      <w:tr w:rsidR="0073659E" w:rsidRPr="00AB4176" w:rsidTr="00AB4176">
        <w:tc>
          <w:tcPr>
            <w:tcW w:w="3379" w:type="dxa"/>
            <w:shd w:val="clear" w:color="auto" w:fill="auto"/>
          </w:tcPr>
          <w:p w:rsidR="0073659E" w:rsidRPr="00AB4176" w:rsidRDefault="00CC5634" w:rsidP="00AB4176">
            <w:pPr>
              <w:pStyle w:val="Default"/>
              <w:jc w:val="both"/>
              <w:rPr>
                <w:color w:val="auto"/>
                <w:sz w:val="28"/>
                <w:szCs w:val="28"/>
              </w:rPr>
            </w:pPr>
            <w:r w:rsidRPr="00AB4176">
              <w:rPr>
                <w:color w:val="auto"/>
                <w:sz w:val="28"/>
                <w:szCs w:val="28"/>
              </w:rPr>
              <w:t>Регулярные публикации в СМИ</w:t>
            </w:r>
          </w:p>
        </w:tc>
        <w:tc>
          <w:tcPr>
            <w:tcW w:w="3380" w:type="dxa"/>
            <w:shd w:val="clear" w:color="auto" w:fill="auto"/>
          </w:tcPr>
          <w:p w:rsidR="0073659E" w:rsidRPr="00AB4176" w:rsidRDefault="00CC5634" w:rsidP="00AB4176">
            <w:pPr>
              <w:pStyle w:val="Default"/>
              <w:jc w:val="both"/>
              <w:rPr>
                <w:b/>
                <w:color w:val="auto"/>
                <w:sz w:val="28"/>
                <w:szCs w:val="28"/>
              </w:rPr>
            </w:pPr>
            <w:r w:rsidRPr="00AB4176">
              <w:rPr>
                <w:b/>
                <w:color w:val="auto"/>
                <w:sz w:val="28"/>
                <w:szCs w:val="28"/>
              </w:rPr>
              <w:t>Статьи в газетах и журналах. Обобщение опыта</w:t>
            </w:r>
            <w:proofErr w:type="gramStart"/>
            <w:r w:rsidRPr="00AB4176">
              <w:rPr>
                <w:b/>
                <w:color w:val="auto"/>
                <w:sz w:val="28"/>
                <w:szCs w:val="28"/>
              </w:rPr>
              <w:t xml:space="preserve"> ,</w:t>
            </w:r>
            <w:proofErr w:type="gramEnd"/>
            <w:r w:rsidRPr="00AB4176">
              <w:rPr>
                <w:b/>
                <w:color w:val="auto"/>
                <w:sz w:val="28"/>
                <w:szCs w:val="28"/>
              </w:rPr>
              <w:t xml:space="preserve"> публикации опыта</w:t>
            </w:r>
          </w:p>
        </w:tc>
        <w:tc>
          <w:tcPr>
            <w:tcW w:w="3380" w:type="dxa"/>
            <w:shd w:val="clear" w:color="auto" w:fill="auto"/>
          </w:tcPr>
          <w:p w:rsidR="0073659E" w:rsidRPr="00AB4176" w:rsidRDefault="00CC5634" w:rsidP="00AB4176">
            <w:pPr>
              <w:pStyle w:val="Default"/>
              <w:jc w:val="both"/>
              <w:rPr>
                <w:b/>
                <w:color w:val="auto"/>
                <w:sz w:val="28"/>
                <w:szCs w:val="28"/>
              </w:rPr>
            </w:pPr>
            <w:r w:rsidRPr="00AB4176">
              <w:rPr>
                <w:b/>
                <w:color w:val="auto"/>
                <w:sz w:val="28"/>
                <w:szCs w:val="28"/>
              </w:rPr>
              <w:t>Анализ, метод экспертных оценоа</w:t>
            </w:r>
          </w:p>
        </w:tc>
      </w:tr>
    </w:tbl>
    <w:p w:rsidR="00A977FE" w:rsidRDefault="00A977FE" w:rsidP="00103969">
      <w:pPr>
        <w:pStyle w:val="Default"/>
        <w:jc w:val="both"/>
        <w:rPr>
          <w:b/>
          <w:color w:val="auto"/>
          <w:sz w:val="28"/>
          <w:szCs w:val="28"/>
        </w:rPr>
      </w:pPr>
    </w:p>
    <w:p w:rsidR="00A977FE" w:rsidRDefault="00A977FE" w:rsidP="00103969">
      <w:pPr>
        <w:pStyle w:val="Default"/>
        <w:jc w:val="both"/>
        <w:rPr>
          <w:b/>
          <w:color w:val="auto"/>
          <w:sz w:val="28"/>
          <w:szCs w:val="28"/>
        </w:rPr>
      </w:pPr>
    </w:p>
    <w:p w:rsidR="00A977FE" w:rsidRDefault="00A977FE" w:rsidP="00A977FE">
      <w:pPr>
        <w:pStyle w:val="Default"/>
        <w:jc w:val="center"/>
        <w:rPr>
          <w:b/>
          <w:color w:val="auto"/>
          <w:sz w:val="28"/>
          <w:szCs w:val="28"/>
        </w:rPr>
      </w:pPr>
      <w:r>
        <w:rPr>
          <w:b/>
          <w:color w:val="auto"/>
          <w:sz w:val="28"/>
          <w:szCs w:val="28"/>
        </w:rPr>
        <w:t>9  Дальнейшие риски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A977FE" w:rsidRPr="00AB4176" w:rsidTr="00AB4176">
        <w:tc>
          <w:tcPr>
            <w:tcW w:w="5069" w:type="dxa"/>
            <w:shd w:val="clear" w:color="auto" w:fill="auto"/>
          </w:tcPr>
          <w:p w:rsidR="00A977FE" w:rsidRPr="00AB4176" w:rsidRDefault="00A977FE" w:rsidP="00AB4176">
            <w:pPr>
              <w:pStyle w:val="Default"/>
              <w:jc w:val="center"/>
              <w:rPr>
                <w:b/>
                <w:color w:val="auto"/>
                <w:sz w:val="28"/>
                <w:szCs w:val="28"/>
              </w:rPr>
            </w:pPr>
            <w:r w:rsidRPr="00AB4176">
              <w:rPr>
                <w:b/>
                <w:color w:val="auto"/>
                <w:sz w:val="28"/>
                <w:szCs w:val="28"/>
              </w:rPr>
              <w:t>Риски проекта</w:t>
            </w:r>
          </w:p>
        </w:tc>
        <w:tc>
          <w:tcPr>
            <w:tcW w:w="5070" w:type="dxa"/>
            <w:shd w:val="clear" w:color="auto" w:fill="auto"/>
          </w:tcPr>
          <w:p w:rsidR="00A977FE" w:rsidRPr="00AB4176" w:rsidRDefault="00A977FE" w:rsidP="00AB4176">
            <w:pPr>
              <w:pStyle w:val="Default"/>
              <w:jc w:val="center"/>
              <w:rPr>
                <w:b/>
                <w:color w:val="auto"/>
                <w:sz w:val="28"/>
                <w:szCs w:val="28"/>
              </w:rPr>
            </w:pPr>
            <w:r w:rsidRPr="00AB4176">
              <w:rPr>
                <w:b/>
                <w:color w:val="auto"/>
                <w:sz w:val="28"/>
                <w:szCs w:val="28"/>
              </w:rPr>
              <w:t xml:space="preserve">Меры </w:t>
            </w:r>
            <w:proofErr w:type="gramStart"/>
            <w:r w:rsidRPr="00AB4176">
              <w:rPr>
                <w:b/>
                <w:color w:val="auto"/>
                <w:sz w:val="28"/>
                <w:szCs w:val="28"/>
              </w:rPr>
              <w:t>для</w:t>
            </w:r>
            <w:proofErr w:type="gramEnd"/>
            <w:r w:rsidRPr="00AB4176">
              <w:rPr>
                <w:b/>
                <w:color w:val="auto"/>
                <w:sz w:val="28"/>
                <w:szCs w:val="28"/>
              </w:rPr>
              <w:t xml:space="preserve"> </w:t>
            </w:r>
            <w:proofErr w:type="gramStart"/>
            <w:r w:rsidRPr="00AB4176">
              <w:rPr>
                <w:b/>
                <w:color w:val="auto"/>
                <w:sz w:val="28"/>
                <w:szCs w:val="28"/>
              </w:rPr>
              <w:t>их</w:t>
            </w:r>
            <w:proofErr w:type="gramEnd"/>
            <w:r w:rsidRPr="00AB4176">
              <w:rPr>
                <w:b/>
                <w:color w:val="auto"/>
                <w:sz w:val="28"/>
                <w:szCs w:val="28"/>
              </w:rPr>
              <w:t xml:space="preserve"> минимализации</w:t>
            </w:r>
          </w:p>
        </w:tc>
      </w:tr>
      <w:tr w:rsidR="00A977FE" w:rsidRPr="00AB4176" w:rsidTr="00AB4176">
        <w:tc>
          <w:tcPr>
            <w:tcW w:w="10139" w:type="dxa"/>
            <w:gridSpan w:val="2"/>
            <w:shd w:val="clear" w:color="auto" w:fill="auto"/>
          </w:tcPr>
          <w:p w:rsidR="00A977FE" w:rsidRPr="00AB4176" w:rsidRDefault="00A977FE" w:rsidP="00AB4176">
            <w:pPr>
              <w:pStyle w:val="Default"/>
              <w:jc w:val="center"/>
              <w:rPr>
                <w:b/>
                <w:color w:val="auto"/>
                <w:sz w:val="28"/>
                <w:szCs w:val="28"/>
              </w:rPr>
            </w:pPr>
            <w:r w:rsidRPr="00AB4176">
              <w:rPr>
                <w:b/>
                <w:color w:val="auto"/>
                <w:sz w:val="28"/>
                <w:szCs w:val="28"/>
              </w:rPr>
              <w:t>Внутренние риски</w:t>
            </w:r>
          </w:p>
        </w:tc>
      </w:tr>
      <w:tr w:rsidR="00A977FE" w:rsidRPr="00AB4176" w:rsidTr="00AB4176">
        <w:tc>
          <w:tcPr>
            <w:tcW w:w="5069" w:type="dxa"/>
            <w:shd w:val="clear" w:color="auto" w:fill="auto"/>
          </w:tcPr>
          <w:p w:rsidR="00A977FE" w:rsidRPr="00AB4176" w:rsidRDefault="00A977FE" w:rsidP="00A977FE">
            <w:pPr>
              <w:pStyle w:val="Default"/>
              <w:rPr>
                <w:b/>
                <w:color w:val="auto"/>
                <w:sz w:val="28"/>
                <w:szCs w:val="28"/>
              </w:rPr>
            </w:pPr>
            <w:r w:rsidRPr="00AB4176">
              <w:rPr>
                <w:rFonts w:eastAsia="Times New Roman"/>
                <w:sz w:val="28"/>
                <w:szCs w:val="28"/>
                <w:lang w:eastAsia="ru-RU"/>
              </w:rPr>
              <w:t>неполная реализация поставленных задач из-за недостаточного материального, кадрового и методического обеспечения</w:t>
            </w:r>
          </w:p>
        </w:tc>
        <w:tc>
          <w:tcPr>
            <w:tcW w:w="5070" w:type="dxa"/>
            <w:shd w:val="clear" w:color="auto" w:fill="auto"/>
          </w:tcPr>
          <w:p w:rsidR="00A977FE" w:rsidRPr="00AB4176" w:rsidRDefault="00A977FE" w:rsidP="00A977FE">
            <w:pPr>
              <w:pStyle w:val="Default"/>
              <w:rPr>
                <w:color w:val="auto"/>
                <w:sz w:val="28"/>
                <w:szCs w:val="28"/>
              </w:rPr>
            </w:pPr>
            <w:r w:rsidRPr="00AB4176">
              <w:rPr>
                <w:color w:val="auto"/>
                <w:sz w:val="28"/>
                <w:szCs w:val="28"/>
              </w:rPr>
              <w:t>Привлечение к преподаванию специалистов социального партнера, проведение курсов повышения квалификации</w:t>
            </w:r>
            <w:r w:rsidR="006A73FE" w:rsidRPr="00AB4176">
              <w:rPr>
                <w:color w:val="auto"/>
                <w:sz w:val="28"/>
                <w:szCs w:val="28"/>
              </w:rPr>
              <w:t xml:space="preserve"> в соответствии с </w:t>
            </w:r>
            <w:r w:rsidR="006A73FE" w:rsidRPr="00AB4176">
              <w:rPr>
                <w:color w:val="auto"/>
                <w:sz w:val="28"/>
                <w:szCs w:val="28"/>
              </w:rPr>
              <w:lastRenderedPageBreak/>
              <w:t>современными стандартами новых профессий</w:t>
            </w:r>
            <w:r w:rsidRPr="00AB4176">
              <w:rPr>
                <w:color w:val="auto"/>
                <w:sz w:val="28"/>
                <w:szCs w:val="28"/>
              </w:rPr>
              <w:t xml:space="preserve">, </w:t>
            </w:r>
            <w:r w:rsidR="00CB1C3B" w:rsidRPr="00AB4176">
              <w:rPr>
                <w:color w:val="auto"/>
                <w:sz w:val="28"/>
                <w:szCs w:val="28"/>
              </w:rPr>
              <w:t>стажировки, организация обучения наставников на производстве</w:t>
            </w:r>
            <w:r w:rsidR="006A73FE" w:rsidRPr="00AB4176">
              <w:rPr>
                <w:color w:val="auto"/>
                <w:sz w:val="28"/>
                <w:szCs w:val="28"/>
              </w:rPr>
              <w:t xml:space="preserve">; </w:t>
            </w:r>
          </w:p>
        </w:tc>
      </w:tr>
      <w:tr w:rsidR="00CB1C3B" w:rsidRPr="00AB4176" w:rsidTr="00AB4176">
        <w:tc>
          <w:tcPr>
            <w:tcW w:w="5069" w:type="dxa"/>
            <w:shd w:val="clear" w:color="auto" w:fill="auto"/>
          </w:tcPr>
          <w:p w:rsidR="00CB1C3B" w:rsidRPr="00AB4176" w:rsidRDefault="00CB1C3B" w:rsidP="00A977FE">
            <w:pPr>
              <w:pStyle w:val="Default"/>
              <w:rPr>
                <w:b/>
                <w:color w:val="auto"/>
                <w:sz w:val="28"/>
                <w:szCs w:val="28"/>
              </w:rPr>
            </w:pPr>
            <w:r w:rsidRPr="00AB4176">
              <w:rPr>
                <w:rFonts w:eastAsia="Times New Roman"/>
                <w:sz w:val="28"/>
                <w:szCs w:val="28"/>
                <w:lang w:eastAsia="ru-RU"/>
              </w:rPr>
              <w:lastRenderedPageBreak/>
              <w:t>Отсутствие мотивации у работодателей на участие в модернизации профессионального образования</w:t>
            </w:r>
          </w:p>
        </w:tc>
        <w:tc>
          <w:tcPr>
            <w:tcW w:w="5070" w:type="dxa"/>
            <w:vMerge w:val="restart"/>
            <w:shd w:val="clear" w:color="auto" w:fill="auto"/>
          </w:tcPr>
          <w:p w:rsidR="00CB1C3B" w:rsidRPr="00AB4176" w:rsidRDefault="00CB1C3B" w:rsidP="00A977FE">
            <w:pPr>
              <w:pStyle w:val="Default"/>
              <w:rPr>
                <w:color w:val="auto"/>
                <w:sz w:val="28"/>
                <w:szCs w:val="28"/>
              </w:rPr>
            </w:pPr>
            <w:r w:rsidRPr="00AB4176">
              <w:rPr>
                <w:color w:val="auto"/>
                <w:sz w:val="28"/>
                <w:szCs w:val="28"/>
              </w:rPr>
              <w:t xml:space="preserve">Проведение круглых столов; разъяснение о значении дуального образования для предприятия; </w:t>
            </w:r>
            <w:r w:rsidR="006A73FE" w:rsidRPr="00AB4176">
              <w:rPr>
                <w:color w:val="auto"/>
                <w:sz w:val="28"/>
                <w:szCs w:val="28"/>
              </w:rPr>
              <w:t>поиск и привлечение различных социальных партнеров</w:t>
            </w:r>
          </w:p>
        </w:tc>
      </w:tr>
      <w:tr w:rsidR="00CB1C3B" w:rsidRPr="00AB4176" w:rsidTr="00AB4176">
        <w:tc>
          <w:tcPr>
            <w:tcW w:w="5069" w:type="dxa"/>
            <w:shd w:val="clear" w:color="auto" w:fill="auto"/>
          </w:tcPr>
          <w:p w:rsidR="00CB1C3B" w:rsidRPr="00AB4176" w:rsidRDefault="00CB1C3B" w:rsidP="00A977FE">
            <w:pPr>
              <w:pStyle w:val="Default"/>
              <w:rPr>
                <w:b/>
                <w:color w:val="auto"/>
                <w:sz w:val="28"/>
                <w:szCs w:val="28"/>
              </w:rPr>
            </w:pPr>
            <w:r w:rsidRPr="00AB4176">
              <w:rPr>
                <w:rFonts w:eastAsia="Times New Roman"/>
                <w:sz w:val="28"/>
                <w:szCs w:val="28"/>
                <w:lang w:eastAsia="ru-RU"/>
              </w:rPr>
              <w:t xml:space="preserve">Долгая "раскачка" крупных предприятий на целевой заказ и контракты.     </w:t>
            </w:r>
          </w:p>
        </w:tc>
        <w:tc>
          <w:tcPr>
            <w:tcW w:w="5070" w:type="dxa"/>
            <w:vMerge/>
            <w:shd w:val="clear" w:color="auto" w:fill="auto"/>
          </w:tcPr>
          <w:p w:rsidR="00CB1C3B" w:rsidRPr="00AB4176" w:rsidRDefault="00CB1C3B" w:rsidP="00A977FE">
            <w:pPr>
              <w:pStyle w:val="Default"/>
              <w:rPr>
                <w:color w:val="auto"/>
                <w:sz w:val="28"/>
                <w:szCs w:val="28"/>
              </w:rPr>
            </w:pPr>
          </w:p>
        </w:tc>
      </w:tr>
      <w:tr w:rsidR="00A977FE" w:rsidRPr="00AB4176" w:rsidTr="00AB4176">
        <w:tc>
          <w:tcPr>
            <w:tcW w:w="5069" w:type="dxa"/>
            <w:shd w:val="clear" w:color="auto" w:fill="auto"/>
          </w:tcPr>
          <w:p w:rsidR="00A977FE" w:rsidRPr="00AB4176" w:rsidRDefault="00A977FE" w:rsidP="00A977FE">
            <w:pPr>
              <w:pStyle w:val="Default"/>
              <w:rPr>
                <w:b/>
                <w:color w:val="auto"/>
                <w:sz w:val="28"/>
                <w:szCs w:val="28"/>
              </w:rPr>
            </w:pPr>
            <w:r w:rsidRPr="00AB4176">
              <w:rPr>
                <w:rFonts w:eastAsia="Times New Roman"/>
                <w:spacing w:val="5"/>
                <w:sz w:val="28"/>
                <w:szCs w:val="28"/>
                <w:lang w:eastAsia="ru-RU"/>
              </w:rPr>
              <w:t>досрочное расторжение социальным партнером 3-хстороннего договора на подготовку специалиста для производства (предприятий);</w:t>
            </w:r>
          </w:p>
        </w:tc>
        <w:tc>
          <w:tcPr>
            <w:tcW w:w="5070" w:type="dxa"/>
            <w:shd w:val="clear" w:color="auto" w:fill="auto"/>
          </w:tcPr>
          <w:p w:rsidR="00A977FE" w:rsidRPr="00AB4176" w:rsidRDefault="006A73FE" w:rsidP="00A977FE">
            <w:pPr>
              <w:pStyle w:val="Default"/>
              <w:rPr>
                <w:color w:val="auto"/>
                <w:sz w:val="28"/>
                <w:szCs w:val="28"/>
              </w:rPr>
            </w:pPr>
            <w:r w:rsidRPr="00AB4176">
              <w:rPr>
                <w:color w:val="auto"/>
                <w:sz w:val="28"/>
                <w:szCs w:val="28"/>
              </w:rPr>
              <w:t xml:space="preserve">Привлечение разных работодателей, готовых сотрудничать </w:t>
            </w:r>
            <w:proofErr w:type="gramStart"/>
            <w:r w:rsidRPr="00AB4176">
              <w:rPr>
                <w:color w:val="auto"/>
                <w:sz w:val="28"/>
                <w:szCs w:val="28"/>
              </w:rPr>
              <w:t>с</w:t>
            </w:r>
            <w:proofErr w:type="gramEnd"/>
            <w:r w:rsidRPr="00AB4176">
              <w:rPr>
                <w:color w:val="auto"/>
                <w:sz w:val="28"/>
                <w:szCs w:val="28"/>
              </w:rPr>
              <w:t xml:space="preserve"> </w:t>
            </w:r>
            <w:proofErr w:type="gramStart"/>
            <w:r w:rsidRPr="00AB4176">
              <w:rPr>
                <w:color w:val="auto"/>
                <w:sz w:val="28"/>
                <w:szCs w:val="28"/>
              </w:rPr>
              <w:t>образовательным</w:t>
            </w:r>
            <w:proofErr w:type="gramEnd"/>
            <w:r w:rsidRPr="00AB4176">
              <w:rPr>
                <w:color w:val="auto"/>
                <w:sz w:val="28"/>
                <w:szCs w:val="28"/>
              </w:rPr>
              <w:t xml:space="preserve"> учреждениям в системе дуального образования</w:t>
            </w:r>
          </w:p>
        </w:tc>
      </w:tr>
      <w:tr w:rsidR="006A73FE" w:rsidRPr="00AB4176" w:rsidTr="00AB4176">
        <w:tc>
          <w:tcPr>
            <w:tcW w:w="10139" w:type="dxa"/>
            <w:gridSpan w:val="2"/>
            <w:shd w:val="clear" w:color="auto" w:fill="auto"/>
          </w:tcPr>
          <w:p w:rsidR="006A73FE" w:rsidRPr="00AB4176" w:rsidRDefault="006A73FE" w:rsidP="00AB4176">
            <w:pPr>
              <w:pStyle w:val="Default"/>
              <w:jc w:val="center"/>
              <w:rPr>
                <w:b/>
                <w:color w:val="auto"/>
                <w:sz w:val="28"/>
                <w:szCs w:val="28"/>
              </w:rPr>
            </w:pPr>
            <w:r w:rsidRPr="00AB4176">
              <w:rPr>
                <w:b/>
                <w:color w:val="auto"/>
                <w:sz w:val="28"/>
                <w:szCs w:val="28"/>
              </w:rPr>
              <w:t>Внешние риски</w:t>
            </w:r>
          </w:p>
        </w:tc>
      </w:tr>
      <w:tr w:rsidR="006A73FE" w:rsidRPr="00AB4176" w:rsidTr="00AB4176">
        <w:tc>
          <w:tcPr>
            <w:tcW w:w="10139" w:type="dxa"/>
            <w:gridSpan w:val="2"/>
            <w:shd w:val="clear" w:color="auto" w:fill="auto"/>
          </w:tcPr>
          <w:p w:rsidR="006A73FE" w:rsidRPr="00AB4176" w:rsidRDefault="006A73FE" w:rsidP="00A977FE">
            <w:pPr>
              <w:pStyle w:val="Default"/>
              <w:rPr>
                <w:color w:val="auto"/>
                <w:sz w:val="28"/>
                <w:szCs w:val="28"/>
              </w:rPr>
            </w:pPr>
            <w:r w:rsidRPr="00AB4176">
              <w:rPr>
                <w:color w:val="auto"/>
                <w:sz w:val="28"/>
                <w:szCs w:val="28"/>
              </w:rPr>
              <w:t xml:space="preserve"> Узкая специализация  выпускников</w:t>
            </w:r>
            <w:r w:rsidR="005E37E1" w:rsidRPr="00AB4176">
              <w:rPr>
                <w:color w:val="auto"/>
                <w:sz w:val="28"/>
                <w:szCs w:val="28"/>
              </w:rPr>
              <w:t xml:space="preserve">, прошедших  обучение на специализированном предприятии. </w:t>
            </w:r>
          </w:p>
        </w:tc>
      </w:tr>
    </w:tbl>
    <w:p w:rsidR="00A977FE" w:rsidRPr="003A5A41" w:rsidRDefault="00A977FE" w:rsidP="003A5A41">
      <w:pPr>
        <w:pStyle w:val="Default"/>
        <w:spacing w:line="360" w:lineRule="auto"/>
        <w:jc w:val="center"/>
        <w:rPr>
          <w:color w:val="auto"/>
          <w:sz w:val="28"/>
          <w:szCs w:val="28"/>
        </w:rPr>
      </w:pPr>
    </w:p>
    <w:p w:rsidR="005E37E1" w:rsidRPr="003A5A41" w:rsidRDefault="005E37E1" w:rsidP="003A5A41">
      <w:pPr>
        <w:pStyle w:val="Default"/>
        <w:spacing w:line="360" w:lineRule="auto"/>
        <w:jc w:val="center"/>
        <w:rPr>
          <w:b/>
          <w:color w:val="auto"/>
          <w:sz w:val="28"/>
          <w:szCs w:val="28"/>
        </w:rPr>
      </w:pPr>
      <w:r w:rsidRPr="003A5A41">
        <w:rPr>
          <w:b/>
          <w:color w:val="auto"/>
          <w:sz w:val="28"/>
          <w:szCs w:val="28"/>
        </w:rPr>
        <w:t>10. Выводы, ожидаемые результаты при введении дуального образования</w:t>
      </w:r>
    </w:p>
    <w:p w:rsidR="005E37E1" w:rsidRPr="003A5A41" w:rsidRDefault="00737B2F" w:rsidP="003A5A41">
      <w:pPr>
        <w:pStyle w:val="Default"/>
        <w:spacing w:line="360" w:lineRule="auto"/>
        <w:jc w:val="both"/>
        <w:rPr>
          <w:color w:val="auto"/>
          <w:sz w:val="28"/>
          <w:szCs w:val="28"/>
        </w:rPr>
      </w:pPr>
      <w:r>
        <w:rPr>
          <w:color w:val="auto"/>
          <w:sz w:val="28"/>
          <w:szCs w:val="28"/>
        </w:rPr>
        <w:t>Введение дуального образования:</w:t>
      </w:r>
    </w:p>
    <w:p w:rsidR="005E37E1" w:rsidRPr="003A5A41" w:rsidRDefault="00737B2F" w:rsidP="00737B2F">
      <w:pPr>
        <w:pStyle w:val="Default"/>
        <w:numPr>
          <w:ilvl w:val="0"/>
          <w:numId w:val="17"/>
        </w:numPr>
        <w:spacing w:line="360" w:lineRule="auto"/>
        <w:jc w:val="both"/>
        <w:rPr>
          <w:color w:val="auto"/>
          <w:sz w:val="28"/>
          <w:szCs w:val="28"/>
        </w:rPr>
      </w:pPr>
      <w:r>
        <w:rPr>
          <w:color w:val="auto"/>
          <w:sz w:val="28"/>
          <w:szCs w:val="28"/>
        </w:rPr>
        <w:t xml:space="preserve"> П</w:t>
      </w:r>
      <w:r w:rsidR="005E37E1" w:rsidRPr="003A5A41">
        <w:rPr>
          <w:color w:val="auto"/>
          <w:sz w:val="28"/>
          <w:szCs w:val="28"/>
        </w:rPr>
        <w:t xml:space="preserve">озволит значительно укрепить практическую составляющую учебного процесса, сохраняя при этом уровень теоретической </w:t>
      </w:r>
      <w:r>
        <w:rPr>
          <w:color w:val="auto"/>
          <w:sz w:val="28"/>
          <w:szCs w:val="28"/>
        </w:rPr>
        <w:t>подготовки, обеспечивающий реал</w:t>
      </w:r>
      <w:r w:rsidR="005E37E1" w:rsidRPr="003A5A41">
        <w:rPr>
          <w:color w:val="auto"/>
          <w:sz w:val="28"/>
          <w:szCs w:val="28"/>
        </w:rPr>
        <w:t>изацию требований ФГОС СПО;</w:t>
      </w:r>
    </w:p>
    <w:p w:rsidR="005E37E1" w:rsidRPr="003A5A41" w:rsidRDefault="00737B2F" w:rsidP="00737B2F">
      <w:pPr>
        <w:pStyle w:val="Default"/>
        <w:numPr>
          <w:ilvl w:val="0"/>
          <w:numId w:val="17"/>
        </w:numPr>
        <w:spacing w:line="360" w:lineRule="auto"/>
        <w:jc w:val="both"/>
        <w:rPr>
          <w:color w:val="auto"/>
          <w:sz w:val="28"/>
          <w:szCs w:val="28"/>
        </w:rPr>
      </w:pPr>
      <w:r>
        <w:rPr>
          <w:color w:val="auto"/>
          <w:sz w:val="28"/>
          <w:szCs w:val="28"/>
        </w:rPr>
        <w:t xml:space="preserve"> П</w:t>
      </w:r>
      <w:r w:rsidR="005E37E1" w:rsidRPr="003A5A41">
        <w:rPr>
          <w:color w:val="auto"/>
          <w:sz w:val="28"/>
          <w:szCs w:val="28"/>
        </w:rPr>
        <w:t>оможет решить задачу подготовки</w:t>
      </w:r>
      <w:r w:rsidR="003A5A41" w:rsidRPr="003A5A41">
        <w:rPr>
          <w:color w:val="auto"/>
          <w:sz w:val="28"/>
          <w:szCs w:val="28"/>
        </w:rPr>
        <w:t xml:space="preserve"> специалистов, полностью готовых к профессиональной деятельности;</w:t>
      </w:r>
    </w:p>
    <w:p w:rsidR="003A5A41" w:rsidRPr="003A5A41" w:rsidRDefault="003A5A41" w:rsidP="003A5A41">
      <w:pPr>
        <w:pStyle w:val="Default"/>
        <w:numPr>
          <w:ilvl w:val="0"/>
          <w:numId w:val="17"/>
        </w:numPr>
        <w:spacing w:line="360" w:lineRule="auto"/>
        <w:jc w:val="both"/>
        <w:rPr>
          <w:color w:val="auto"/>
          <w:sz w:val="28"/>
          <w:szCs w:val="28"/>
        </w:rPr>
      </w:pPr>
      <w:r w:rsidRPr="003A5A41">
        <w:rPr>
          <w:color w:val="auto"/>
          <w:sz w:val="28"/>
          <w:szCs w:val="28"/>
        </w:rPr>
        <w:t>Повысит профессиональную мобильность и конкурентоспособность на рынке труда</w:t>
      </w:r>
      <w:r w:rsidR="00737B2F">
        <w:rPr>
          <w:color w:val="auto"/>
          <w:sz w:val="28"/>
          <w:szCs w:val="28"/>
        </w:rPr>
        <w:t xml:space="preserve">. </w:t>
      </w:r>
      <w:r w:rsidR="00737B2F" w:rsidRPr="00737B2F">
        <w:rPr>
          <w:color w:val="auto"/>
          <w:sz w:val="28"/>
          <w:szCs w:val="28"/>
        </w:rPr>
        <w:t xml:space="preserve"> </w:t>
      </w:r>
      <w:r w:rsidR="00737B2F" w:rsidRPr="003A5A41">
        <w:rPr>
          <w:color w:val="auto"/>
          <w:sz w:val="28"/>
          <w:szCs w:val="28"/>
        </w:rPr>
        <w:t>Обеспечит рынок труда более квали</w:t>
      </w:r>
      <w:r w:rsidR="00737B2F">
        <w:rPr>
          <w:color w:val="auto"/>
          <w:sz w:val="28"/>
          <w:szCs w:val="28"/>
        </w:rPr>
        <w:t>фицированными рабочими кадрами</w:t>
      </w:r>
    </w:p>
    <w:p w:rsidR="003A5A41" w:rsidRPr="003A5A41" w:rsidRDefault="003A5A41" w:rsidP="003A5A41">
      <w:pPr>
        <w:pStyle w:val="Default"/>
        <w:numPr>
          <w:ilvl w:val="0"/>
          <w:numId w:val="17"/>
        </w:numPr>
        <w:spacing w:line="360" w:lineRule="auto"/>
        <w:jc w:val="both"/>
        <w:rPr>
          <w:color w:val="auto"/>
          <w:sz w:val="28"/>
          <w:szCs w:val="28"/>
        </w:rPr>
      </w:pPr>
      <w:r w:rsidRPr="003A5A41">
        <w:rPr>
          <w:color w:val="auto"/>
          <w:sz w:val="28"/>
          <w:szCs w:val="28"/>
        </w:rPr>
        <w:t>Укрепит взаимосвязь образовательного учреждения и предприятий.</w:t>
      </w:r>
    </w:p>
    <w:p w:rsidR="003A5A41" w:rsidRPr="003A5A41" w:rsidRDefault="003A5A41" w:rsidP="00737B2F">
      <w:pPr>
        <w:pStyle w:val="Default"/>
        <w:spacing w:line="360" w:lineRule="auto"/>
        <w:ind w:left="720"/>
        <w:jc w:val="both"/>
        <w:rPr>
          <w:color w:val="auto"/>
          <w:sz w:val="28"/>
          <w:szCs w:val="28"/>
        </w:rPr>
      </w:pPr>
    </w:p>
    <w:p w:rsidR="005E37E1" w:rsidRDefault="005E37E1" w:rsidP="003A5A41">
      <w:pPr>
        <w:pStyle w:val="Default"/>
        <w:spacing w:line="360" w:lineRule="auto"/>
        <w:jc w:val="center"/>
        <w:rPr>
          <w:color w:val="auto"/>
          <w:sz w:val="28"/>
          <w:szCs w:val="28"/>
        </w:rPr>
      </w:pPr>
    </w:p>
    <w:p w:rsidR="00461821" w:rsidRDefault="00461821" w:rsidP="003A5A41">
      <w:pPr>
        <w:pStyle w:val="Default"/>
        <w:spacing w:line="360" w:lineRule="auto"/>
        <w:jc w:val="center"/>
        <w:rPr>
          <w:color w:val="auto"/>
          <w:sz w:val="28"/>
          <w:szCs w:val="28"/>
        </w:rPr>
      </w:pPr>
    </w:p>
    <w:p w:rsidR="00461821" w:rsidRDefault="00461821" w:rsidP="003A5A41">
      <w:pPr>
        <w:pStyle w:val="Default"/>
        <w:spacing w:line="360" w:lineRule="auto"/>
        <w:jc w:val="center"/>
        <w:rPr>
          <w:color w:val="auto"/>
          <w:sz w:val="28"/>
          <w:szCs w:val="28"/>
        </w:rPr>
      </w:pPr>
    </w:p>
    <w:p w:rsidR="00461821" w:rsidRDefault="00461821" w:rsidP="003A5A41">
      <w:pPr>
        <w:pStyle w:val="Default"/>
        <w:spacing w:line="360" w:lineRule="auto"/>
        <w:jc w:val="center"/>
        <w:rPr>
          <w:color w:val="auto"/>
          <w:sz w:val="28"/>
          <w:szCs w:val="28"/>
        </w:rPr>
      </w:pPr>
    </w:p>
    <w:p w:rsidR="00461821" w:rsidRDefault="00461821" w:rsidP="003A5A41">
      <w:pPr>
        <w:pStyle w:val="Default"/>
        <w:spacing w:line="360" w:lineRule="auto"/>
        <w:jc w:val="center"/>
        <w:rPr>
          <w:color w:val="auto"/>
          <w:sz w:val="28"/>
          <w:szCs w:val="28"/>
        </w:rPr>
      </w:pPr>
    </w:p>
    <w:p w:rsidR="00461821" w:rsidRDefault="00461821" w:rsidP="003A5A41">
      <w:pPr>
        <w:pStyle w:val="Default"/>
        <w:spacing w:line="360" w:lineRule="auto"/>
        <w:jc w:val="center"/>
        <w:rPr>
          <w:color w:val="auto"/>
          <w:sz w:val="28"/>
          <w:szCs w:val="28"/>
        </w:rPr>
      </w:pPr>
    </w:p>
    <w:p w:rsidR="00461821" w:rsidRDefault="00461821" w:rsidP="003A5A41">
      <w:pPr>
        <w:pStyle w:val="Default"/>
        <w:spacing w:line="360" w:lineRule="auto"/>
        <w:jc w:val="center"/>
        <w:rPr>
          <w:color w:val="auto"/>
          <w:sz w:val="28"/>
          <w:szCs w:val="28"/>
        </w:rPr>
      </w:pPr>
    </w:p>
    <w:p w:rsidR="00461821" w:rsidRPr="003A5A41" w:rsidRDefault="00461821" w:rsidP="003A5A41">
      <w:pPr>
        <w:pStyle w:val="Default"/>
        <w:spacing w:line="360" w:lineRule="auto"/>
        <w:jc w:val="center"/>
        <w:rPr>
          <w:color w:val="auto"/>
          <w:sz w:val="28"/>
          <w:szCs w:val="28"/>
        </w:rPr>
      </w:pPr>
    </w:p>
    <w:p w:rsidR="005E37E1" w:rsidRDefault="00737B2F" w:rsidP="00A977FE">
      <w:pPr>
        <w:pStyle w:val="Default"/>
        <w:jc w:val="center"/>
        <w:rPr>
          <w:b/>
          <w:color w:val="auto"/>
          <w:sz w:val="28"/>
          <w:szCs w:val="28"/>
        </w:rPr>
      </w:pPr>
      <w:r>
        <w:rPr>
          <w:b/>
          <w:color w:val="auto"/>
          <w:sz w:val="28"/>
          <w:szCs w:val="28"/>
        </w:rPr>
        <w:t>Список используемых источников</w:t>
      </w:r>
    </w:p>
    <w:p w:rsidR="00737B2F" w:rsidRDefault="00737B2F" w:rsidP="00737B2F">
      <w:pPr>
        <w:pStyle w:val="Default"/>
        <w:jc w:val="both"/>
        <w:rPr>
          <w:color w:val="auto"/>
          <w:sz w:val="28"/>
          <w:szCs w:val="28"/>
        </w:rPr>
      </w:pPr>
    </w:p>
    <w:p w:rsidR="00737B2F" w:rsidRDefault="00737B2F" w:rsidP="00125BF6">
      <w:pPr>
        <w:pStyle w:val="Default"/>
        <w:numPr>
          <w:ilvl w:val="0"/>
          <w:numId w:val="18"/>
        </w:numPr>
        <w:spacing w:line="360" w:lineRule="auto"/>
        <w:jc w:val="both"/>
        <w:rPr>
          <w:color w:val="auto"/>
          <w:sz w:val="28"/>
          <w:szCs w:val="28"/>
        </w:rPr>
      </w:pPr>
      <w:r>
        <w:rPr>
          <w:color w:val="auto"/>
          <w:sz w:val="28"/>
          <w:szCs w:val="28"/>
        </w:rPr>
        <w:t>Д. Фрайхофф, статья «Из опыта российско-германской внешнеторговой палаты»,  Профессиональное образование № 11, 2014</w:t>
      </w:r>
    </w:p>
    <w:p w:rsidR="0075377F" w:rsidRDefault="0075377F" w:rsidP="0075377F">
      <w:pPr>
        <w:pStyle w:val="a7"/>
        <w:numPr>
          <w:ilvl w:val="0"/>
          <w:numId w:val="18"/>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Конституция РФ.</w:t>
      </w:r>
    </w:p>
    <w:p w:rsidR="0075377F" w:rsidRDefault="0075377F" w:rsidP="0075377F">
      <w:pPr>
        <w:pStyle w:val="a7"/>
        <w:numPr>
          <w:ilvl w:val="0"/>
          <w:numId w:val="18"/>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Закон № 273 ФЗ «Об образовании»</w:t>
      </w:r>
    </w:p>
    <w:p w:rsidR="0075377F" w:rsidRDefault="0075377F" w:rsidP="0075377F">
      <w:pPr>
        <w:pStyle w:val="a7"/>
        <w:numPr>
          <w:ilvl w:val="0"/>
          <w:numId w:val="18"/>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Трудовой кодекс РФ</w:t>
      </w:r>
    </w:p>
    <w:p w:rsidR="0075377F" w:rsidRDefault="0075377F" w:rsidP="0075377F">
      <w:pPr>
        <w:pStyle w:val="a7"/>
        <w:numPr>
          <w:ilvl w:val="0"/>
          <w:numId w:val="18"/>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Профессиональные стандарты</w:t>
      </w:r>
    </w:p>
    <w:p w:rsidR="0075377F" w:rsidRDefault="0075377F" w:rsidP="0075377F">
      <w:pPr>
        <w:pStyle w:val="a7"/>
        <w:numPr>
          <w:ilvl w:val="0"/>
          <w:numId w:val="18"/>
        </w:numPr>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Федеральный государственный образовательный стандарт по специальности 13.02.03 «Электрические сети, станции и системы»</w:t>
      </w:r>
    </w:p>
    <w:p w:rsidR="00737B2F" w:rsidRDefault="008E3474" w:rsidP="00125BF6">
      <w:pPr>
        <w:pStyle w:val="Default"/>
        <w:numPr>
          <w:ilvl w:val="0"/>
          <w:numId w:val="18"/>
        </w:numPr>
        <w:spacing w:line="360" w:lineRule="auto"/>
        <w:jc w:val="both"/>
        <w:rPr>
          <w:color w:val="auto"/>
          <w:sz w:val="28"/>
          <w:szCs w:val="28"/>
        </w:rPr>
      </w:pPr>
      <w:r>
        <w:rPr>
          <w:color w:val="auto"/>
          <w:sz w:val="28"/>
          <w:szCs w:val="28"/>
        </w:rPr>
        <w:t>Журнал Профессиональное образование № 11 2014</w:t>
      </w:r>
    </w:p>
    <w:p w:rsidR="008E3474" w:rsidRPr="00737B2F" w:rsidRDefault="001133AC" w:rsidP="00125BF6">
      <w:pPr>
        <w:pStyle w:val="Default"/>
        <w:numPr>
          <w:ilvl w:val="0"/>
          <w:numId w:val="18"/>
        </w:numPr>
        <w:spacing w:line="360" w:lineRule="auto"/>
        <w:jc w:val="both"/>
        <w:rPr>
          <w:color w:val="auto"/>
          <w:sz w:val="28"/>
          <w:szCs w:val="28"/>
        </w:rPr>
      </w:pPr>
      <w:r>
        <w:rPr>
          <w:color w:val="auto"/>
          <w:sz w:val="28"/>
          <w:szCs w:val="28"/>
        </w:rPr>
        <w:t>Интернет источники</w:t>
      </w:r>
    </w:p>
    <w:p w:rsidR="00737B2F" w:rsidRPr="00C35CA7" w:rsidRDefault="005B3555" w:rsidP="00C35CA7">
      <w:pPr>
        <w:pStyle w:val="Default"/>
        <w:numPr>
          <w:ilvl w:val="0"/>
          <w:numId w:val="18"/>
        </w:numPr>
        <w:spacing w:line="360" w:lineRule="auto"/>
        <w:rPr>
          <w:b/>
          <w:color w:val="auto"/>
          <w:sz w:val="28"/>
          <w:szCs w:val="28"/>
        </w:rPr>
      </w:pPr>
      <w:r>
        <w:t xml:space="preserve"> </w:t>
      </w:r>
      <w:r w:rsidRPr="00257EC5">
        <w:rPr>
          <w:sz w:val="28"/>
          <w:szCs w:val="28"/>
        </w:rPr>
        <w:t>Пискунов А.И. Теория и практика трудовой школы в Германии (до Веймарской республики)</w:t>
      </w:r>
      <w:r w:rsidR="00257EC5">
        <w:rPr>
          <w:sz w:val="28"/>
          <w:szCs w:val="28"/>
        </w:rPr>
        <w:t>, М., - 1984</w:t>
      </w:r>
    </w:p>
    <w:p w:rsidR="00C35CA7" w:rsidRPr="00C35CA7" w:rsidRDefault="00C35CA7" w:rsidP="00C35CA7">
      <w:pPr>
        <w:pStyle w:val="Default"/>
        <w:numPr>
          <w:ilvl w:val="0"/>
          <w:numId w:val="18"/>
        </w:numPr>
        <w:spacing w:line="360" w:lineRule="auto"/>
        <w:ind w:left="426" w:hanging="66"/>
        <w:rPr>
          <w:b/>
          <w:color w:val="auto"/>
          <w:sz w:val="28"/>
          <w:szCs w:val="28"/>
        </w:rPr>
      </w:pPr>
      <w:r w:rsidRPr="00C35CA7">
        <w:rPr>
          <w:color w:val="auto"/>
          <w:sz w:val="28"/>
          <w:szCs w:val="28"/>
        </w:rPr>
        <w:t>Федотова, Галина Анатольевна. "Развитие дуальной формы профессионального образования: Опыт ФРГ и России"</w:t>
      </w:r>
      <w:proofErr w:type="gramStart"/>
      <w:r w:rsidRPr="00C35CA7">
        <w:rPr>
          <w:color w:val="auto"/>
          <w:sz w:val="28"/>
          <w:szCs w:val="28"/>
        </w:rPr>
        <w:t>.М</w:t>
      </w:r>
      <w:proofErr w:type="gramEnd"/>
      <w:r w:rsidRPr="00C35CA7">
        <w:rPr>
          <w:color w:val="auto"/>
          <w:sz w:val="28"/>
          <w:szCs w:val="28"/>
        </w:rPr>
        <w:t>осква, 2002 г.</w:t>
      </w:r>
      <w:r w:rsidRPr="00C35CA7">
        <w:rPr>
          <w:color w:val="auto"/>
          <w:sz w:val="28"/>
          <w:szCs w:val="28"/>
        </w:rPr>
        <w:br/>
      </w:r>
      <w:r>
        <w:rPr>
          <w:color w:val="auto"/>
          <w:sz w:val="28"/>
          <w:szCs w:val="28"/>
        </w:rPr>
        <w:t xml:space="preserve">11. </w:t>
      </w:r>
      <w:r w:rsidRPr="00C35CA7">
        <w:rPr>
          <w:color w:val="auto"/>
          <w:sz w:val="28"/>
          <w:szCs w:val="28"/>
        </w:rPr>
        <w:t>WWW Дуальное образование в Германии: студенты обеспечены работой еще до окончания вуза.</w:t>
      </w:r>
    </w:p>
    <w:sectPr w:rsidR="00C35CA7" w:rsidRPr="00C35CA7" w:rsidSect="00AB5A5C">
      <w:headerReference w:type="even" r:id="rId7"/>
      <w:headerReference w:type="default" r:id="rId8"/>
      <w:footerReference w:type="even" r:id="rId9"/>
      <w:footerReference w:type="default" r:id="rId10"/>
      <w:pgSz w:w="11906" w:h="16838"/>
      <w:pgMar w:top="1134" w:right="707"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97A" w:rsidRDefault="00B6697A" w:rsidP="006262E8">
      <w:pPr>
        <w:spacing w:after="0" w:line="240" w:lineRule="auto"/>
      </w:pPr>
      <w:r>
        <w:separator/>
      </w:r>
    </w:p>
  </w:endnote>
  <w:endnote w:type="continuationSeparator" w:id="0">
    <w:p w:rsidR="00B6697A" w:rsidRDefault="00B6697A" w:rsidP="00626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63" w:rsidRDefault="00A73B63" w:rsidP="00130C8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3B63" w:rsidRDefault="00A73B6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63" w:rsidRDefault="00A73B63" w:rsidP="00130C8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844BF">
      <w:rPr>
        <w:rStyle w:val="af0"/>
        <w:noProof/>
      </w:rPr>
      <w:t>39</w:t>
    </w:r>
    <w:r>
      <w:rPr>
        <w:rStyle w:val="af0"/>
      </w:rPr>
      <w:fldChar w:fldCharType="end"/>
    </w:r>
  </w:p>
  <w:p w:rsidR="00A73B63" w:rsidRDefault="00A73B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97A" w:rsidRDefault="00B6697A" w:rsidP="006262E8">
      <w:pPr>
        <w:spacing w:after="0" w:line="240" w:lineRule="auto"/>
      </w:pPr>
      <w:r>
        <w:separator/>
      </w:r>
    </w:p>
  </w:footnote>
  <w:footnote w:type="continuationSeparator" w:id="0">
    <w:p w:rsidR="00B6697A" w:rsidRDefault="00B6697A" w:rsidP="00626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63" w:rsidRDefault="00A73B63" w:rsidP="00130C8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14</w:t>
    </w:r>
    <w:r>
      <w:rPr>
        <w:rStyle w:val="af0"/>
      </w:rPr>
      <w:fldChar w:fldCharType="end"/>
    </w:r>
  </w:p>
  <w:p w:rsidR="00A73B63" w:rsidRDefault="00A73B6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63" w:rsidRDefault="00A73B63" w:rsidP="00130C80">
    <w:pPr>
      <w:pStyle w:val="aa"/>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09C"/>
    <w:multiLevelType w:val="hybridMultilevel"/>
    <w:tmpl w:val="40EE3E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E33AC2"/>
    <w:multiLevelType w:val="hybridMultilevel"/>
    <w:tmpl w:val="566824D4"/>
    <w:lvl w:ilvl="0" w:tplc="580E9414">
      <w:start w:val="1"/>
      <w:numFmt w:val="decimal"/>
      <w:lvlText w:val="%1."/>
      <w:lvlJc w:val="left"/>
      <w:pPr>
        <w:ind w:left="474" w:hanging="360"/>
      </w:pPr>
      <w:rPr>
        <w:rFonts w:ascii="Times New Roman" w:eastAsia="Times New Roman" w:hAnsi="Times New Roman" w:cs="Times New Roman"/>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2">
    <w:nsid w:val="05D2045B"/>
    <w:multiLevelType w:val="hybridMultilevel"/>
    <w:tmpl w:val="4D565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311"/>
    <w:multiLevelType w:val="hybridMultilevel"/>
    <w:tmpl w:val="C484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B53EE"/>
    <w:multiLevelType w:val="hybridMultilevel"/>
    <w:tmpl w:val="3BC8ECA6"/>
    <w:lvl w:ilvl="0" w:tplc="321E341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3208"/>
    <w:multiLevelType w:val="hybridMultilevel"/>
    <w:tmpl w:val="D8BE9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12761"/>
    <w:multiLevelType w:val="hybridMultilevel"/>
    <w:tmpl w:val="B24E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C645F"/>
    <w:multiLevelType w:val="multilevel"/>
    <w:tmpl w:val="1CF078AA"/>
    <w:lvl w:ilvl="0">
      <w:start w:val="1"/>
      <w:numFmt w:val="decimal"/>
      <w:lvlText w:val="%1."/>
      <w:lvlJc w:val="left"/>
      <w:pPr>
        <w:ind w:left="1211" w:hanging="360"/>
      </w:pPr>
      <w:rPr>
        <w:rFonts w:hint="default"/>
      </w:rPr>
    </w:lvl>
    <w:lvl w:ilvl="1">
      <w:start w:val="1"/>
      <w:numFmt w:val="decimal"/>
      <w:isLgl/>
      <w:lvlText w:val="%1.%2"/>
      <w:lvlJc w:val="left"/>
      <w:pPr>
        <w:ind w:left="1661" w:hanging="45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8">
    <w:nsid w:val="2A32000A"/>
    <w:multiLevelType w:val="hybridMultilevel"/>
    <w:tmpl w:val="F6AA8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E58B5"/>
    <w:multiLevelType w:val="multilevel"/>
    <w:tmpl w:val="9B6C02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DE42DE"/>
    <w:multiLevelType w:val="hybridMultilevel"/>
    <w:tmpl w:val="452C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C7AFE"/>
    <w:multiLevelType w:val="hybridMultilevel"/>
    <w:tmpl w:val="F092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B7656"/>
    <w:multiLevelType w:val="hybridMultilevel"/>
    <w:tmpl w:val="7A7EA642"/>
    <w:lvl w:ilvl="0" w:tplc="0F569D7E">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52515E7"/>
    <w:multiLevelType w:val="hybridMultilevel"/>
    <w:tmpl w:val="648E0614"/>
    <w:lvl w:ilvl="0" w:tplc="33EA1AB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AA3806"/>
    <w:multiLevelType w:val="hybridMultilevel"/>
    <w:tmpl w:val="06FC5470"/>
    <w:lvl w:ilvl="0" w:tplc="CE02A69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D2210E8"/>
    <w:multiLevelType w:val="multilevel"/>
    <w:tmpl w:val="8928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C34864"/>
    <w:multiLevelType w:val="hybridMultilevel"/>
    <w:tmpl w:val="87CC1932"/>
    <w:lvl w:ilvl="0" w:tplc="561CE8E6">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F24752"/>
    <w:multiLevelType w:val="multilevel"/>
    <w:tmpl w:val="899A7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7292B7E"/>
    <w:multiLevelType w:val="hybridMultilevel"/>
    <w:tmpl w:val="738C331E"/>
    <w:lvl w:ilvl="0" w:tplc="9634B1A4">
      <w:start w:val="1"/>
      <w:numFmt w:val="decimal"/>
      <w:lvlText w:val="%1."/>
      <w:lvlJc w:val="left"/>
      <w:pPr>
        <w:ind w:left="360" w:hanging="360"/>
      </w:pPr>
      <w:rPr>
        <w:rFonts w:eastAsia="Times New Roman" w:hint="default"/>
        <w:color w:val="2222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A73747"/>
    <w:multiLevelType w:val="multilevel"/>
    <w:tmpl w:val="B9CE9C2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FF651C"/>
    <w:multiLevelType w:val="hybridMultilevel"/>
    <w:tmpl w:val="452C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19"/>
  </w:num>
  <w:num w:numId="5">
    <w:abstractNumId w:val="8"/>
  </w:num>
  <w:num w:numId="6">
    <w:abstractNumId w:val="7"/>
  </w:num>
  <w:num w:numId="7">
    <w:abstractNumId w:val="21"/>
  </w:num>
  <w:num w:numId="8">
    <w:abstractNumId w:val="3"/>
  </w:num>
  <w:num w:numId="9">
    <w:abstractNumId w:val="11"/>
  </w:num>
  <w:num w:numId="10">
    <w:abstractNumId w:val="17"/>
  </w:num>
  <w:num w:numId="11">
    <w:abstractNumId w:val="18"/>
  </w:num>
  <w:num w:numId="12">
    <w:abstractNumId w:val="1"/>
  </w:num>
  <w:num w:numId="13">
    <w:abstractNumId w:val="5"/>
  </w:num>
  <w:num w:numId="14">
    <w:abstractNumId w:val="13"/>
  </w:num>
  <w:num w:numId="15">
    <w:abstractNumId w:val="10"/>
  </w:num>
  <w:num w:numId="16">
    <w:abstractNumId w:val="14"/>
  </w:num>
  <w:num w:numId="17">
    <w:abstractNumId w:val="4"/>
  </w:num>
  <w:num w:numId="18">
    <w:abstractNumId w:val="6"/>
  </w:num>
  <w:num w:numId="19">
    <w:abstractNumId w:val="20"/>
  </w:num>
  <w:num w:numId="20">
    <w:abstractNumId w:val="9"/>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3DF2"/>
    <w:rsid w:val="00004E67"/>
    <w:rsid w:val="00047035"/>
    <w:rsid w:val="000844BF"/>
    <w:rsid w:val="000D6202"/>
    <w:rsid w:val="00103969"/>
    <w:rsid w:val="00106A39"/>
    <w:rsid w:val="001133AC"/>
    <w:rsid w:val="001136EC"/>
    <w:rsid w:val="00125BF6"/>
    <w:rsid w:val="00130C80"/>
    <w:rsid w:val="00140542"/>
    <w:rsid w:val="00146725"/>
    <w:rsid w:val="0015234E"/>
    <w:rsid w:val="00182DEF"/>
    <w:rsid w:val="00196A43"/>
    <w:rsid w:val="001B64FA"/>
    <w:rsid w:val="001F7E07"/>
    <w:rsid w:val="00257EC5"/>
    <w:rsid w:val="002722B8"/>
    <w:rsid w:val="00273C33"/>
    <w:rsid w:val="002A7DD2"/>
    <w:rsid w:val="002C5890"/>
    <w:rsid w:val="00301F45"/>
    <w:rsid w:val="00312FBC"/>
    <w:rsid w:val="00320A87"/>
    <w:rsid w:val="0035064B"/>
    <w:rsid w:val="003A5A41"/>
    <w:rsid w:val="00405447"/>
    <w:rsid w:val="00414D9A"/>
    <w:rsid w:val="00461821"/>
    <w:rsid w:val="004716BF"/>
    <w:rsid w:val="0047618A"/>
    <w:rsid w:val="004A31C3"/>
    <w:rsid w:val="004C6F8C"/>
    <w:rsid w:val="005050ED"/>
    <w:rsid w:val="00514A90"/>
    <w:rsid w:val="005305E1"/>
    <w:rsid w:val="005A72C4"/>
    <w:rsid w:val="005B3555"/>
    <w:rsid w:val="005E37E1"/>
    <w:rsid w:val="005F0CD8"/>
    <w:rsid w:val="00615133"/>
    <w:rsid w:val="006262E8"/>
    <w:rsid w:val="00654439"/>
    <w:rsid w:val="0067382F"/>
    <w:rsid w:val="00690896"/>
    <w:rsid w:val="006A1756"/>
    <w:rsid w:val="006A73FE"/>
    <w:rsid w:val="006B74CF"/>
    <w:rsid w:val="006E7816"/>
    <w:rsid w:val="00731136"/>
    <w:rsid w:val="00734F43"/>
    <w:rsid w:val="0073659E"/>
    <w:rsid w:val="00737B2F"/>
    <w:rsid w:val="007413AA"/>
    <w:rsid w:val="0075377F"/>
    <w:rsid w:val="007B6FD9"/>
    <w:rsid w:val="007D3447"/>
    <w:rsid w:val="00805909"/>
    <w:rsid w:val="008158A1"/>
    <w:rsid w:val="0082280C"/>
    <w:rsid w:val="008321EB"/>
    <w:rsid w:val="0089023F"/>
    <w:rsid w:val="00891BCB"/>
    <w:rsid w:val="0089478E"/>
    <w:rsid w:val="008A37C7"/>
    <w:rsid w:val="008E3474"/>
    <w:rsid w:val="009550F6"/>
    <w:rsid w:val="009664A6"/>
    <w:rsid w:val="00973DF2"/>
    <w:rsid w:val="00986C84"/>
    <w:rsid w:val="00993E76"/>
    <w:rsid w:val="009A511D"/>
    <w:rsid w:val="009D26B9"/>
    <w:rsid w:val="009E15D0"/>
    <w:rsid w:val="00A17DDB"/>
    <w:rsid w:val="00A25956"/>
    <w:rsid w:val="00A73B63"/>
    <w:rsid w:val="00A83C59"/>
    <w:rsid w:val="00A84C48"/>
    <w:rsid w:val="00A94DA0"/>
    <w:rsid w:val="00A977FE"/>
    <w:rsid w:val="00AA0E17"/>
    <w:rsid w:val="00AB4176"/>
    <w:rsid w:val="00AB5A5C"/>
    <w:rsid w:val="00AB6EAE"/>
    <w:rsid w:val="00B1732D"/>
    <w:rsid w:val="00B307BA"/>
    <w:rsid w:val="00B6697A"/>
    <w:rsid w:val="00BD454D"/>
    <w:rsid w:val="00BE03EA"/>
    <w:rsid w:val="00BE101A"/>
    <w:rsid w:val="00C13C64"/>
    <w:rsid w:val="00C17967"/>
    <w:rsid w:val="00C35CA7"/>
    <w:rsid w:val="00C41CD6"/>
    <w:rsid w:val="00C616CC"/>
    <w:rsid w:val="00C66228"/>
    <w:rsid w:val="00C73829"/>
    <w:rsid w:val="00CA3097"/>
    <w:rsid w:val="00CB1C3B"/>
    <w:rsid w:val="00CC09D2"/>
    <w:rsid w:val="00CC5634"/>
    <w:rsid w:val="00D21592"/>
    <w:rsid w:val="00D22E56"/>
    <w:rsid w:val="00D23F9E"/>
    <w:rsid w:val="00D311ED"/>
    <w:rsid w:val="00D328D4"/>
    <w:rsid w:val="00D61D06"/>
    <w:rsid w:val="00DA2063"/>
    <w:rsid w:val="00DC66F3"/>
    <w:rsid w:val="00DE6A52"/>
    <w:rsid w:val="00E05D8B"/>
    <w:rsid w:val="00E6535F"/>
    <w:rsid w:val="00E75EAB"/>
    <w:rsid w:val="00EA3DB4"/>
    <w:rsid w:val="00EB15C8"/>
    <w:rsid w:val="00EC208E"/>
    <w:rsid w:val="00ED1E9E"/>
    <w:rsid w:val="00F10149"/>
    <w:rsid w:val="00F2383E"/>
    <w:rsid w:val="00F740C3"/>
    <w:rsid w:val="00FD14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B74CF"/>
    <w:pPr>
      <w:spacing w:after="120"/>
    </w:pPr>
  </w:style>
  <w:style w:type="character" w:customStyle="1" w:styleId="a4">
    <w:name w:val="Основной текст Знак"/>
    <w:basedOn w:val="a0"/>
    <w:link w:val="a3"/>
    <w:uiPriority w:val="99"/>
    <w:semiHidden/>
    <w:rsid w:val="006B74CF"/>
  </w:style>
  <w:style w:type="paragraph" w:styleId="a5">
    <w:name w:val="Body Text First Indent"/>
    <w:basedOn w:val="a3"/>
    <w:link w:val="a6"/>
    <w:uiPriority w:val="99"/>
    <w:rsid w:val="006B74CF"/>
    <w:pPr>
      <w:spacing w:line="240" w:lineRule="auto"/>
      <w:ind w:firstLine="210"/>
    </w:pPr>
    <w:rPr>
      <w:rFonts w:ascii="Times New Roman" w:eastAsia="Times New Roman" w:hAnsi="Times New Roman"/>
      <w:sz w:val="28"/>
      <w:szCs w:val="20"/>
      <w:lang w:eastAsia="ru-RU"/>
    </w:rPr>
  </w:style>
  <w:style w:type="character" w:customStyle="1" w:styleId="a6">
    <w:name w:val="Красная строка Знак"/>
    <w:link w:val="a5"/>
    <w:uiPriority w:val="99"/>
    <w:rsid w:val="006B74CF"/>
    <w:rPr>
      <w:rFonts w:ascii="Times New Roman" w:eastAsia="Times New Roman" w:hAnsi="Times New Roman" w:cs="Times New Roman"/>
      <w:sz w:val="28"/>
      <w:szCs w:val="20"/>
      <w:lang w:eastAsia="ru-RU"/>
    </w:rPr>
  </w:style>
  <w:style w:type="paragraph" w:styleId="a7">
    <w:name w:val="List Paragraph"/>
    <w:basedOn w:val="a"/>
    <w:uiPriority w:val="34"/>
    <w:qFormat/>
    <w:rsid w:val="00196A43"/>
    <w:pPr>
      <w:ind w:left="720"/>
      <w:contextualSpacing/>
    </w:pPr>
  </w:style>
  <w:style w:type="paragraph" w:customStyle="1" w:styleId="Default">
    <w:name w:val="Default"/>
    <w:rsid w:val="00E6535F"/>
    <w:pPr>
      <w:autoSpaceDE w:val="0"/>
      <w:autoSpaceDN w:val="0"/>
      <w:adjustRightInd w:val="0"/>
    </w:pPr>
    <w:rPr>
      <w:rFonts w:ascii="Times New Roman" w:hAnsi="Times New Roman"/>
      <w:color w:val="000000"/>
      <w:sz w:val="24"/>
      <w:szCs w:val="24"/>
      <w:lang w:eastAsia="en-US"/>
    </w:rPr>
  </w:style>
  <w:style w:type="paragraph" w:customStyle="1" w:styleId="Style16">
    <w:name w:val="Style16"/>
    <w:basedOn w:val="a"/>
    <w:rsid w:val="00E6535F"/>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44">
    <w:name w:val="Font Style44"/>
    <w:rsid w:val="00E6535F"/>
    <w:rPr>
      <w:rFonts w:ascii="Times New Roman" w:hAnsi="Times New Roman" w:cs="Times New Roman"/>
      <w:b/>
      <w:bCs/>
      <w:color w:val="000000"/>
      <w:sz w:val="22"/>
      <w:szCs w:val="22"/>
    </w:rPr>
  </w:style>
  <w:style w:type="paragraph" w:customStyle="1" w:styleId="Style10">
    <w:name w:val="Style10"/>
    <w:basedOn w:val="a"/>
    <w:rsid w:val="00E6535F"/>
    <w:pPr>
      <w:widowControl w:val="0"/>
      <w:autoSpaceDE w:val="0"/>
      <w:autoSpaceDN w:val="0"/>
      <w:adjustRightInd w:val="0"/>
      <w:spacing w:after="0" w:line="319" w:lineRule="exact"/>
      <w:ind w:firstLine="725"/>
      <w:jc w:val="both"/>
    </w:pPr>
    <w:rPr>
      <w:rFonts w:ascii="Times New Roman" w:eastAsia="Times New Roman" w:hAnsi="Times New Roman"/>
      <w:sz w:val="24"/>
      <w:szCs w:val="24"/>
      <w:lang w:eastAsia="ru-RU"/>
    </w:rPr>
  </w:style>
  <w:style w:type="character" w:customStyle="1" w:styleId="FontStyle42">
    <w:name w:val="Font Style42"/>
    <w:rsid w:val="00E6535F"/>
    <w:rPr>
      <w:rFonts w:ascii="Times New Roman" w:hAnsi="Times New Roman" w:cs="Times New Roman"/>
      <w:color w:val="000000"/>
      <w:sz w:val="26"/>
      <w:szCs w:val="26"/>
    </w:rPr>
  </w:style>
  <w:style w:type="table" w:styleId="a8">
    <w:name w:val="Table Grid"/>
    <w:basedOn w:val="a1"/>
    <w:uiPriority w:val="59"/>
    <w:rsid w:val="00E65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
    <w:rsid w:val="00E6535F"/>
    <w:pPr>
      <w:widowControl w:val="0"/>
      <w:autoSpaceDE w:val="0"/>
      <w:autoSpaceDN w:val="0"/>
      <w:adjustRightInd w:val="0"/>
      <w:spacing w:after="0" w:line="326" w:lineRule="exact"/>
      <w:ind w:firstLine="720"/>
      <w:jc w:val="both"/>
    </w:pPr>
    <w:rPr>
      <w:rFonts w:ascii="Times New Roman" w:eastAsia="Times New Roman" w:hAnsi="Times New Roman"/>
      <w:sz w:val="24"/>
      <w:szCs w:val="24"/>
      <w:lang w:eastAsia="ru-RU"/>
    </w:rPr>
  </w:style>
  <w:style w:type="character" w:customStyle="1" w:styleId="FontStyle43">
    <w:name w:val="Font Style43"/>
    <w:rsid w:val="00E6535F"/>
    <w:rPr>
      <w:rFonts w:ascii="Times New Roman" w:hAnsi="Times New Roman" w:cs="Times New Roman"/>
      <w:b/>
      <w:bCs/>
      <w:color w:val="000000"/>
      <w:sz w:val="26"/>
      <w:szCs w:val="26"/>
    </w:rPr>
  </w:style>
  <w:style w:type="paragraph" w:customStyle="1" w:styleId="Style31">
    <w:name w:val="Style31"/>
    <w:basedOn w:val="a"/>
    <w:rsid w:val="00E6535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2">
    <w:name w:val="Style12"/>
    <w:basedOn w:val="a"/>
    <w:rsid w:val="00E6535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7">
    <w:name w:val="Style17"/>
    <w:basedOn w:val="a"/>
    <w:rsid w:val="00E6535F"/>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45">
    <w:name w:val="Font Style45"/>
    <w:rsid w:val="00E6535F"/>
    <w:rPr>
      <w:rFonts w:ascii="Times New Roman" w:hAnsi="Times New Roman" w:cs="Times New Roman"/>
      <w:color w:val="000000"/>
      <w:sz w:val="22"/>
      <w:szCs w:val="22"/>
    </w:rPr>
  </w:style>
  <w:style w:type="paragraph" w:customStyle="1" w:styleId="Style20">
    <w:name w:val="Style20"/>
    <w:basedOn w:val="a"/>
    <w:rsid w:val="00E6535F"/>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32">
    <w:name w:val="Style32"/>
    <w:basedOn w:val="a"/>
    <w:rsid w:val="00E6535F"/>
    <w:pPr>
      <w:widowControl w:val="0"/>
      <w:autoSpaceDE w:val="0"/>
      <w:autoSpaceDN w:val="0"/>
      <w:adjustRightInd w:val="0"/>
      <w:spacing w:after="0" w:line="275" w:lineRule="exact"/>
      <w:ind w:firstLine="278"/>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6262E8"/>
  </w:style>
  <w:style w:type="character" w:customStyle="1" w:styleId="a9">
    <w:name w:val="Верхний колонтитул Знак"/>
    <w:link w:val="aa"/>
    <w:rsid w:val="006262E8"/>
    <w:rPr>
      <w:rFonts w:ascii="Times New Roman" w:eastAsia="Lucida Sans Unicode" w:hAnsi="Times New Roman" w:cs="Times New Roman"/>
      <w:sz w:val="24"/>
      <w:szCs w:val="24"/>
      <w:lang w:eastAsia="ar-SA"/>
    </w:rPr>
  </w:style>
  <w:style w:type="paragraph" w:styleId="aa">
    <w:name w:val="header"/>
    <w:basedOn w:val="a"/>
    <w:link w:val="a9"/>
    <w:rsid w:val="006262E8"/>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10">
    <w:name w:val="Верхний колонтитул Знак1"/>
    <w:basedOn w:val="a0"/>
    <w:uiPriority w:val="99"/>
    <w:semiHidden/>
    <w:rsid w:val="006262E8"/>
  </w:style>
  <w:style w:type="character" w:customStyle="1" w:styleId="ab">
    <w:name w:val="Нижний колонтитул Знак"/>
    <w:link w:val="ac"/>
    <w:rsid w:val="006262E8"/>
    <w:rPr>
      <w:rFonts w:ascii="Times New Roman" w:eastAsia="Lucida Sans Unicode" w:hAnsi="Times New Roman" w:cs="Times New Roman"/>
      <w:sz w:val="24"/>
      <w:szCs w:val="24"/>
      <w:lang w:eastAsia="ar-SA"/>
    </w:rPr>
  </w:style>
  <w:style w:type="paragraph" w:styleId="ac">
    <w:name w:val="footer"/>
    <w:basedOn w:val="a"/>
    <w:link w:val="ab"/>
    <w:rsid w:val="006262E8"/>
    <w:pPr>
      <w:widowControl w:val="0"/>
      <w:tabs>
        <w:tab w:val="center" w:pos="4677"/>
        <w:tab w:val="right" w:pos="9355"/>
      </w:tabs>
      <w:suppressAutoHyphens/>
      <w:spacing w:after="0" w:line="240" w:lineRule="auto"/>
    </w:pPr>
    <w:rPr>
      <w:rFonts w:ascii="Times New Roman" w:eastAsia="Lucida Sans Unicode" w:hAnsi="Times New Roman"/>
      <w:sz w:val="24"/>
      <w:szCs w:val="24"/>
      <w:lang w:eastAsia="ar-SA"/>
    </w:rPr>
  </w:style>
  <w:style w:type="character" w:customStyle="1" w:styleId="11">
    <w:name w:val="Нижний колонтитул Знак1"/>
    <w:basedOn w:val="a0"/>
    <w:uiPriority w:val="99"/>
    <w:semiHidden/>
    <w:rsid w:val="006262E8"/>
  </w:style>
  <w:style w:type="character" w:customStyle="1" w:styleId="ad">
    <w:name w:val="Текст сноски Знак"/>
    <w:link w:val="ae"/>
    <w:semiHidden/>
    <w:rsid w:val="006262E8"/>
    <w:rPr>
      <w:rFonts w:ascii="Times New Roman" w:eastAsia="Times New Roman" w:hAnsi="Times New Roman" w:cs="Times New Roman"/>
      <w:sz w:val="20"/>
      <w:szCs w:val="20"/>
      <w:lang w:eastAsia="ru-RU"/>
    </w:rPr>
  </w:style>
  <w:style w:type="paragraph" w:styleId="ae">
    <w:name w:val="footnote text"/>
    <w:basedOn w:val="a"/>
    <w:link w:val="ad"/>
    <w:semiHidden/>
    <w:rsid w:val="006262E8"/>
    <w:pPr>
      <w:spacing w:after="0" w:line="240" w:lineRule="auto"/>
    </w:pPr>
    <w:rPr>
      <w:rFonts w:ascii="Times New Roman" w:eastAsia="Times New Roman" w:hAnsi="Times New Roman"/>
      <w:sz w:val="20"/>
      <w:szCs w:val="20"/>
      <w:lang w:eastAsia="ru-RU"/>
    </w:rPr>
  </w:style>
  <w:style w:type="character" w:customStyle="1" w:styleId="12">
    <w:name w:val="Текст сноски Знак1"/>
    <w:uiPriority w:val="99"/>
    <w:semiHidden/>
    <w:rsid w:val="006262E8"/>
    <w:rPr>
      <w:sz w:val="20"/>
      <w:szCs w:val="20"/>
    </w:rPr>
  </w:style>
  <w:style w:type="character" w:styleId="af">
    <w:name w:val="footnote reference"/>
    <w:semiHidden/>
    <w:rsid w:val="006262E8"/>
    <w:rPr>
      <w:vertAlign w:val="superscript"/>
    </w:rPr>
  </w:style>
  <w:style w:type="character" w:styleId="af0">
    <w:name w:val="page number"/>
    <w:basedOn w:val="a0"/>
    <w:rsid w:val="006262E8"/>
  </w:style>
  <w:style w:type="paragraph" w:styleId="af1">
    <w:name w:val="Body Text Indent"/>
    <w:basedOn w:val="a"/>
    <w:link w:val="af2"/>
    <w:semiHidden/>
    <w:unhideWhenUsed/>
    <w:rsid w:val="006262E8"/>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semiHidden/>
    <w:rsid w:val="006262E8"/>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262E8"/>
    <w:pPr>
      <w:spacing w:after="120" w:line="240" w:lineRule="auto"/>
      <w:ind w:left="283"/>
    </w:pPr>
    <w:rPr>
      <w:rFonts w:ascii="Times New Roman" w:eastAsia="Times New Roman" w:hAnsi="Times New Roman"/>
      <w:sz w:val="16"/>
      <w:szCs w:val="16"/>
      <w:lang w:eastAsia="ar-SA"/>
    </w:rPr>
  </w:style>
  <w:style w:type="paragraph" w:styleId="af3">
    <w:name w:val="Balloon Text"/>
    <w:basedOn w:val="a"/>
    <w:link w:val="af4"/>
    <w:uiPriority w:val="99"/>
    <w:semiHidden/>
    <w:unhideWhenUsed/>
    <w:rsid w:val="006262E8"/>
    <w:pPr>
      <w:spacing w:after="0" w:line="240" w:lineRule="auto"/>
    </w:pPr>
    <w:rPr>
      <w:rFonts w:ascii="Tahoma" w:eastAsia="Times New Roman" w:hAnsi="Tahoma"/>
      <w:color w:val="000000"/>
      <w:w w:val="90"/>
      <w:sz w:val="16"/>
      <w:szCs w:val="16"/>
      <w:lang w:eastAsia="ru-RU"/>
    </w:rPr>
  </w:style>
  <w:style w:type="character" w:customStyle="1" w:styleId="af4">
    <w:name w:val="Текст выноски Знак"/>
    <w:link w:val="af3"/>
    <w:uiPriority w:val="99"/>
    <w:semiHidden/>
    <w:rsid w:val="006262E8"/>
    <w:rPr>
      <w:rFonts w:ascii="Tahoma" w:eastAsia="Times New Roman" w:hAnsi="Tahoma" w:cs="Tahoma"/>
      <w:color w:val="000000"/>
      <w:w w:val="9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9337</Words>
  <Characters>53222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Андрей</cp:lastModifiedBy>
  <cp:revision>2</cp:revision>
  <dcterms:created xsi:type="dcterms:W3CDTF">2015-05-31T15:35:00Z</dcterms:created>
  <dcterms:modified xsi:type="dcterms:W3CDTF">2015-05-31T15:35:00Z</dcterms:modified>
</cp:coreProperties>
</file>