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392B0B">
        <w:rPr>
          <w:rFonts w:ascii="Times New Roman" w:eastAsia="Times New Roman" w:hAnsi="Times New Roman" w:cs="Times New Roman"/>
          <w:sz w:val="28"/>
          <w:szCs w:val="32"/>
          <w:lang w:eastAsia="ru-RU"/>
        </w:rPr>
        <w:t>Министерство образования, науки и молодёжной политики</w:t>
      </w: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392B0B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Краснодарского края</w:t>
      </w: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2B0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План работы </w:t>
      </w:r>
    </w:p>
    <w:p w:rsidR="00477626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2B0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краевой инновационной площадки </w:t>
      </w: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2B0B">
        <w:rPr>
          <w:rFonts w:ascii="Times New Roman" w:eastAsia="Times New Roman" w:hAnsi="Times New Roman" w:cs="Times New Roman"/>
          <w:sz w:val="32"/>
          <w:szCs w:val="32"/>
          <w:lang w:eastAsia="ru-RU"/>
        </w:rPr>
        <w:t>на 201</w:t>
      </w:r>
      <w:r w:rsidR="00477626">
        <w:rPr>
          <w:rFonts w:ascii="Times New Roman" w:eastAsia="Times New Roman" w:hAnsi="Times New Roman" w:cs="Times New Roman"/>
          <w:sz w:val="32"/>
          <w:szCs w:val="32"/>
          <w:lang w:eastAsia="ru-RU"/>
        </w:rPr>
        <w:t>9</w:t>
      </w:r>
      <w:r w:rsidRPr="00392B0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</w:t>
      </w: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477626" w:rsidRDefault="00477626" w:rsidP="004776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бюджетное дошкольное образовательное учреждение детский сад общеразвивающего вида №11 «Светлячок»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7762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Тимашевский район</w:t>
      </w:r>
    </w:p>
    <w:p w:rsidR="00477626" w:rsidRDefault="00477626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2B0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 теме: </w:t>
      </w:r>
      <w:r w:rsidR="00477626">
        <w:rPr>
          <w:rFonts w:ascii="Times New Roman" w:eastAsia="Times New Roman" w:hAnsi="Times New Roman" w:cs="Times New Roman"/>
          <w:sz w:val="32"/>
          <w:szCs w:val="32"/>
          <w:lang w:eastAsia="ru-RU"/>
        </w:rPr>
        <w:t>«Мини-агрокомплекс как механизм ранней профориентации дошкольников на сельскохозяйственные профессии настоящего и будущего»</w:t>
      </w: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Default="00392B0B" w:rsidP="0047762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77626" w:rsidRDefault="00477626" w:rsidP="0047762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77626" w:rsidRDefault="00477626" w:rsidP="0047762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77626" w:rsidRDefault="00477626" w:rsidP="0047762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77626" w:rsidRDefault="00477626" w:rsidP="0047762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77626" w:rsidRDefault="00477626" w:rsidP="0047762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77626" w:rsidRDefault="00477626" w:rsidP="0047762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77626" w:rsidRPr="00392B0B" w:rsidRDefault="00477626" w:rsidP="0047762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proofErr w:type="spellStart"/>
      <w:r w:rsidRPr="00392B0B">
        <w:rPr>
          <w:rFonts w:ascii="Times New Roman" w:eastAsia="Times New Roman" w:hAnsi="Times New Roman" w:cs="Times New Roman"/>
          <w:sz w:val="28"/>
          <w:szCs w:val="32"/>
          <w:lang w:eastAsia="ru-RU"/>
        </w:rPr>
        <w:t>г.</w:t>
      </w:r>
      <w:r w:rsidR="00477626">
        <w:rPr>
          <w:rFonts w:ascii="Times New Roman" w:eastAsia="Times New Roman" w:hAnsi="Times New Roman" w:cs="Times New Roman"/>
          <w:sz w:val="28"/>
          <w:szCs w:val="32"/>
          <w:lang w:eastAsia="ru-RU"/>
        </w:rPr>
        <w:t>Тимашевск</w:t>
      </w:r>
      <w:proofErr w:type="spellEnd"/>
    </w:p>
    <w:p w:rsidR="00477626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392B0B">
        <w:rPr>
          <w:rFonts w:ascii="Times New Roman" w:eastAsia="Times New Roman" w:hAnsi="Times New Roman" w:cs="Times New Roman"/>
          <w:sz w:val="28"/>
          <w:szCs w:val="32"/>
          <w:lang w:eastAsia="ru-RU"/>
        </w:rPr>
        <w:t>201</w:t>
      </w:r>
      <w:r w:rsidR="00477626">
        <w:rPr>
          <w:rFonts w:ascii="Times New Roman" w:eastAsia="Times New Roman" w:hAnsi="Times New Roman" w:cs="Times New Roman"/>
          <w:sz w:val="28"/>
          <w:szCs w:val="32"/>
          <w:lang w:eastAsia="ru-RU"/>
        </w:rPr>
        <w:t>9</w:t>
      </w:r>
      <w:r w:rsidRPr="00392B0B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</w:t>
      </w:r>
    </w:p>
    <w:p w:rsidR="00477626" w:rsidRDefault="00477626">
      <w:pPr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br w:type="page"/>
      </w: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4111"/>
        <w:gridCol w:w="4536"/>
      </w:tblGrid>
      <w:tr w:rsidR="00392B0B" w:rsidRPr="00392B0B" w:rsidTr="008326CD"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392B0B" w:rsidRPr="00392B0B" w:rsidRDefault="00392B0B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Юридическое название организации (учреждения)</w:t>
            </w:r>
          </w:p>
        </w:tc>
        <w:tc>
          <w:tcPr>
            <w:tcW w:w="4536" w:type="dxa"/>
          </w:tcPr>
          <w:p w:rsidR="00392B0B" w:rsidRPr="00392B0B" w:rsidRDefault="00213C74" w:rsidP="0039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Муниципальное бюджетное дошкольное образовательное учреждение детский сад общеразвивающего вида №11 «Светлячок» муниципального образования Тимашевский район</w:t>
            </w:r>
          </w:p>
        </w:tc>
      </w:tr>
      <w:tr w:rsidR="00392B0B" w:rsidRPr="00392B0B" w:rsidTr="008326CD"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392B0B" w:rsidRPr="00392B0B" w:rsidRDefault="00392B0B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Сокращенное название организации (учреждения)</w:t>
            </w:r>
          </w:p>
        </w:tc>
        <w:tc>
          <w:tcPr>
            <w:tcW w:w="4536" w:type="dxa"/>
          </w:tcPr>
          <w:p w:rsidR="00392B0B" w:rsidRPr="00392B0B" w:rsidRDefault="00213C74" w:rsidP="00213C74">
            <w:pPr>
              <w:tabs>
                <w:tab w:val="left" w:pos="8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ab/>
              <w:t>МБДОУ д/с №11</w:t>
            </w:r>
          </w:p>
        </w:tc>
      </w:tr>
      <w:tr w:rsidR="00392B0B" w:rsidRPr="00392B0B" w:rsidTr="008326CD"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392B0B" w:rsidRPr="00392B0B" w:rsidRDefault="00392B0B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Юридический адрес, телефон</w:t>
            </w:r>
          </w:p>
        </w:tc>
        <w:tc>
          <w:tcPr>
            <w:tcW w:w="4536" w:type="dxa"/>
          </w:tcPr>
          <w:p w:rsidR="00392B0B" w:rsidRDefault="00213C74" w:rsidP="0039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13C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352701, Россия, Краснодарский край, город Тимашевск, микрорайон Сахарный завод, 8</w:t>
            </w:r>
          </w:p>
          <w:p w:rsidR="00213C74" w:rsidRPr="00392B0B" w:rsidRDefault="00213C74" w:rsidP="0039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 (861-30) 5-35 - 77</w:t>
            </w:r>
          </w:p>
        </w:tc>
      </w:tr>
      <w:tr w:rsidR="00392B0B" w:rsidRPr="00392B0B" w:rsidTr="008326CD"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392B0B" w:rsidRPr="00392B0B" w:rsidRDefault="00392B0B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Телефон, факс, е-</w:t>
            </w: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mail</w:t>
            </w:r>
          </w:p>
        </w:tc>
        <w:tc>
          <w:tcPr>
            <w:tcW w:w="4536" w:type="dxa"/>
          </w:tcPr>
          <w:p w:rsidR="00392B0B" w:rsidRPr="00392B0B" w:rsidRDefault="00213C74" w:rsidP="0039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8 (861-30) 5-35 – 77, </w:t>
            </w:r>
            <w:r w:rsidRPr="00213C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11mdou@inbox.ru</w:t>
            </w:r>
          </w:p>
        </w:tc>
      </w:tr>
      <w:tr w:rsidR="00392B0B" w:rsidRPr="00392B0B" w:rsidTr="008326CD"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392B0B" w:rsidRPr="00392B0B" w:rsidRDefault="00392B0B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ФИО руководителя</w:t>
            </w:r>
          </w:p>
        </w:tc>
        <w:tc>
          <w:tcPr>
            <w:tcW w:w="4536" w:type="dxa"/>
          </w:tcPr>
          <w:p w:rsidR="00392B0B" w:rsidRPr="00392B0B" w:rsidRDefault="00213C74" w:rsidP="0039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Авраменко Татьяна Андреевна</w:t>
            </w:r>
          </w:p>
        </w:tc>
      </w:tr>
      <w:tr w:rsidR="00392B0B" w:rsidRPr="00392B0B" w:rsidTr="008326CD">
        <w:trPr>
          <w:trHeight w:val="499"/>
        </w:trPr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392B0B" w:rsidRPr="00392B0B" w:rsidRDefault="00392B0B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Научный руководитель (если есть). Научная степень, звание</w:t>
            </w:r>
          </w:p>
        </w:tc>
        <w:tc>
          <w:tcPr>
            <w:tcW w:w="4536" w:type="dxa"/>
          </w:tcPr>
          <w:p w:rsidR="00392B0B" w:rsidRPr="00392B0B" w:rsidRDefault="00392B0B" w:rsidP="0039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392B0B" w:rsidRPr="00392B0B" w:rsidTr="008326CD"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392B0B" w:rsidRPr="00392B0B" w:rsidRDefault="00392B0B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Авторы представляемого опыта (коллектив авторов)</w:t>
            </w:r>
          </w:p>
        </w:tc>
        <w:tc>
          <w:tcPr>
            <w:tcW w:w="4536" w:type="dxa"/>
          </w:tcPr>
          <w:p w:rsidR="00392B0B" w:rsidRPr="00392B0B" w:rsidRDefault="00392B0B" w:rsidP="0039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392B0B" w:rsidRPr="00392B0B" w:rsidTr="008326CD"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392B0B" w:rsidRPr="00392B0B" w:rsidRDefault="00392B0B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инновационного продукта (тема)</w:t>
            </w:r>
          </w:p>
        </w:tc>
        <w:tc>
          <w:tcPr>
            <w:tcW w:w="4536" w:type="dxa"/>
          </w:tcPr>
          <w:p w:rsidR="00392B0B" w:rsidRPr="00392B0B" w:rsidRDefault="00213C74" w:rsidP="0039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13C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Мини-агрокомплекс как механизм ранней профориентации дошкольников на сельскохозяйственные профессии настоящего и будущего</w:t>
            </w:r>
            <w:r w:rsidR="00392B0B"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</w:t>
            </w:r>
          </w:p>
        </w:tc>
      </w:tr>
      <w:tr w:rsidR="00392B0B" w:rsidRPr="00392B0B" w:rsidTr="008326CD"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392B0B" w:rsidRPr="00392B0B" w:rsidRDefault="00392B0B" w:rsidP="0039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Основная идея (идеи)деятельности краевой инновационной площадки</w:t>
            </w:r>
          </w:p>
        </w:tc>
        <w:tc>
          <w:tcPr>
            <w:tcW w:w="4536" w:type="dxa"/>
          </w:tcPr>
          <w:p w:rsidR="00392B0B" w:rsidRPr="00392B0B" w:rsidRDefault="004E5816" w:rsidP="0039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</w:t>
            </w:r>
            <w:r w:rsidRPr="004E581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условиях невысокого интереса молодежи и общества в целом к профессиям аграрного сектора, будет разработана, методически обеспечена и реализована новая практико-ориентированная модель ранней профориентации воспитанников дошкольных организаций на сельскохозяйственные профессии настоящего и будущего, позволяющая в рамках мини агрокомплекса включить детей в трудовую сельскохозяйственную деятельность с элементами предпринимательства и развивать интерес к профессиям данного направления, которая даст возможность реализовать психолого-педагогические, организационные, кадровые и материально-технические условия, обеспечивающие функционирование практико-ориентированной предметно-развивающей образовательной среды.</w:t>
            </w:r>
          </w:p>
        </w:tc>
      </w:tr>
      <w:tr w:rsidR="00392B0B" w:rsidRPr="00392B0B" w:rsidTr="008326CD"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392B0B" w:rsidRPr="00392B0B" w:rsidRDefault="00392B0B" w:rsidP="0039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Цель деятельности инновационной площадки</w:t>
            </w:r>
          </w:p>
        </w:tc>
        <w:tc>
          <w:tcPr>
            <w:tcW w:w="4536" w:type="dxa"/>
          </w:tcPr>
          <w:p w:rsidR="00392B0B" w:rsidRPr="00392B0B" w:rsidRDefault="004E5816" w:rsidP="0039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="00213C74">
              <w:rPr>
                <w:rFonts w:ascii="Times New Roman" w:hAnsi="Times New Roman" w:cs="Times New Roman"/>
                <w:sz w:val="24"/>
              </w:rPr>
              <w:t>азработка</w:t>
            </w:r>
            <w:r w:rsidR="00213C74" w:rsidRPr="004F2D9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13C74">
              <w:rPr>
                <w:rFonts w:ascii="Times New Roman" w:hAnsi="Times New Roman" w:cs="Times New Roman"/>
                <w:sz w:val="24"/>
              </w:rPr>
              <w:t xml:space="preserve">и экспериментальная проверка </w:t>
            </w:r>
            <w:r w:rsidR="00213C74" w:rsidRPr="004F2D95">
              <w:rPr>
                <w:rFonts w:ascii="Times New Roman" w:hAnsi="Times New Roman" w:cs="Times New Roman"/>
                <w:sz w:val="24"/>
              </w:rPr>
              <w:t>практико-ориентированной мо</w:t>
            </w:r>
            <w:r w:rsidR="00213C74">
              <w:rPr>
                <w:rFonts w:ascii="Times New Roman" w:hAnsi="Times New Roman" w:cs="Times New Roman"/>
                <w:sz w:val="24"/>
              </w:rPr>
              <w:t>дели ранней профориентации</w:t>
            </w:r>
            <w:r w:rsidR="00213C74" w:rsidRPr="00794B58">
              <w:rPr>
                <w:rFonts w:ascii="Times New Roman" w:hAnsi="Times New Roman" w:cs="Times New Roman"/>
                <w:sz w:val="24"/>
              </w:rPr>
              <w:t xml:space="preserve"> детей на сельскохозяйственные профессии настоящего и будущего, востребованные современным обществом</w:t>
            </w:r>
          </w:p>
        </w:tc>
      </w:tr>
      <w:tr w:rsidR="00392B0B" w:rsidRPr="00392B0B" w:rsidTr="008326CD"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392B0B" w:rsidRPr="00392B0B" w:rsidRDefault="00392B0B" w:rsidP="0039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Задачи деятельности</w:t>
            </w:r>
          </w:p>
        </w:tc>
        <w:tc>
          <w:tcPr>
            <w:tcW w:w="4536" w:type="dxa"/>
          </w:tcPr>
          <w:p w:rsidR="004E5816" w:rsidRPr="004E5816" w:rsidRDefault="004E5816" w:rsidP="004E5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E581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</w:t>
            </w:r>
            <w:r w:rsidRPr="004E581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ab/>
              <w:t>Разработать и реализовать психолого-педагогические, организационные, кадровые и материально-технические условия, обеспечивающие практико-</w:t>
            </w:r>
            <w:proofErr w:type="gramStart"/>
            <w:r w:rsidRPr="004E581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ориентированную  образовательную</w:t>
            </w:r>
            <w:proofErr w:type="gramEnd"/>
            <w:r w:rsidRPr="004E581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среду.</w:t>
            </w:r>
          </w:p>
          <w:p w:rsidR="004E5816" w:rsidRPr="004E5816" w:rsidRDefault="004E5816" w:rsidP="004E5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E581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</w:t>
            </w:r>
            <w:r w:rsidRPr="004E581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ab/>
              <w:t xml:space="preserve">Разработать и реализовать механизмы ранней профориентации на сельскохозяйственные профессии настоящего и будущего: практико-ориентированную модель ранней профориентации, игровые технологии приобщения к миру профессий (в том числе экономическую игру, квест-игру «Путешествие на Машине времени и Космолете», лаборатории </w:t>
            </w:r>
            <w:proofErr w:type="spellStart"/>
            <w:r w:rsidRPr="004E581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биоинженеринга</w:t>
            </w:r>
            <w:proofErr w:type="spellEnd"/>
            <w:r w:rsidRPr="004E581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и предотвращения экологических катастроф), мини-</w:t>
            </w:r>
            <w:proofErr w:type="spellStart"/>
            <w:r w:rsidRPr="004E581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агромузей</w:t>
            </w:r>
            <w:proofErr w:type="spellEnd"/>
            <w:r w:rsidRPr="004E581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  <w:proofErr w:type="spellStart"/>
            <w:r w:rsidRPr="004E581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агротеатр</w:t>
            </w:r>
            <w:proofErr w:type="spellEnd"/>
            <w:r w:rsidRPr="004E581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и др.</w:t>
            </w:r>
          </w:p>
          <w:p w:rsidR="004E5816" w:rsidRPr="004E5816" w:rsidRDefault="004E5816" w:rsidP="004E5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E581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3.</w:t>
            </w:r>
            <w:r w:rsidRPr="004E581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ab/>
              <w:t>Обогатить практику ранней профориентации инновационным содержанием образования (в т.ч. парциальной программой, дополнительными образовательными программами детей, дополнительными образовательными программами детей и взрослых).</w:t>
            </w:r>
          </w:p>
          <w:p w:rsidR="004E5816" w:rsidRPr="004E5816" w:rsidRDefault="004E5816" w:rsidP="004E5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E581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4.</w:t>
            </w:r>
            <w:r w:rsidRPr="004E581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ab/>
              <w:t>Разработать и реализовать мониторинг эффективности реализации проекта.</w:t>
            </w:r>
          </w:p>
          <w:p w:rsidR="00392B0B" w:rsidRPr="00392B0B" w:rsidRDefault="004E5816" w:rsidP="004E5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E581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5.</w:t>
            </w:r>
            <w:r w:rsidRPr="004E581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ab/>
              <w:t>Разработать нормативно-правовое и методическое обеспечение деятельности образовательных организаций по проблеме ранней профориентации детей на сельскохозяйственные профессии настоящего и будущего, транслировать инновационный опыт.</w:t>
            </w:r>
          </w:p>
        </w:tc>
      </w:tr>
      <w:tr w:rsidR="00392B0B" w:rsidRPr="00392B0B" w:rsidTr="005E45B6">
        <w:trPr>
          <w:trHeight w:val="4527"/>
        </w:trPr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392B0B" w:rsidRPr="00392B0B" w:rsidRDefault="00392B0B" w:rsidP="0039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Нормативно-правовое обеспечение инновационной деятельности</w:t>
            </w:r>
          </w:p>
        </w:tc>
        <w:tc>
          <w:tcPr>
            <w:tcW w:w="4536" w:type="dxa"/>
          </w:tcPr>
          <w:p w:rsidR="00213C74" w:rsidRPr="00213C74" w:rsidRDefault="00213C74" w:rsidP="0021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13C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‒ Декларация прав ребенка (резолюция Генеральной Ассамблеи ООН от 20.11.1959г.);</w:t>
            </w:r>
          </w:p>
          <w:p w:rsidR="00213C74" w:rsidRPr="00213C74" w:rsidRDefault="00213C74" w:rsidP="0021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13C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‒ Конституция Российской Федерации; </w:t>
            </w:r>
          </w:p>
          <w:p w:rsidR="00213C74" w:rsidRPr="00213C74" w:rsidRDefault="00213C74" w:rsidP="0021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13C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‒ Федеральный закон «Об образовании в Российской Федерации» от 29.12.2012 г. № 273-ФЗ; </w:t>
            </w:r>
          </w:p>
          <w:p w:rsidR="00213C74" w:rsidRPr="00213C74" w:rsidRDefault="00213C74" w:rsidP="0021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13C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‒ Федеральный государственный образовательный стандарт дошкольного; </w:t>
            </w:r>
          </w:p>
          <w:p w:rsidR="00213C74" w:rsidRPr="00213C74" w:rsidRDefault="00213C74" w:rsidP="0021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13C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‒ Стратегия долгосрочного социально-экономического развития Краснодарского края на период до 2020 года; </w:t>
            </w:r>
          </w:p>
          <w:p w:rsidR="00213C74" w:rsidRPr="00213C74" w:rsidRDefault="00213C74" w:rsidP="0021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13C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‒ Государственная программа Российской Федерации «Развитие образования» на 2018–2025 годы;</w:t>
            </w:r>
          </w:p>
          <w:p w:rsidR="00213C74" w:rsidRPr="00213C74" w:rsidRDefault="00213C74" w:rsidP="0021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13C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‒ Приоритетный национальный проект «Образование»; </w:t>
            </w:r>
          </w:p>
          <w:p w:rsidR="00392B0B" w:rsidRPr="00392B0B" w:rsidRDefault="00213C74" w:rsidP="0021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13C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‒ Стратегии социально-экономического развития Краснодарского края на долгосрочный период.</w:t>
            </w:r>
          </w:p>
        </w:tc>
      </w:tr>
      <w:tr w:rsidR="00392B0B" w:rsidRPr="00392B0B" w:rsidTr="008326CD"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392B0B" w:rsidRPr="00392B0B" w:rsidRDefault="00392B0B" w:rsidP="0039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Обоснование её значимости для решения задач государственной политики в сфере образования, развития системы образования Краснодарского края</w:t>
            </w:r>
          </w:p>
        </w:tc>
        <w:tc>
          <w:tcPr>
            <w:tcW w:w="4536" w:type="dxa"/>
          </w:tcPr>
          <w:p w:rsidR="004E5816" w:rsidRPr="005E45B6" w:rsidRDefault="004E5816" w:rsidP="004E5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E45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Неэффективность имеющихся моделей приобщения дошкольников к сельскохозяйственному труду не позволяет обеспечить востребованное обществом качество образования в данном направлении.</w:t>
            </w:r>
          </w:p>
          <w:p w:rsidR="004E5816" w:rsidRPr="005E45B6" w:rsidRDefault="004E5816" w:rsidP="004E5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5E45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Поэтому проблема внедрения нового формата приобщения воспитанников к сельскохозяйственному труду, ранняя профориентация на сельскохозяйственные профессии настоящего и будущего, является актуальной не только для </w:t>
            </w:r>
            <w:proofErr w:type="spellStart"/>
            <w:r w:rsidRPr="005E45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Тимашевского</w:t>
            </w:r>
            <w:proofErr w:type="spellEnd"/>
            <w:r w:rsidRPr="005E45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района, но и для края в целом.</w:t>
            </w:r>
          </w:p>
        </w:tc>
      </w:tr>
      <w:tr w:rsidR="00392B0B" w:rsidRPr="00392B0B" w:rsidTr="008326CD"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392B0B" w:rsidRPr="00392B0B" w:rsidRDefault="00392B0B" w:rsidP="0039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Новизна (инновационность)</w:t>
            </w:r>
          </w:p>
        </w:tc>
        <w:tc>
          <w:tcPr>
            <w:tcW w:w="4536" w:type="dxa"/>
          </w:tcPr>
          <w:p w:rsidR="00893BD5" w:rsidRPr="00893BD5" w:rsidRDefault="00893BD5" w:rsidP="00893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1.Р</w:t>
            </w:r>
            <w:r w:rsidRPr="00893BD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азработанная практико-ориентированная модель ранней профориентации воспитанников дошкольных организаций на сельскохозяйственные профессии настоящего и будущего </w:t>
            </w:r>
            <w:proofErr w:type="gramStart"/>
            <w:r w:rsidRPr="00893BD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является  инновационной</w:t>
            </w:r>
            <w:proofErr w:type="gramEnd"/>
            <w:r w:rsidRPr="00893BD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так как в педагогической науке и практике не описаны подобные модели, недостаточно разработаны механизмы и технологии управления и организации данного процесса.</w:t>
            </w:r>
          </w:p>
          <w:p w:rsidR="00893BD5" w:rsidRPr="00893BD5" w:rsidRDefault="00893BD5" w:rsidP="00893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 Р</w:t>
            </w:r>
            <w:r w:rsidRPr="00893BD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азработанное инновационное содержание инженерно-технологического образования (парциальная программа, дополнительные образовательные программы) также являются авторским решением.</w:t>
            </w:r>
          </w:p>
          <w:p w:rsidR="00392B0B" w:rsidRPr="00392B0B" w:rsidRDefault="00893BD5" w:rsidP="00893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3. Б</w:t>
            </w:r>
            <w:r w:rsidRPr="00893BD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удет разработано нормативно-правовое и методическое обеспечение проекта (в том числе положения о лабораториях, экономической игре, детском театре и другие), что также обеспечит новизну инновации.</w:t>
            </w:r>
          </w:p>
        </w:tc>
      </w:tr>
      <w:tr w:rsidR="00392B0B" w:rsidRPr="00392B0B" w:rsidTr="008326CD"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392B0B" w:rsidRPr="00392B0B" w:rsidRDefault="00392B0B" w:rsidP="0039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Предполагаемая практическая значимость</w:t>
            </w:r>
          </w:p>
        </w:tc>
        <w:tc>
          <w:tcPr>
            <w:tcW w:w="4536" w:type="dxa"/>
          </w:tcPr>
          <w:p w:rsidR="00392B0B" w:rsidRPr="00392B0B" w:rsidRDefault="00893BD5" w:rsidP="0039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</w:t>
            </w:r>
            <w:r w:rsidRPr="00893BD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азработк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893BD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практико-ориентированной модели ранней профориентации дошкольников,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</w:t>
            </w:r>
            <w:r w:rsidRPr="00893BD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азработк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893BD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парциальной образовательной программе «Росток»,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</w:t>
            </w:r>
            <w:r w:rsidRPr="00893BD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азработк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893BD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дополнительных образовательных программ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р</w:t>
            </w:r>
            <w:r w:rsidRPr="00893BD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азработка методических рекомендации по нормативно-правовому обеспечению проекта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р</w:t>
            </w:r>
            <w:r w:rsidRPr="00893BD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азработка технологии ролевой экономической игры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и квест-игры, р</w:t>
            </w:r>
            <w:r w:rsidRPr="00893BD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азработка рабочих тетрадей к парциальной программе и дополнительным образовательным программам</w:t>
            </w:r>
          </w:p>
        </w:tc>
      </w:tr>
      <w:tr w:rsidR="00392B0B" w:rsidRPr="00392B0B" w:rsidTr="008326CD"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392B0B" w:rsidRPr="00392B0B" w:rsidRDefault="00392B0B" w:rsidP="0039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Задачи деятельности на 201</w:t>
            </w:r>
            <w:r w:rsidR="0047762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</w:t>
            </w: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год</w:t>
            </w:r>
          </w:p>
        </w:tc>
        <w:tc>
          <w:tcPr>
            <w:tcW w:w="4536" w:type="dxa"/>
          </w:tcPr>
          <w:p w:rsidR="00392B0B" w:rsidRDefault="006C222A" w:rsidP="0039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доработать нормативно-правовую базу для реализации проекта</w:t>
            </w:r>
          </w:p>
          <w:p w:rsidR="0025533F" w:rsidRDefault="0025533F" w:rsidP="0039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доработать методическое сопровождение проекта</w:t>
            </w:r>
          </w:p>
          <w:p w:rsidR="00BD649B" w:rsidRDefault="00BD649B" w:rsidP="0039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подготовка РППС проекта</w:t>
            </w:r>
          </w:p>
          <w:p w:rsidR="0025533F" w:rsidRPr="00392B0B" w:rsidRDefault="0025533F" w:rsidP="0039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137DD4" w:rsidRDefault="00137DD4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7DD4" w:rsidRDefault="00137DD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2B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работы краевой инновационной площадки на 201</w:t>
      </w:r>
      <w:r w:rsidR="008D0E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392B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Pr="00392B0B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>1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04"/>
        <w:gridCol w:w="3544"/>
        <w:gridCol w:w="2268"/>
        <w:gridCol w:w="2829"/>
      </w:tblGrid>
      <w:tr w:rsidR="00392B0B" w:rsidRPr="00392B0B" w:rsidTr="008326CD">
        <w:tc>
          <w:tcPr>
            <w:tcW w:w="704" w:type="dxa"/>
          </w:tcPr>
          <w:p w:rsidR="00392B0B" w:rsidRPr="00A47513" w:rsidRDefault="00392B0B" w:rsidP="00A47513">
            <w:pPr>
              <w:jc w:val="center"/>
              <w:rPr>
                <w:sz w:val="24"/>
                <w:szCs w:val="24"/>
              </w:rPr>
            </w:pPr>
            <w:r w:rsidRPr="00A47513">
              <w:rPr>
                <w:sz w:val="24"/>
                <w:szCs w:val="24"/>
              </w:rPr>
              <w:t>№</w:t>
            </w:r>
          </w:p>
        </w:tc>
        <w:tc>
          <w:tcPr>
            <w:tcW w:w="3544" w:type="dxa"/>
          </w:tcPr>
          <w:p w:rsidR="00392B0B" w:rsidRPr="00A47513" w:rsidRDefault="00392B0B" w:rsidP="00A47513">
            <w:pPr>
              <w:jc w:val="center"/>
              <w:rPr>
                <w:sz w:val="24"/>
                <w:szCs w:val="24"/>
              </w:rPr>
            </w:pPr>
            <w:r w:rsidRPr="00A47513">
              <w:rPr>
                <w:sz w:val="24"/>
                <w:szCs w:val="24"/>
              </w:rPr>
              <w:t>Деятельность</w:t>
            </w:r>
          </w:p>
        </w:tc>
        <w:tc>
          <w:tcPr>
            <w:tcW w:w="2268" w:type="dxa"/>
          </w:tcPr>
          <w:p w:rsidR="00392B0B" w:rsidRPr="00A47513" w:rsidRDefault="00392B0B" w:rsidP="00A47513">
            <w:pPr>
              <w:jc w:val="center"/>
              <w:rPr>
                <w:sz w:val="24"/>
                <w:szCs w:val="24"/>
              </w:rPr>
            </w:pPr>
            <w:r w:rsidRPr="00A47513">
              <w:rPr>
                <w:sz w:val="24"/>
                <w:szCs w:val="24"/>
              </w:rPr>
              <w:t>Сроки</w:t>
            </w:r>
          </w:p>
        </w:tc>
        <w:tc>
          <w:tcPr>
            <w:tcW w:w="2829" w:type="dxa"/>
          </w:tcPr>
          <w:p w:rsidR="00392B0B" w:rsidRPr="00A47513" w:rsidRDefault="00392B0B" w:rsidP="00A47513">
            <w:pPr>
              <w:jc w:val="center"/>
              <w:rPr>
                <w:sz w:val="24"/>
                <w:szCs w:val="24"/>
              </w:rPr>
            </w:pPr>
            <w:r w:rsidRPr="00A47513">
              <w:rPr>
                <w:sz w:val="24"/>
                <w:szCs w:val="24"/>
              </w:rPr>
              <w:t>Ожидаемый результат</w:t>
            </w:r>
          </w:p>
        </w:tc>
      </w:tr>
      <w:tr w:rsidR="00392B0B" w:rsidRPr="00392B0B" w:rsidTr="008326CD">
        <w:tc>
          <w:tcPr>
            <w:tcW w:w="9345" w:type="dxa"/>
            <w:gridSpan w:val="4"/>
          </w:tcPr>
          <w:p w:rsidR="00392B0B" w:rsidRPr="00A47513" w:rsidRDefault="00392B0B" w:rsidP="00A47513">
            <w:pPr>
              <w:jc w:val="center"/>
              <w:rPr>
                <w:sz w:val="24"/>
                <w:szCs w:val="24"/>
              </w:rPr>
            </w:pPr>
            <w:r w:rsidRPr="00A47513">
              <w:rPr>
                <w:sz w:val="24"/>
                <w:szCs w:val="24"/>
              </w:rPr>
              <w:t>Диагностическая деятельность</w:t>
            </w:r>
            <w:r w:rsidRPr="00A47513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392B0B" w:rsidRPr="00392B0B" w:rsidTr="008326CD">
        <w:tc>
          <w:tcPr>
            <w:tcW w:w="704" w:type="dxa"/>
          </w:tcPr>
          <w:p w:rsidR="00392B0B" w:rsidRPr="00A47513" w:rsidRDefault="00784105" w:rsidP="00A47513">
            <w:pPr>
              <w:jc w:val="center"/>
              <w:rPr>
                <w:sz w:val="24"/>
                <w:szCs w:val="24"/>
              </w:rPr>
            </w:pPr>
            <w:r w:rsidRPr="00A47513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392B0B" w:rsidRPr="00A47513" w:rsidRDefault="007E6743" w:rsidP="00A47513">
            <w:pPr>
              <w:ind w:firstLine="456"/>
              <w:jc w:val="center"/>
              <w:rPr>
                <w:sz w:val="24"/>
                <w:szCs w:val="24"/>
              </w:rPr>
            </w:pPr>
            <w:r w:rsidRPr="00A47513">
              <w:rPr>
                <w:sz w:val="24"/>
                <w:szCs w:val="24"/>
              </w:rPr>
              <w:t>М</w:t>
            </w:r>
            <w:r w:rsidR="008D0E24" w:rsidRPr="00A47513">
              <w:rPr>
                <w:sz w:val="24"/>
                <w:szCs w:val="24"/>
              </w:rPr>
              <w:t>ониторинга эффективности реализации проекта</w:t>
            </w:r>
            <w:r w:rsidR="005E45B6" w:rsidRPr="00A47513">
              <w:rPr>
                <w:sz w:val="24"/>
                <w:szCs w:val="24"/>
              </w:rPr>
              <w:t xml:space="preserve"> </w:t>
            </w:r>
            <w:r w:rsidRPr="00A47513">
              <w:rPr>
                <w:sz w:val="24"/>
                <w:szCs w:val="24"/>
              </w:rPr>
              <w:t>по к</w:t>
            </w:r>
            <w:r w:rsidR="005E45B6" w:rsidRPr="00A47513">
              <w:rPr>
                <w:sz w:val="24"/>
                <w:szCs w:val="24"/>
              </w:rPr>
              <w:t>ритери</w:t>
            </w:r>
            <w:r w:rsidRPr="00A47513">
              <w:rPr>
                <w:sz w:val="24"/>
                <w:szCs w:val="24"/>
              </w:rPr>
              <w:t>ям</w:t>
            </w:r>
            <w:r w:rsidR="005E45B6" w:rsidRPr="00A47513">
              <w:rPr>
                <w:sz w:val="24"/>
                <w:szCs w:val="24"/>
              </w:rPr>
              <w:t>:</w:t>
            </w:r>
          </w:p>
          <w:p w:rsidR="005E45B6" w:rsidRPr="00A47513" w:rsidRDefault="005E45B6" w:rsidP="00A47513">
            <w:pPr>
              <w:ind w:firstLine="456"/>
              <w:jc w:val="center"/>
              <w:rPr>
                <w:sz w:val="24"/>
                <w:szCs w:val="24"/>
              </w:rPr>
            </w:pPr>
            <w:r w:rsidRPr="00A47513">
              <w:rPr>
                <w:sz w:val="24"/>
                <w:szCs w:val="24"/>
              </w:rPr>
              <w:t xml:space="preserve">- </w:t>
            </w:r>
            <w:r w:rsidR="007E6743" w:rsidRPr="00A47513">
              <w:rPr>
                <w:sz w:val="24"/>
                <w:szCs w:val="24"/>
              </w:rPr>
              <w:t>п</w:t>
            </w:r>
            <w:r w:rsidRPr="00A47513">
              <w:rPr>
                <w:sz w:val="24"/>
                <w:szCs w:val="24"/>
              </w:rPr>
              <w:t>олнота разработанных нормативно-правовых документов по проблеме инновационной деятельности</w:t>
            </w:r>
            <w:r w:rsidR="007E6743" w:rsidRPr="00A47513">
              <w:rPr>
                <w:sz w:val="24"/>
                <w:szCs w:val="24"/>
              </w:rPr>
              <w:t>;</w:t>
            </w:r>
          </w:p>
          <w:p w:rsidR="005E45B6" w:rsidRPr="00A47513" w:rsidRDefault="005E45B6" w:rsidP="00A47513">
            <w:pPr>
              <w:ind w:firstLine="456"/>
              <w:jc w:val="center"/>
              <w:rPr>
                <w:sz w:val="24"/>
                <w:szCs w:val="24"/>
              </w:rPr>
            </w:pPr>
            <w:r w:rsidRPr="00A47513">
              <w:rPr>
                <w:sz w:val="24"/>
                <w:szCs w:val="24"/>
              </w:rPr>
              <w:t>- степень разработанности учебно-методического и научно-методического обеспечения инновационной деятельности</w:t>
            </w:r>
            <w:r w:rsidR="007E6743" w:rsidRPr="00A47513">
              <w:rPr>
                <w:sz w:val="24"/>
                <w:szCs w:val="24"/>
              </w:rPr>
              <w:t>;</w:t>
            </w:r>
          </w:p>
          <w:p w:rsidR="005E45B6" w:rsidRPr="00A47513" w:rsidRDefault="005E45B6" w:rsidP="00A47513">
            <w:pPr>
              <w:ind w:firstLine="456"/>
              <w:jc w:val="center"/>
              <w:rPr>
                <w:sz w:val="24"/>
                <w:szCs w:val="24"/>
              </w:rPr>
            </w:pPr>
            <w:r w:rsidRPr="00A47513">
              <w:rPr>
                <w:sz w:val="24"/>
                <w:szCs w:val="24"/>
              </w:rPr>
              <w:t>- влияние изменений, полученных в результате инновационной деятельности</w:t>
            </w:r>
            <w:r w:rsidR="00476CE9" w:rsidRPr="00A47513">
              <w:rPr>
                <w:sz w:val="24"/>
                <w:szCs w:val="24"/>
              </w:rPr>
              <w:t>, на качество образования воспитанников</w:t>
            </w:r>
            <w:r w:rsidR="007E6743" w:rsidRPr="00A47513">
              <w:rPr>
                <w:sz w:val="24"/>
                <w:szCs w:val="24"/>
              </w:rPr>
              <w:t>;</w:t>
            </w:r>
          </w:p>
          <w:p w:rsidR="00476CE9" w:rsidRPr="00A47513" w:rsidRDefault="00476CE9" w:rsidP="00A47513">
            <w:pPr>
              <w:ind w:firstLine="456"/>
              <w:jc w:val="center"/>
              <w:rPr>
                <w:sz w:val="24"/>
                <w:szCs w:val="24"/>
              </w:rPr>
            </w:pPr>
            <w:r w:rsidRPr="00A47513">
              <w:rPr>
                <w:sz w:val="24"/>
                <w:szCs w:val="24"/>
              </w:rPr>
              <w:t>- влияние изменений, полученных в результате инновационной деятельности, на рост профессиональных компетенций педагогических и руководящих работников</w:t>
            </w:r>
            <w:r w:rsidR="007E6743" w:rsidRPr="00A47513">
              <w:rPr>
                <w:sz w:val="24"/>
                <w:szCs w:val="24"/>
              </w:rPr>
              <w:t>;</w:t>
            </w:r>
          </w:p>
          <w:p w:rsidR="00476CE9" w:rsidRPr="00A47513" w:rsidRDefault="00476CE9" w:rsidP="00A47513">
            <w:pPr>
              <w:ind w:firstLine="456"/>
              <w:jc w:val="center"/>
              <w:rPr>
                <w:sz w:val="24"/>
                <w:szCs w:val="24"/>
              </w:rPr>
            </w:pPr>
            <w:r w:rsidRPr="00A47513">
              <w:rPr>
                <w:sz w:val="24"/>
                <w:szCs w:val="24"/>
              </w:rPr>
              <w:t>- информационное сопровождение и трансляция опыта инновационной деятельности</w:t>
            </w:r>
            <w:r w:rsidR="007E6743" w:rsidRPr="00A47513">
              <w:rPr>
                <w:sz w:val="24"/>
                <w:szCs w:val="24"/>
              </w:rPr>
              <w:t>.</w:t>
            </w:r>
          </w:p>
          <w:p w:rsidR="007E6743" w:rsidRPr="00A47513" w:rsidRDefault="007E6743" w:rsidP="00A47513">
            <w:pPr>
              <w:ind w:firstLine="456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92B0B" w:rsidRPr="00A47513" w:rsidRDefault="007E6743" w:rsidP="00A47513">
            <w:pPr>
              <w:jc w:val="center"/>
              <w:rPr>
                <w:sz w:val="24"/>
                <w:szCs w:val="24"/>
              </w:rPr>
            </w:pPr>
            <w:r w:rsidRPr="00A47513"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2829" w:type="dxa"/>
          </w:tcPr>
          <w:p w:rsidR="00392B0B" w:rsidRPr="00A47513" w:rsidRDefault="005E45B6" w:rsidP="00A47513">
            <w:pPr>
              <w:jc w:val="center"/>
              <w:rPr>
                <w:sz w:val="24"/>
                <w:szCs w:val="24"/>
              </w:rPr>
            </w:pPr>
            <w:r w:rsidRPr="00A47513">
              <w:rPr>
                <w:sz w:val="24"/>
                <w:szCs w:val="24"/>
              </w:rPr>
              <w:t>Положительная динамика изучения показателей</w:t>
            </w:r>
          </w:p>
        </w:tc>
      </w:tr>
      <w:tr w:rsidR="00784105" w:rsidRPr="00392B0B" w:rsidTr="008326CD">
        <w:tc>
          <w:tcPr>
            <w:tcW w:w="704" w:type="dxa"/>
          </w:tcPr>
          <w:p w:rsidR="00784105" w:rsidRPr="00A47513" w:rsidRDefault="00784105" w:rsidP="00A47513">
            <w:pPr>
              <w:jc w:val="center"/>
              <w:rPr>
                <w:sz w:val="24"/>
                <w:szCs w:val="24"/>
              </w:rPr>
            </w:pPr>
            <w:r w:rsidRPr="00A47513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784105" w:rsidRPr="00A47513" w:rsidRDefault="00784105" w:rsidP="00A47513">
            <w:pPr>
              <w:ind w:firstLine="314"/>
              <w:jc w:val="center"/>
              <w:rPr>
                <w:sz w:val="24"/>
                <w:szCs w:val="24"/>
              </w:rPr>
            </w:pPr>
            <w:r w:rsidRPr="00A47513">
              <w:rPr>
                <w:sz w:val="24"/>
                <w:szCs w:val="24"/>
              </w:rPr>
              <w:t>Анализ данных, полученных в ходе мониторингов, теоретической, практической, методической, трансляционной деятельности</w:t>
            </w:r>
          </w:p>
        </w:tc>
        <w:tc>
          <w:tcPr>
            <w:tcW w:w="2268" w:type="dxa"/>
          </w:tcPr>
          <w:p w:rsidR="00784105" w:rsidRPr="00A47513" w:rsidRDefault="00784105" w:rsidP="00A47513">
            <w:pPr>
              <w:jc w:val="center"/>
              <w:rPr>
                <w:sz w:val="24"/>
                <w:szCs w:val="24"/>
              </w:rPr>
            </w:pPr>
            <w:r w:rsidRPr="00A47513">
              <w:rPr>
                <w:sz w:val="24"/>
                <w:szCs w:val="24"/>
              </w:rPr>
              <w:t>Июнь, декабрь</w:t>
            </w:r>
          </w:p>
        </w:tc>
        <w:tc>
          <w:tcPr>
            <w:tcW w:w="2829" w:type="dxa"/>
          </w:tcPr>
          <w:p w:rsidR="00784105" w:rsidRPr="00A47513" w:rsidRDefault="00784105" w:rsidP="00A47513">
            <w:pPr>
              <w:jc w:val="center"/>
              <w:rPr>
                <w:sz w:val="24"/>
                <w:szCs w:val="24"/>
              </w:rPr>
            </w:pPr>
            <w:r w:rsidRPr="00A47513">
              <w:rPr>
                <w:sz w:val="24"/>
                <w:szCs w:val="24"/>
              </w:rPr>
              <w:t>Определение уровня эффективности инновационной деятельности. Выявление перспективы развития инновационной деятельности.</w:t>
            </w:r>
          </w:p>
        </w:tc>
      </w:tr>
      <w:tr w:rsidR="00392B0B" w:rsidRPr="00392B0B" w:rsidTr="008326CD">
        <w:tc>
          <w:tcPr>
            <w:tcW w:w="9345" w:type="dxa"/>
            <w:gridSpan w:val="4"/>
          </w:tcPr>
          <w:p w:rsidR="00392B0B" w:rsidRPr="00A47513" w:rsidRDefault="00392B0B" w:rsidP="00A47513">
            <w:pPr>
              <w:jc w:val="center"/>
              <w:rPr>
                <w:sz w:val="24"/>
                <w:szCs w:val="24"/>
              </w:rPr>
            </w:pPr>
            <w:r w:rsidRPr="00A47513">
              <w:rPr>
                <w:sz w:val="24"/>
                <w:szCs w:val="24"/>
              </w:rPr>
              <w:t>Теоретическая деятельность</w:t>
            </w:r>
            <w:r w:rsidRPr="00A47513">
              <w:rPr>
                <w:sz w:val="24"/>
                <w:szCs w:val="24"/>
                <w:vertAlign w:val="superscript"/>
              </w:rPr>
              <w:t>3</w:t>
            </w:r>
          </w:p>
        </w:tc>
      </w:tr>
      <w:tr w:rsidR="00392B0B" w:rsidRPr="00392B0B" w:rsidTr="008326CD">
        <w:tc>
          <w:tcPr>
            <w:tcW w:w="704" w:type="dxa"/>
          </w:tcPr>
          <w:p w:rsidR="00392B0B" w:rsidRPr="00A47513" w:rsidRDefault="00D7453B" w:rsidP="00A47513">
            <w:pPr>
              <w:jc w:val="center"/>
              <w:rPr>
                <w:sz w:val="24"/>
                <w:szCs w:val="24"/>
              </w:rPr>
            </w:pPr>
            <w:r w:rsidRPr="00A47513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392B0B" w:rsidRPr="00A47513" w:rsidRDefault="002647D3" w:rsidP="00A47513">
            <w:pPr>
              <w:jc w:val="center"/>
              <w:rPr>
                <w:sz w:val="24"/>
                <w:szCs w:val="24"/>
              </w:rPr>
            </w:pPr>
            <w:r w:rsidRPr="00A47513">
              <w:rPr>
                <w:sz w:val="24"/>
                <w:szCs w:val="24"/>
              </w:rPr>
              <w:t>Изучение нового опыта по теме проекта</w:t>
            </w:r>
          </w:p>
        </w:tc>
        <w:tc>
          <w:tcPr>
            <w:tcW w:w="2268" w:type="dxa"/>
          </w:tcPr>
          <w:p w:rsidR="00392B0B" w:rsidRPr="00A47513" w:rsidRDefault="002647D3" w:rsidP="00A47513">
            <w:pPr>
              <w:jc w:val="center"/>
              <w:rPr>
                <w:sz w:val="24"/>
                <w:szCs w:val="24"/>
              </w:rPr>
            </w:pPr>
            <w:r w:rsidRPr="00A47513"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2829" w:type="dxa"/>
          </w:tcPr>
          <w:p w:rsidR="00392B0B" w:rsidRPr="00A47513" w:rsidRDefault="002647D3" w:rsidP="00A47513">
            <w:pPr>
              <w:jc w:val="center"/>
              <w:rPr>
                <w:sz w:val="24"/>
                <w:szCs w:val="24"/>
              </w:rPr>
            </w:pPr>
            <w:r w:rsidRPr="00A47513">
              <w:rPr>
                <w:sz w:val="24"/>
                <w:szCs w:val="24"/>
              </w:rPr>
              <w:t>Сформированность новых профессиональных компетенций</w:t>
            </w:r>
          </w:p>
        </w:tc>
      </w:tr>
      <w:tr w:rsidR="002647D3" w:rsidRPr="00392B0B" w:rsidTr="008326CD">
        <w:tc>
          <w:tcPr>
            <w:tcW w:w="704" w:type="dxa"/>
          </w:tcPr>
          <w:p w:rsidR="002647D3" w:rsidRPr="00A47513" w:rsidRDefault="00D7453B" w:rsidP="00A47513">
            <w:pPr>
              <w:jc w:val="center"/>
              <w:rPr>
                <w:sz w:val="24"/>
                <w:szCs w:val="24"/>
              </w:rPr>
            </w:pPr>
            <w:r w:rsidRPr="00A47513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2647D3" w:rsidRPr="00A47513" w:rsidRDefault="002647D3" w:rsidP="00A47513">
            <w:pPr>
              <w:jc w:val="center"/>
              <w:rPr>
                <w:sz w:val="24"/>
                <w:szCs w:val="24"/>
              </w:rPr>
            </w:pPr>
            <w:r w:rsidRPr="00A47513">
              <w:rPr>
                <w:sz w:val="24"/>
                <w:szCs w:val="24"/>
              </w:rPr>
              <w:t>Разработка технологии экономической и квест-игр</w:t>
            </w:r>
          </w:p>
        </w:tc>
        <w:tc>
          <w:tcPr>
            <w:tcW w:w="2268" w:type="dxa"/>
          </w:tcPr>
          <w:p w:rsidR="002647D3" w:rsidRPr="00A47513" w:rsidRDefault="002647D3" w:rsidP="00A47513">
            <w:pPr>
              <w:jc w:val="center"/>
              <w:rPr>
                <w:sz w:val="24"/>
                <w:szCs w:val="24"/>
              </w:rPr>
            </w:pPr>
            <w:r w:rsidRPr="00A47513">
              <w:rPr>
                <w:sz w:val="24"/>
                <w:szCs w:val="24"/>
              </w:rPr>
              <w:t>февраль - май</w:t>
            </w:r>
          </w:p>
        </w:tc>
        <w:tc>
          <w:tcPr>
            <w:tcW w:w="2829" w:type="dxa"/>
          </w:tcPr>
          <w:p w:rsidR="002647D3" w:rsidRPr="00A47513" w:rsidRDefault="00C861DC" w:rsidP="00A475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Обеспеченность инновационного проекта методическими разработками</w:t>
            </w:r>
            <w:bookmarkStart w:id="0" w:name="_GoBack"/>
            <w:bookmarkEnd w:id="0"/>
          </w:p>
        </w:tc>
      </w:tr>
      <w:tr w:rsidR="002647D3" w:rsidRPr="00392B0B" w:rsidTr="008326CD">
        <w:tc>
          <w:tcPr>
            <w:tcW w:w="9345" w:type="dxa"/>
            <w:gridSpan w:val="4"/>
          </w:tcPr>
          <w:p w:rsidR="002647D3" w:rsidRPr="00A47513" w:rsidRDefault="002647D3" w:rsidP="00A47513">
            <w:pPr>
              <w:jc w:val="center"/>
              <w:rPr>
                <w:sz w:val="24"/>
                <w:szCs w:val="24"/>
              </w:rPr>
            </w:pPr>
            <w:r w:rsidRPr="00A47513">
              <w:rPr>
                <w:sz w:val="24"/>
                <w:szCs w:val="24"/>
              </w:rPr>
              <w:t>Практическая деятельность</w:t>
            </w:r>
            <w:r w:rsidRPr="00A47513">
              <w:rPr>
                <w:sz w:val="24"/>
                <w:szCs w:val="24"/>
                <w:vertAlign w:val="superscript"/>
              </w:rPr>
              <w:t>4</w:t>
            </w:r>
          </w:p>
        </w:tc>
      </w:tr>
      <w:tr w:rsidR="002647D3" w:rsidRPr="00392B0B" w:rsidTr="008326CD">
        <w:tc>
          <w:tcPr>
            <w:tcW w:w="704" w:type="dxa"/>
          </w:tcPr>
          <w:p w:rsidR="002647D3" w:rsidRPr="00A47513" w:rsidRDefault="00D7453B" w:rsidP="00A47513">
            <w:pPr>
              <w:jc w:val="center"/>
              <w:rPr>
                <w:sz w:val="24"/>
                <w:szCs w:val="24"/>
              </w:rPr>
            </w:pPr>
            <w:r w:rsidRPr="00A47513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2647D3" w:rsidRPr="00A47513" w:rsidRDefault="002647D3" w:rsidP="00A47513">
            <w:pPr>
              <w:jc w:val="center"/>
              <w:rPr>
                <w:sz w:val="24"/>
                <w:szCs w:val="24"/>
              </w:rPr>
            </w:pPr>
            <w:r w:rsidRPr="00A47513">
              <w:rPr>
                <w:sz w:val="24"/>
                <w:szCs w:val="24"/>
              </w:rPr>
              <w:t>Создание развивающей предметно-пространственной среды, в том числе</w:t>
            </w:r>
          </w:p>
          <w:p w:rsidR="002647D3" w:rsidRPr="00A47513" w:rsidRDefault="002647D3" w:rsidP="00A47513">
            <w:pPr>
              <w:jc w:val="center"/>
              <w:rPr>
                <w:sz w:val="24"/>
                <w:szCs w:val="24"/>
              </w:rPr>
            </w:pPr>
            <w:r w:rsidRPr="00A47513">
              <w:rPr>
                <w:sz w:val="24"/>
                <w:szCs w:val="24"/>
              </w:rPr>
              <w:t>оборудование мини-</w:t>
            </w:r>
            <w:proofErr w:type="spellStart"/>
            <w:r w:rsidRPr="00A47513">
              <w:rPr>
                <w:sz w:val="24"/>
                <w:szCs w:val="24"/>
              </w:rPr>
              <w:t>агромузея</w:t>
            </w:r>
            <w:proofErr w:type="spellEnd"/>
            <w:r w:rsidRPr="00A47513">
              <w:rPr>
                <w:sz w:val="24"/>
                <w:szCs w:val="24"/>
              </w:rPr>
              <w:t xml:space="preserve"> «Росток»,</w:t>
            </w:r>
          </w:p>
          <w:p w:rsidR="002647D3" w:rsidRPr="00A47513" w:rsidRDefault="002647D3" w:rsidP="00A47513">
            <w:pPr>
              <w:jc w:val="center"/>
              <w:rPr>
                <w:sz w:val="24"/>
                <w:szCs w:val="24"/>
              </w:rPr>
            </w:pPr>
            <w:r w:rsidRPr="00A47513">
              <w:rPr>
                <w:sz w:val="24"/>
                <w:szCs w:val="24"/>
              </w:rPr>
              <w:t>выпуск валюты «Ростик»,</w:t>
            </w:r>
          </w:p>
          <w:p w:rsidR="002647D3" w:rsidRPr="00A47513" w:rsidRDefault="002647D3" w:rsidP="00A47513">
            <w:pPr>
              <w:jc w:val="center"/>
              <w:rPr>
                <w:sz w:val="24"/>
                <w:szCs w:val="24"/>
              </w:rPr>
            </w:pPr>
            <w:r w:rsidRPr="00A47513">
              <w:rPr>
                <w:sz w:val="24"/>
                <w:szCs w:val="24"/>
              </w:rPr>
              <w:t>приобретение игрового и технологического оборудования.</w:t>
            </w:r>
          </w:p>
        </w:tc>
        <w:tc>
          <w:tcPr>
            <w:tcW w:w="2268" w:type="dxa"/>
          </w:tcPr>
          <w:p w:rsidR="002647D3" w:rsidRPr="00A47513" w:rsidRDefault="002647D3" w:rsidP="00A47513">
            <w:pPr>
              <w:jc w:val="center"/>
              <w:rPr>
                <w:sz w:val="24"/>
                <w:szCs w:val="24"/>
              </w:rPr>
            </w:pPr>
            <w:r w:rsidRPr="00A47513">
              <w:rPr>
                <w:sz w:val="24"/>
                <w:szCs w:val="24"/>
              </w:rPr>
              <w:t>Январь - август</w:t>
            </w:r>
          </w:p>
        </w:tc>
        <w:tc>
          <w:tcPr>
            <w:tcW w:w="2829" w:type="dxa"/>
          </w:tcPr>
          <w:p w:rsidR="002647D3" w:rsidRPr="00A47513" w:rsidRDefault="002647D3" w:rsidP="00A47513">
            <w:pPr>
              <w:tabs>
                <w:tab w:val="left" w:pos="576"/>
              </w:tabs>
              <w:jc w:val="center"/>
              <w:rPr>
                <w:sz w:val="24"/>
                <w:szCs w:val="24"/>
              </w:rPr>
            </w:pPr>
            <w:r w:rsidRPr="00A47513">
              <w:rPr>
                <w:sz w:val="24"/>
                <w:szCs w:val="24"/>
              </w:rPr>
              <w:t>Модернизация развивающей предметно-пространственной среды</w:t>
            </w:r>
          </w:p>
        </w:tc>
      </w:tr>
      <w:tr w:rsidR="00EC7437" w:rsidRPr="00392B0B" w:rsidTr="008326CD">
        <w:tc>
          <w:tcPr>
            <w:tcW w:w="704" w:type="dxa"/>
          </w:tcPr>
          <w:p w:rsidR="00EC7437" w:rsidRPr="00A47513" w:rsidRDefault="00EC7437" w:rsidP="00A47513">
            <w:pPr>
              <w:jc w:val="center"/>
              <w:rPr>
                <w:sz w:val="24"/>
                <w:szCs w:val="24"/>
              </w:rPr>
            </w:pPr>
            <w:r w:rsidRPr="00A47513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EC7437" w:rsidRPr="00A47513" w:rsidRDefault="00EC7437" w:rsidP="00A47513">
            <w:pPr>
              <w:jc w:val="center"/>
              <w:rPr>
                <w:sz w:val="24"/>
                <w:szCs w:val="24"/>
              </w:rPr>
            </w:pPr>
            <w:r w:rsidRPr="00A47513">
              <w:rPr>
                <w:sz w:val="24"/>
                <w:szCs w:val="24"/>
              </w:rPr>
              <w:t>Разработка Положения об экономической игре «Миллионер»</w:t>
            </w:r>
          </w:p>
        </w:tc>
        <w:tc>
          <w:tcPr>
            <w:tcW w:w="2268" w:type="dxa"/>
          </w:tcPr>
          <w:p w:rsidR="00EC7437" w:rsidRPr="00A47513" w:rsidRDefault="00EC7437" w:rsidP="00A47513">
            <w:pPr>
              <w:jc w:val="center"/>
              <w:rPr>
                <w:sz w:val="24"/>
                <w:szCs w:val="24"/>
              </w:rPr>
            </w:pPr>
            <w:r w:rsidRPr="00A47513">
              <w:rPr>
                <w:sz w:val="24"/>
                <w:szCs w:val="24"/>
              </w:rPr>
              <w:t>март</w:t>
            </w:r>
          </w:p>
        </w:tc>
        <w:tc>
          <w:tcPr>
            <w:tcW w:w="2829" w:type="dxa"/>
            <w:vMerge w:val="restart"/>
          </w:tcPr>
          <w:p w:rsidR="00EC7437" w:rsidRPr="00A47513" w:rsidRDefault="00EC7437" w:rsidP="00A47513">
            <w:pPr>
              <w:tabs>
                <w:tab w:val="left" w:pos="576"/>
              </w:tabs>
              <w:jc w:val="center"/>
              <w:rPr>
                <w:sz w:val="24"/>
                <w:szCs w:val="24"/>
              </w:rPr>
            </w:pPr>
            <w:r w:rsidRPr="00A47513">
              <w:rPr>
                <w:sz w:val="24"/>
                <w:szCs w:val="24"/>
              </w:rPr>
              <w:t>Обеспечение инновационного проекта нормативно-правовой документацией</w:t>
            </w:r>
          </w:p>
        </w:tc>
      </w:tr>
      <w:tr w:rsidR="00EC7437" w:rsidRPr="00392B0B" w:rsidTr="008326CD">
        <w:tc>
          <w:tcPr>
            <w:tcW w:w="704" w:type="dxa"/>
          </w:tcPr>
          <w:p w:rsidR="00EC7437" w:rsidRPr="00A47513" w:rsidRDefault="00EC7437" w:rsidP="00A47513">
            <w:pPr>
              <w:jc w:val="center"/>
              <w:rPr>
                <w:sz w:val="24"/>
                <w:szCs w:val="24"/>
              </w:rPr>
            </w:pPr>
            <w:r w:rsidRPr="00A47513"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EC7437" w:rsidRPr="00A47513" w:rsidRDefault="00EC7437" w:rsidP="00A47513">
            <w:pPr>
              <w:jc w:val="center"/>
              <w:rPr>
                <w:sz w:val="24"/>
                <w:szCs w:val="24"/>
              </w:rPr>
            </w:pPr>
            <w:r w:rsidRPr="00A47513">
              <w:rPr>
                <w:sz w:val="24"/>
                <w:szCs w:val="24"/>
              </w:rPr>
              <w:t>Разработка Положения о квест-игре «Путешествие на машине времени»</w:t>
            </w:r>
          </w:p>
        </w:tc>
        <w:tc>
          <w:tcPr>
            <w:tcW w:w="2268" w:type="dxa"/>
          </w:tcPr>
          <w:p w:rsidR="00EC7437" w:rsidRPr="00A47513" w:rsidRDefault="00EC7437" w:rsidP="00A47513">
            <w:pPr>
              <w:jc w:val="center"/>
              <w:rPr>
                <w:sz w:val="24"/>
                <w:szCs w:val="24"/>
              </w:rPr>
            </w:pPr>
            <w:r w:rsidRPr="00A47513">
              <w:rPr>
                <w:sz w:val="24"/>
                <w:szCs w:val="24"/>
              </w:rPr>
              <w:t>март</w:t>
            </w:r>
          </w:p>
        </w:tc>
        <w:tc>
          <w:tcPr>
            <w:tcW w:w="2829" w:type="dxa"/>
            <w:vMerge/>
          </w:tcPr>
          <w:p w:rsidR="00EC7437" w:rsidRPr="00A47513" w:rsidRDefault="00EC7437" w:rsidP="00A47513">
            <w:pPr>
              <w:tabs>
                <w:tab w:val="left" w:pos="576"/>
              </w:tabs>
              <w:jc w:val="center"/>
              <w:rPr>
                <w:sz w:val="24"/>
                <w:szCs w:val="24"/>
              </w:rPr>
            </w:pPr>
          </w:p>
        </w:tc>
      </w:tr>
      <w:tr w:rsidR="00EC7437" w:rsidRPr="00392B0B" w:rsidTr="008326CD">
        <w:tc>
          <w:tcPr>
            <w:tcW w:w="704" w:type="dxa"/>
          </w:tcPr>
          <w:p w:rsidR="00EC7437" w:rsidRPr="00A47513" w:rsidRDefault="00EC7437" w:rsidP="00A47513">
            <w:pPr>
              <w:jc w:val="center"/>
              <w:rPr>
                <w:sz w:val="24"/>
                <w:szCs w:val="24"/>
              </w:rPr>
            </w:pPr>
            <w:r w:rsidRPr="00A47513">
              <w:rPr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EC7437" w:rsidRPr="00A47513" w:rsidRDefault="00EC7437" w:rsidP="00A47513">
            <w:pPr>
              <w:jc w:val="center"/>
              <w:rPr>
                <w:sz w:val="24"/>
                <w:szCs w:val="24"/>
              </w:rPr>
            </w:pPr>
            <w:r w:rsidRPr="00A47513">
              <w:rPr>
                <w:sz w:val="24"/>
                <w:szCs w:val="24"/>
              </w:rPr>
              <w:t>Разработка Положения о детском магазине «Росток»</w:t>
            </w:r>
          </w:p>
        </w:tc>
        <w:tc>
          <w:tcPr>
            <w:tcW w:w="2268" w:type="dxa"/>
          </w:tcPr>
          <w:p w:rsidR="00EC7437" w:rsidRPr="00A47513" w:rsidRDefault="00EC7437" w:rsidP="00A47513">
            <w:pPr>
              <w:jc w:val="center"/>
              <w:rPr>
                <w:sz w:val="24"/>
                <w:szCs w:val="24"/>
              </w:rPr>
            </w:pPr>
            <w:r w:rsidRPr="00A47513">
              <w:rPr>
                <w:sz w:val="24"/>
                <w:szCs w:val="24"/>
              </w:rPr>
              <w:t>апрель</w:t>
            </w:r>
          </w:p>
        </w:tc>
        <w:tc>
          <w:tcPr>
            <w:tcW w:w="2829" w:type="dxa"/>
            <w:vMerge/>
          </w:tcPr>
          <w:p w:rsidR="00EC7437" w:rsidRPr="00A47513" w:rsidRDefault="00EC7437" w:rsidP="00A47513">
            <w:pPr>
              <w:tabs>
                <w:tab w:val="left" w:pos="576"/>
              </w:tabs>
              <w:jc w:val="center"/>
              <w:rPr>
                <w:sz w:val="24"/>
                <w:szCs w:val="24"/>
              </w:rPr>
            </w:pPr>
          </w:p>
        </w:tc>
      </w:tr>
      <w:tr w:rsidR="00EC7437" w:rsidRPr="00392B0B" w:rsidTr="008326CD">
        <w:tc>
          <w:tcPr>
            <w:tcW w:w="704" w:type="dxa"/>
          </w:tcPr>
          <w:p w:rsidR="00EC7437" w:rsidRPr="00A47513" w:rsidRDefault="00EC7437" w:rsidP="00A47513">
            <w:pPr>
              <w:jc w:val="center"/>
              <w:rPr>
                <w:sz w:val="24"/>
                <w:szCs w:val="24"/>
              </w:rPr>
            </w:pPr>
            <w:r w:rsidRPr="00A47513">
              <w:rPr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EC7437" w:rsidRPr="00A47513" w:rsidRDefault="00EC7437" w:rsidP="00A47513">
            <w:pPr>
              <w:jc w:val="center"/>
              <w:rPr>
                <w:sz w:val="24"/>
                <w:szCs w:val="24"/>
              </w:rPr>
            </w:pPr>
            <w:r w:rsidRPr="00A47513">
              <w:rPr>
                <w:sz w:val="24"/>
                <w:szCs w:val="24"/>
              </w:rPr>
              <w:t xml:space="preserve">Разработка Положения об </w:t>
            </w:r>
            <w:proofErr w:type="spellStart"/>
            <w:r w:rsidRPr="00A47513">
              <w:rPr>
                <w:sz w:val="24"/>
                <w:szCs w:val="24"/>
              </w:rPr>
              <w:t>агротеатре</w:t>
            </w:r>
            <w:proofErr w:type="spellEnd"/>
            <w:r w:rsidRPr="00A47513">
              <w:rPr>
                <w:sz w:val="24"/>
                <w:szCs w:val="24"/>
              </w:rPr>
              <w:t xml:space="preserve"> «</w:t>
            </w:r>
            <w:proofErr w:type="spellStart"/>
            <w:r w:rsidRPr="00A47513">
              <w:rPr>
                <w:sz w:val="24"/>
                <w:szCs w:val="24"/>
              </w:rPr>
              <w:t>Чипполино</w:t>
            </w:r>
            <w:proofErr w:type="spellEnd"/>
            <w:r w:rsidRPr="00A47513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EC7437" w:rsidRPr="00A47513" w:rsidRDefault="00EC7437" w:rsidP="00A47513">
            <w:pPr>
              <w:jc w:val="center"/>
              <w:rPr>
                <w:sz w:val="24"/>
                <w:szCs w:val="24"/>
              </w:rPr>
            </w:pPr>
            <w:r w:rsidRPr="00A47513">
              <w:rPr>
                <w:sz w:val="24"/>
                <w:szCs w:val="24"/>
              </w:rPr>
              <w:t>апрель</w:t>
            </w:r>
          </w:p>
        </w:tc>
        <w:tc>
          <w:tcPr>
            <w:tcW w:w="2829" w:type="dxa"/>
            <w:vMerge/>
          </w:tcPr>
          <w:p w:rsidR="00EC7437" w:rsidRPr="00A47513" w:rsidRDefault="00EC7437" w:rsidP="00A47513">
            <w:pPr>
              <w:tabs>
                <w:tab w:val="left" w:pos="576"/>
              </w:tabs>
              <w:jc w:val="center"/>
              <w:rPr>
                <w:sz w:val="24"/>
                <w:szCs w:val="24"/>
              </w:rPr>
            </w:pPr>
          </w:p>
        </w:tc>
      </w:tr>
      <w:tr w:rsidR="00EC7437" w:rsidRPr="00392B0B" w:rsidTr="008326CD">
        <w:tc>
          <w:tcPr>
            <w:tcW w:w="704" w:type="dxa"/>
          </w:tcPr>
          <w:p w:rsidR="00EC7437" w:rsidRPr="00A47513" w:rsidRDefault="00EC7437" w:rsidP="00A47513">
            <w:pPr>
              <w:jc w:val="center"/>
              <w:rPr>
                <w:sz w:val="24"/>
                <w:szCs w:val="24"/>
              </w:rPr>
            </w:pPr>
            <w:r w:rsidRPr="00A47513">
              <w:rPr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EC7437" w:rsidRPr="00A47513" w:rsidRDefault="00EC7437" w:rsidP="00A47513">
            <w:pPr>
              <w:jc w:val="center"/>
              <w:rPr>
                <w:sz w:val="24"/>
                <w:szCs w:val="24"/>
              </w:rPr>
            </w:pPr>
            <w:r w:rsidRPr="00A47513">
              <w:rPr>
                <w:sz w:val="24"/>
                <w:szCs w:val="24"/>
              </w:rPr>
              <w:t xml:space="preserve">Разработка Положения об </w:t>
            </w:r>
            <w:proofErr w:type="spellStart"/>
            <w:r w:rsidRPr="00A47513">
              <w:rPr>
                <w:sz w:val="24"/>
                <w:szCs w:val="24"/>
              </w:rPr>
              <w:t>агромузее</w:t>
            </w:r>
            <w:proofErr w:type="spellEnd"/>
          </w:p>
        </w:tc>
        <w:tc>
          <w:tcPr>
            <w:tcW w:w="2268" w:type="dxa"/>
          </w:tcPr>
          <w:p w:rsidR="00EC7437" w:rsidRPr="00A47513" w:rsidRDefault="00EC7437" w:rsidP="00A47513">
            <w:pPr>
              <w:jc w:val="center"/>
              <w:rPr>
                <w:sz w:val="24"/>
                <w:szCs w:val="24"/>
              </w:rPr>
            </w:pPr>
            <w:r w:rsidRPr="00A47513">
              <w:rPr>
                <w:sz w:val="24"/>
                <w:szCs w:val="24"/>
              </w:rPr>
              <w:t>апрель</w:t>
            </w:r>
          </w:p>
        </w:tc>
        <w:tc>
          <w:tcPr>
            <w:tcW w:w="2829" w:type="dxa"/>
            <w:vMerge/>
          </w:tcPr>
          <w:p w:rsidR="00EC7437" w:rsidRPr="00A47513" w:rsidRDefault="00EC7437" w:rsidP="00A47513">
            <w:pPr>
              <w:tabs>
                <w:tab w:val="left" w:pos="576"/>
              </w:tabs>
              <w:jc w:val="center"/>
              <w:rPr>
                <w:sz w:val="24"/>
                <w:szCs w:val="24"/>
              </w:rPr>
            </w:pPr>
          </w:p>
        </w:tc>
      </w:tr>
      <w:tr w:rsidR="002647D3" w:rsidRPr="00392B0B" w:rsidTr="008326CD">
        <w:tc>
          <w:tcPr>
            <w:tcW w:w="9345" w:type="dxa"/>
            <w:gridSpan w:val="4"/>
          </w:tcPr>
          <w:p w:rsidR="002647D3" w:rsidRPr="00A47513" w:rsidRDefault="002647D3" w:rsidP="00A47513">
            <w:pPr>
              <w:jc w:val="center"/>
              <w:rPr>
                <w:sz w:val="24"/>
                <w:szCs w:val="24"/>
              </w:rPr>
            </w:pPr>
            <w:r w:rsidRPr="00A47513">
              <w:rPr>
                <w:sz w:val="24"/>
                <w:szCs w:val="24"/>
              </w:rPr>
              <w:t>Методическая деятельность</w:t>
            </w:r>
            <w:r w:rsidRPr="00A47513">
              <w:rPr>
                <w:sz w:val="24"/>
                <w:szCs w:val="24"/>
                <w:vertAlign w:val="superscript"/>
              </w:rPr>
              <w:t>5</w:t>
            </w:r>
          </w:p>
        </w:tc>
      </w:tr>
      <w:tr w:rsidR="002647D3" w:rsidRPr="00392B0B" w:rsidTr="008326CD">
        <w:tc>
          <w:tcPr>
            <w:tcW w:w="704" w:type="dxa"/>
          </w:tcPr>
          <w:p w:rsidR="002647D3" w:rsidRPr="00A47513" w:rsidRDefault="002647D3" w:rsidP="00A47513">
            <w:pPr>
              <w:jc w:val="center"/>
              <w:rPr>
                <w:sz w:val="24"/>
                <w:szCs w:val="24"/>
              </w:rPr>
            </w:pPr>
          </w:p>
          <w:p w:rsidR="00D7453B" w:rsidRPr="00A47513" w:rsidRDefault="00D7453B" w:rsidP="00A47513">
            <w:pPr>
              <w:jc w:val="center"/>
              <w:rPr>
                <w:sz w:val="24"/>
                <w:szCs w:val="24"/>
              </w:rPr>
            </w:pPr>
            <w:r w:rsidRPr="00A47513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2647D3" w:rsidRPr="00A47513" w:rsidRDefault="002647D3" w:rsidP="00A47513">
            <w:pPr>
              <w:jc w:val="center"/>
              <w:rPr>
                <w:sz w:val="24"/>
                <w:szCs w:val="24"/>
              </w:rPr>
            </w:pPr>
            <w:r w:rsidRPr="00A47513">
              <w:rPr>
                <w:sz w:val="24"/>
                <w:szCs w:val="24"/>
              </w:rPr>
              <w:t>Доработка парциальной и дополнительных программ.</w:t>
            </w:r>
          </w:p>
          <w:p w:rsidR="002647D3" w:rsidRPr="00A47513" w:rsidRDefault="002647D3" w:rsidP="00A475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647D3" w:rsidRPr="00A47513" w:rsidRDefault="002647D3" w:rsidP="00A47513">
            <w:pPr>
              <w:jc w:val="center"/>
              <w:rPr>
                <w:sz w:val="24"/>
                <w:szCs w:val="24"/>
              </w:rPr>
            </w:pPr>
            <w:r w:rsidRPr="00A47513">
              <w:rPr>
                <w:sz w:val="24"/>
                <w:szCs w:val="24"/>
              </w:rPr>
              <w:t>январь – март</w:t>
            </w:r>
          </w:p>
          <w:p w:rsidR="002647D3" w:rsidRPr="00A47513" w:rsidRDefault="002647D3" w:rsidP="00A47513">
            <w:pPr>
              <w:jc w:val="center"/>
              <w:rPr>
                <w:sz w:val="24"/>
                <w:szCs w:val="24"/>
              </w:rPr>
            </w:pPr>
          </w:p>
          <w:p w:rsidR="002647D3" w:rsidRPr="00A47513" w:rsidRDefault="002647D3" w:rsidP="00A47513">
            <w:pPr>
              <w:jc w:val="center"/>
              <w:rPr>
                <w:sz w:val="24"/>
                <w:szCs w:val="24"/>
              </w:rPr>
            </w:pPr>
          </w:p>
          <w:p w:rsidR="002647D3" w:rsidRPr="00A47513" w:rsidRDefault="002647D3" w:rsidP="00A475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9" w:type="dxa"/>
            <w:vMerge w:val="restart"/>
          </w:tcPr>
          <w:p w:rsidR="002647D3" w:rsidRPr="00A47513" w:rsidRDefault="002647D3" w:rsidP="00A47513">
            <w:pPr>
              <w:jc w:val="center"/>
              <w:rPr>
                <w:sz w:val="24"/>
                <w:szCs w:val="24"/>
              </w:rPr>
            </w:pPr>
            <w:r w:rsidRPr="00A47513">
              <w:rPr>
                <w:sz w:val="24"/>
                <w:szCs w:val="24"/>
              </w:rPr>
              <w:t>Обеспеченность методическим сопровождением проекта</w:t>
            </w:r>
          </w:p>
        </w:tc>
      </w:tr>
      <w:tr w:rsidR="002647D3" w:rsidRPr="00392B0B" w:rsidTr="00BD2C1E">
        <w:trPr>
          <w:trHeight w:val="449"/>
        </w:trPr>
        <w:tc>
          <w:tcPr>
            <w:tcW w:w="704" w:type="dxa"/>
          </w:tcPr>
          <w:p w:rsidR="002647D3" w:rsidRPr="00A47513" w:rsidRDefault="00D7453B" w:rsidP="00A47513">
            <w:pPr>
              <w:jc w:val="center"/>
              <w:rPr>
                <w:sz w:val="24"/>
                <w:szCs w:val="24"/>
              </w:rPr>
            </w:pPr>
            <w:r w:rsidRPr="00A47513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2647D3" w:rsidRPr="00A47513" w:rsidRDefault="002647D3" w:rsidP="00A47513">
            <w:pPr>
              <w:jc w:val="center"/>
              <w:rPr>
                <w:sz w:val="24"/>
                <w:szCs w:val="24"/>
              </w:rPr>
            </w:pPr>
            <w:r w:rsidRPr="00A47513">
              <w:rPr>
                <w:sz w:val="24"/>
                <w:szCs w:val="24"/>
              </w:rPr>
              <w:t>Внесение изменений в ОП ДО</w:t>
            </w:r>
          </w:p>
        </w:tc>
        <w:tc>
          <w:tcPr>
            <w:tcW w:w="2268" w:type="dxa"/>
          </w:tcPr>
          <w:p w:rsidR="002647D3" w:rsidRPr="00A47513" w:rsidRDefault="002647D3" w:rsidP="00A47513">
            <w:pPr>
              <w:jc w:val="center"/>
              <w:rPr>
                <w:sz w:val="24"/>
                <w:szCs w:val="24"/>
              </w:rPr>
            </w:pPr>
            <w:r w:rsidRPr="00A47513">
              <w:rPr>
                <w:sz w:val="24"/>
                <w:szCs w:val="24"/>
              </w:rPr>
              <w:t>август</w:t>
            </w:r>
          </w:p>
        </w:tc>
        <w:tc>
          <w:tcPr>
            <w:tcW w:w="2829" w:type="dxa"/>
            <w:vMerge/>
          </w:tcPr>
          <w:p w:rsidR="002647D3" w:rsidRPr="00A47513" w:rsidRDefault="002647D3" w:rsidP="00A47513">
            <w:pPr>
              <w:jc w:val="center"/>
              <w:rPr>
                <w:sz w:val="24"/>
                <w:szCs w:val="24"/>
              </w:rPr>
            </w:pPr>
          </w:p>
        </w:tc>
      </w:tr>
      <w:tr w:rsidR="00BD2C1E" w:rsidRPr="00392B0B" w:rsidTr="008326CD">
        <w:tc>
          <w:tcPr>
            <w:tcW w:w="704" w:type="dxa"/>
          </w:tcPr>
          <w:p w:rsidR="00BD2C1E" w:rsidRPr="00A47513" w:rsidRDefault="00D7453B" w:rsidP="00A47513">
            <w:pPr>
              <w:jc w:val="center"/>
              <w:rPr>
                <w:sz w:val="24"/>
                <w:szCs w:val="24"/>
              </w:rPr>
            </w:pPr>
            <w:r w:rsidRPr="00A47513"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BD2C1E" w:rsidRPr="00A47513" w:rsidRDefault="00BD2C1E" w:rsidP="00A47513">
            <w:pPr>
              <w:jc w:val="center"/>
              <w:rPr>
                <w:sz w:val="24"/>
                <w:szCs w:val="24"/>
              </w:rPr>
            </w:pPr>
            <w:r w:rsidRPr="00A47513">
              <w:rPr>
                <w:sz w:val="24"/>
                <w:szCs w:val="24"/>
              </w:rPr>
              <w:t>Проведение обучающих семинаров для педагогического коллектива.</w:t>
            </w:r>
          </w:p>
          <w:p w:rsidR="00BD2C1E" w:rsidRPr="00A47513" w:rsidRDefault="00BD2C1E" w:rsidP="00A475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D2C1E" w:rsidRPr="00A47513" w:rsidRDefault="00BD2C1E" w:rsidP="00A47513">
            <w:pPr>
              <w:jc w:val="center"/>
              <w:rPr>
                <w:sz w:val="24"/>
                <w:szCs w:val="24"/>
              </w:rPr>
            </w:pPr>
            <w:r w:rsidRPr="00A47513">
              <w:rPr>
                <w:sz w:val="24"/>
                <w:szCs w:val="24"/>
              </w:rPr>
              <w:t>апрель - май</w:t>
            </w:r>
          </w:p>
          <w:p w:rsidR="00BD2C1E" w:rsidRPr="00A47513" w:rsidRDefault="00BD2C1E" w:rsidP="00A475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9" w:type="dxa"/>
            <w:vMerge w:val="restart"/>
          </w:tcPr>
          <w:p w:rsidR="00BD2C1E" w:rsidRPr="00A47513" w:rsidRDefault="00BD2C1E" w:rsidP="00A47513">
            <w:pPr>
              <w:jc w:val="center"/>
              <w:rPr>
                <w:sz w:val="24"/>
                <w:szCs w:val="24"/>
              </w:rPr>
            </w:pPr>
            <w:r w:rsidRPr="00A47513">
              <w:rPr>
                <w:sz w:val="24"/>
                <w:szCs w:val="24"/>
              </w:rPr>
              <w:t>Повышение профессиональных компетенций педагогов детского сада. Обеспечение психологической комфортности родителей, привлечение мотивированных родителей к совместной реализации инновационного проекта.</w:t>
            </w:r>
          </w:p>
        </w:tc>
      </w:tr>
      <w:tr w:rsidR="00BD2C1E" w:rsidRPr="00392B0B" w:rsidTr="008326CD">
        <w:tc>
          <w:tcPr>
            <w:tcW w:w="704" w:type="dxa"/>
          </w:tcPr>
          <w:p w:rsidR="00BD2C1E" w:rsidRPr="00A47513" w:rsidRDefault="00D7453B" w:rsidP="00A47513">
            <w:pPr>
              <w:jc w:val="center"/>
              <w:rPr>
                <w:sz w:val="24"/>
                <w:szCs w:val="24"/>
              </w:rPr>
            </w:pPr>
            <w:r w:rsidRPr="00A47513">
              <w:rPr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BD2C1E" w:rsidRPr="00A47513" w:rsidRDefault="00BD2C1E" w:rsidP="00A47513">
            <w:pPr>
              <w:jc w:val="center"/>
              <w:rPr>
                <w:sz w:val="24"/>
                <w:szCs w:val="24"/>
              </w:rPr>
            </w:pPr>
            <w:r w:rsidRPr="00A47513">
              <w:rPr>
                <w:sz w:val="24"/>
                <w:szCs w:val="24"/>
              </w:rPr>
              <w:t>Проведение индивидуальных консультаций для педагогов детского сада</w:t>
            </w:r>
          </w:p>
        </w:tc>
        <w:tc>
          <w:tcPr>
            <w:tcW w:w="2268" w:type="dxa"/>
          </w:tcPr>
          <w:p w:rsidR="00BD2C1E" w:rsidRPr="00A47513" w:rsidRDefault="00BD2C1E" w:rsidP="00A47513">
            <w:pPr>
              <w:jc w:val="center"/>
              <w:rPr>
                <w:sz w:val="24"/>
                <w:szCs w:val="24"/>
              </w:rPr>
            </w:pPr>
            <w:r w:rsidRPr="00A47513"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2829" w:type="dxa"/>
            <w:vMerge/>
          </w:tcPr>
          <w:p w:rsidR="00BD2C1E" w:rsidRPr="00A47513" w:rsidRDefault="00BD2C1E" w:rsidP="00A47513">
            <w:pPr>
              <w:jc w:val="center"/>
              <w:rPr>
                <w:sz w:val="24"/>
                <w:szCs w:val="24"/>
              </w:rPr>
            </w:pPr>
          </w:p>
        </w:tc>
      </w:tr>
      <w:tr w:rsidR="00BD2C1E" w:rsidRPr="00392B0B" w:rsidTr="008326CD">
        <w:tc>
          <w:tcPr>
            <w:tcW w:w="704" w:type="dxa"/>
          </w:tcPr>
          <w:p w:rsidR="00BD2C1E" w:rsidRPr="00A47513" w:rsidRDefault="00D7453B" w:rsidP="00A47513">
            <w:pPr>
              <w:jc w:val="center"/>
              <w:rPr>
                <w:sz w:val="24"/>
                <w:szCs w:val="24"/>
              </w:rPr>
            </w:pPr>
            <w:r w:rsidRPr="00A47513">
              <w:rPr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BD2C1E" w:rsidRPr="00A47513" w:rsidRDefault="00BD2C1E" w:rsidP="00A47513">
            <w:pPr>
              <w:jc w:val="center"/>
              <w:rPr>
                <w:sz w:val="24"/>
                <w:szCs w:val="24"/>
              </w:rPr>
            </w:pPr>
            <w:r w:rsidRPr="00A47513">
              <w:rPr>
                <w:sz w:val="24"/>
                <w:szCs w:val="24"/>
              </w:rPr>
              <w:t>Проведение Дня открытых дверей для родителей воспитанников</w:t>
            </w:r>
          </w:p>
        </w:tc>
        <w:tc>
          <w:tcPr>
            <w:tcW w:w="2268" w:type="dxa"/>
          </w:tcPr>
          <w:p w:rsidR="00BD2C1E" w:rsidRPr="00A47513" w:rsidRDefault="00BD2C1E" w:rsidP="00A47513">
            <w:pPr>
              <w:jc w:val="center"/>
              <w:rPr>
                <w:sz w:val="24"/>
                <w:szCs w:val="24"/>
              </w:rPr>
            </w:pPr>
            <w:r w:rsidRPr="00A47513">
              <w:rPr>
                <w:sz w:val="24"/>
                <w:szCs w:val="24"/>
              </w:rPr>
              <w:t>Октябрь</w:t>
            </w:r>
          </w:p>
        </w:tc>
        <w:tc>
          <w:tcPr>
            <w:tcW w:w="2829" w:type="dxa"/>
            <w:vMerge/>
          </w:tcPr>
          <w:p w:rsidR="00BD2C1E" w:rsidRPr="00A47513" w:rsidRDefault="00BD2C1E" w:rsidP="00A47513">
            <w:pPr>
              <w:jc w:val="center"/>
              <w:rPr>
                <w:sz w:val="24"/>
                <w:szCs w:val="24"/>
              </w:rPr>
            </w:pPr>
          </w:p>
        </w:tc>
      </w:tr>
      <w:tr w:rsidR="00BD2C1E" w:rsidRPr="00392B0B" w:rsidTr="008326CD">
        <w:tc>
          <w:tcPr>
            <w:tcW w:w="9345" w:type="dxa"/>
            <w:gridSpan w:val="4"/>
          </w:tcPr>
          <w:p w:rsidR="00BD2C1E" w:rsidRPr="00A47513" w:rsidRDefault="00BD2C1E" w:rsidP="00A47513">
            <w:pPr>
              <w:jc w:val="center"/>
              <w:rPr>
                <w:sz w:val="24"/>
                <w:szCs w:val="24"/>
              </w:rPr>
            </w:pPr>
            <w:r w:rsidRPr="00A47513">
              <w:rPr>
                <w:sz w:val="24"/>
                <w:szCs w:val="24"/>
              </w:rPr>
              <w:t>Трансляционная деятельность</w:t>
            </w:r>
            <w:r w:rsidRPr="00A47513">
              <w:rPr>
                <w:sz w:val="24"/>
                <w:szCs w:val="24"/>
                <w:vertAlign w:val="superscript"/>
              </w:rPr>
              <w:t>6</w:t>
            </w:r>
          </w:p>
        </w:tc>
      </w:tr>
      <w:tr w:rsidR="00D7453B" w:rsidRPr="00392B0B" w:rsidTr="008326CD">
        <w:tc>
          <w:tcPr>
            <w:tcW w:w="704" w:type="dxa"/>
          </w:tcPr>
          <w:p w:rsidR="00D7453B" w:rsidRPr="00A47513" w:rsidRDefault="00D7453B" w:rsidP="00A47513">
            <w:pPr>
              <w:jc w:val="center"/>
              <w:rPr>
                <w:sz w:val="24"/>
                <w:szCs w:val="24"/>
              </w:rPr>
            </w:pPr>
            <w:r w:rsidRPr="00A47513">
              <w:rPr>
                <w:sz w:val="24"/>
                <w:szCs w:val="24"/>
              </w:rPr>
              <w:t>12</w:t>
            </w:r>
          </w:p>
        </w:tc>
        <w:tc>
          <w:tcPr>
            <w:tcW w:w="3544" w:type="dxa"/>
          </w:tcPr>
          <w:p w:rsidR="00D7453B" w:rsidRPr="00A47513" w:rsidRDefault="00D7453B" w:rsidP="00A47513">
            <w:pPr>
              <w:jc w:val="center"/>
              <w:rPr>
                <w:sz w:val="24"/>
                <w:szCs w:val="24"/>
              </w:rPr>
            </w:pPr>
            <w:r w:rsidRPr="00A47513">
              <w:rPr>
                <w:sz w:val="24"/>
                <w:szCs w:val="24"/>
              </w:rPr>
              <w:t xml:space="preserve">Проведение семинара для педагогов </w:t>
            </w:r>
            <w:proofErr w:type="spellStart"/>
            <w:r w:rsidRPr="00A47513">
              <w:rPr>
                <w:sz w:val="24"/>
                <w:szCs w:val="24"/>
              </w:rPr>
              <w:t>Тимашевского</w:t>
            </w:r>
            <w:proofErr w:type="spellEnd"/>
            <w:r w:rsidRPr="00A47513">
              <w:rPr>
                <w:sz w:val="24"/>
                <w:szCs w:val="24"/>
              </w:rPr>
              <w:t xml:space="preserve"> района</w:t>
            </w:r>
          </w:p>
          <w:p w:rsidR="00D7453B" w:rsidRPr="00A47513" w:rsidRDefault="00D7453B" w:rsidP="00A47513">
            <w:pPr>
              <w:jc w:val="center"/>
              <w:rPr>
                <w:sz w:val="24"/>
                <w:szCs w:val="24"/>
              </w:rPr>
            </w:pPr>
          </w:p>
          <w:p w:rsidR="00D7453B" w:rsidRPr="00A47513" w:rsidRDefault="00D7453B" w:rsidP="00A475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7453B" w:rsidRPr="00A47513" w:rsidRDefault="00D7453B" w:rsidP="00A47513">
            <w:pPr>
              <w:jc w:val="center"/>
              <w:rPr>
                <w:sz w:val="24"/>
                <w:szCs w:val="24"/>
              </w:rPr>
            </w:pPr>
            <w:r w:rsidRPr="00A47513">
              <w:rPr>
                <w:sz w:val="24"/>
                <w:szCs w:val="24"/>
              </w:rPr>
              <w:t>Ноябрь</w:t>
            </w:r>
          </w:p>
          <w:p w:rsidR="00D7453B" w:rsidRPr="00A47513" w:rsidRDefault="00D7453B" w:rsidP="00A47513">
            <w:pPr>
              <w:jc w:val="center"/>
              <w:rPr>
                <w:sz w:val="24"/>
                <w:szCs w:val="24"/>
              </w:rPr>
            </w:pPr>
          </w:p>
          <w:p w:rsidR="00D7453B" w:rsidRPr="00A47513" w:rsidRDefault="00D7453B" w:rsidP="00A47513">
            <w:pPr>
              <w:jc w:val="center"/>
              <w:rPr>
                <w:sz w:val="24"/>
                <w:szCs w:val="24"/>
              </w:rPr>
            </w:pPr>
          </w:p>
          <w:p w:rsidR="00D7453B" w:rsidRPr="00A47513" w:rsidRDefault="00D7453B" w:rsidP="00A47513">
            <w:pPr>
              <w:jc w:val="center"/>
              <w:rPr>
                <w:sz w:val="24"/>
                <w:szCs w:val="24"/>
              </w:rPr>
            </w:pPr>
          </w:p>
          <w:p w:rsidR="00D7453B" w:rsidRPr="00A47513" w:rsidRDefault="00D7453B" w:rsidP="00A47513">
            <w:pPr>
              <w:jc w:val="center"/>
              <w:rPr>
                <w:sz w:val="24"/>
                <w:szCs w:val="24"/>
              </w:rPr>
            </w:pPr>
          </w:p>
          <w:p w:rsidR="00D7453B" w:rsidRPr="00A47513" w:rsidRDefault="00D7453B" w:rsidP="00A47513">
            <w:pPr>
              <w:jc w:val="center"/>
              <w:rPr>
                <w:sz w:val="24"/>
                <w:szCs w:val="24"/>
              </w:rPr>
            </w:pPr>
          </w:p>
          <w:p w:rsidR="00D7453B" w:rsidRPr="00A47513" w:rsidRDefault="00D7453B" w:rsidP="00A475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9" w:type="dxa"/>
            <w:vMerge w:val="restart"/>
          </w:tcPr>
          <w:p w:rsidR="00D7453B" w:rsidRPr="00A47513" w:rsidRDefault="00D7453B" w:rsidP="00A47513">
            <w:pPr>
              <w:jc w:val="center"/>
              <w:rPr>
                <w:sz w:val="24"/>
                <w:szCs w:val="24"/>
              </w:rPr>
            </w:pPr>
            <w:r w:rsidRPr="00A47513">
              <w:rPr>
                <w:sz w:val="24"/>
                <w:szCs w:val="24"/>
              </w:rPr>
              <w:t xml:space="preserve">Диссеминация опыта как возможность сотрудничества и, как следствие, </w:t>
            </w:r>
            <w:proofErr w:type="spellStart"/>
            <w:r w:rsidRPr="00A47513">
              <w:rPr>
                <w:sz w:val="24"/>
                <w:szCs w:val="24"/>
              </w:rPr>
              <w:t>взимообучения</w:t>
            </w:r>
            <w:proofErr w:type="spellEnd"/>
            <w:r w:rsidRPr="00A47513">
              <w:rPr>
                <w:sz w:val="24"/>
                <w:szCs w:val="24"/>
              </w:rPr>
              <w:t xml:space="preserve"> и развития инновационной деятельности.</w:t>
            </w:r>
          </w:p>
        </w:tc>
      </w:tr>
      <w:tr w:rsidR="00D7453B" w:rsidRPr="00392B0B" w:rsidTr="008326CD">
        <w:tc>
          <w:tcPr>
            <w:tcW w:w="704" w:type="dxa"/>
          </w:tcPr>
          <w:p w:rsidR="00D7453B" w:rsidRPr="00A47513" w:rsidRDefault="00D7453B" w:rsidP="00A47513">
            <w:pPr>
              <w:jc w:val="center"/>
              <w:rPr>
                <w:sz w:val="24"/>
                <w:szCs w:val="24"/>
              </w:rPr>
            </w:pPr>
            <w:r w:rsidRPr="00A47513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D7453B" w:rsidRPr="00A47513" w:rsidRDefault="00D7453B" w:rsidP="00A47513">
            <w:pPr>
              <w:jc w:val="center"/>
              <w:rPr>
                <w:sz w:val="24"/>
                <w:szCs w:val="24"/>
              </w:rPr>
            </w:pPr>
            <w:r w:rsidRPr="00A47513">
              <w:rPr>
                <w:sz w:val="24"/>
                <w:szCs w:val="24"/>
              </w:rPr>
              <w:t>Оптимизация ресурса сайта детского сада для доступности использования материалов по инновационной деятельности</w:t>
            </w:r>
          </w:p>
          <w:p w:rsidR="00D7453B" w:rsidRPr="00A47513" w:rsidRDefault="00D7453B" w:rsidP="00A475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7453B" w:rsidRPr="00A47513" w:rsidRDefault="00D7453B" w:rsidP="00A47513">
            <w:pPr>
              <w:jc w:val="center"/>
              <w:rPr>
                <w:sz w:val="24"/>
                <w:szCs w:val="24"/>
              </w:rPr>
            </w:pPr>
            <w:r w:rsidRPr="00A47513">
              <w:rPr>
                <w:sz w:val="24"/>
                <w:szCs w:val="24"/>
              </w:rPr>
              <w:t>Январь - март</w:t>
            </w:r>
          </w:p>
        </w:tc>
        <w:tc>
          <w:tcPr>
            <w:tcW w:w="2829" w:type="dxa"/>
            <w:vMerge/>
          </w:tcPr>
          <w:p w:rsidR="00D7453B" w:rsidRPr="00A47513" w:rsidRDefault="00D7453B" w:rsidP="00A47513">
            <w:pPr>
              <w:jc w:val="center"/>
              <w:rPr>
                <w:sz w:val="24"/>
                <w:szCs w:val="24"/>
              </w:rPr>
            </w:pPr>
          </w:p>
        </w:tc>
      </w:tr>
      <w:tr w:rsidR="004D251C" w:rsidRPr="00392B0B" w:rsidTr="008326CD">
        <w:tc>
          <w:tcPr>
            <w:tcW w:w="704" w:type="dxa"/>
          </w:tcPr>
          <w:p w:rsidR="004D251C" w:rsidRPr="00A47513" w:rsidRDefault="004D251C" w:rsidP="00A475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4D251C" w:rsidRPr="004D251C" w:rsidRDefault="004D251C" w:rsidP="00A47513">
            <w:pPr>
              <w:jc w:val="center"/>
              <w:rPr>
                <w:sz w:val="24"/>
                <w:szCs w:val="24"/>
              </w:rPr>
            </w:pPr>
            <w:r w:rsidRPr="004D251C">
              <w:rPr>
                <w:sz w:val="24"/>
                <w:szCs w:val="24"/>
              </w:rPr>
              <w:t xml:space="preserve">Участие в научно-практической </w:t>
            </w:r>
            <w:proofErr w:type="gramStart"/>
            <w:r w:rsidRPr="004D251C">
              <w:rPr>
                <w:sz w:val="24"/>
                <w:szCs w:val="24"/>
              </w:rPr>
              <w:t>конференции  «</w:t>
            </w:r>
            <w:proofErr w:type="gramEnd"/>
            <w:r w:rsidRPr="004D251C">
              <w:rPr>
                <w:sz w:val="24"/>
                <w:szCs w:val="24"/>
              </w:rPr>
              <w:t xml:space="preserve">Реализация естественно-научного профиля обучения: модели, ресурсы, возможности сетевого взаимодействия» </w:t>
            </w:r>
          </w:p>
          <w:p w:rsidR="004D251C" w:rsidRPr="004D251C" w:rsidRDefault="004D251C" w:rsidP="00A47513">
            <w:pPr>
              <w:jc w:val="center"/>
              <w:rPr>
                <w:sz w:val="24"/>
                <w:szCs w:val="24"/>
              </w:rPr>
            </w:pPr>
            <w:r w:rsidRPr="004D251C">
              <w:rPr>
                <w:sz w:val="24"/>
                <w:szCs w:val="24"/>
              </w:rPr>
              <w:t>г. Усть-Лабинск</w:t>
            </w:r>
          </w:p>
          <w:p w:rsidR="004D251C" w:rsidRPr="00A47513" w:rsidRDefault="004D251C" w:rsidP="00A47513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4D251C" w:rsidRPr="00A47513" w:rsidRDefault="004D251C" w:rsidP="00A475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</w:t>
            </w:r>
            <w:r w:rsidRPr="00A47513">
              <w:rPr>
                <w:sz w:val="24"/>
                <w:szCs w:val="24"/>
              </w:rPr>
              <w:t>ь</w:t>
            </w:r>
          </w:p>
          <w:p w:rsidR="004D251C" w:rsidRPr="00A47513" w:rsidRDefault="004D251C" w:rsidP="00A475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9" w:type="dxa"/>
            <w:vMerge/>
          </w:tcPr>
          <w:p w:rsidR="004D251C" w:rsidRPr="00A47513" w:rsidRDefault="004D251C" w:rsidP="00A47513">
            <w:pPr>
              <w:jc w:val="center"/>
              <w:rPr>
                <w:sz w:val="24"/>
                <w:szCs w:val="24"/>
              </w:rPr>
            </w:pPr>
          </w:p>
        </w:tc>
      </w:tr>
      <w:tr w:rsidR="004D251C" w:rsidRPr="00392B0B" w:rsidTr="008326CD">
        <w:tc>
          <w:tcPr>
            <w:tcW w:w="704" w:type="dxa"/>
          </w:tcPr>
          <w:p w:rsidR="004D251C" w:rsidRPr="00A47513" w:rsidRDefault="004D251C" w:rsidP="00A475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4D251C" w:rsidRPr="004D251C" w:rsidRDefault="004D251C" w:rsidP="00A47513">
            <w:pPr>
              <w:jc w:val="center"/>
              <w:rPr>
                <w:sz w:val="24"/>
                <w:szCs w:val="24"/>
              </w:rPr>
            </w:pPr>
            <w:r w:rsidRPr="004D251C">
              <w:rPr>
                <w:sz w:val="24"/>
                <w:szCs w:val="24"/>
              </w:rPr>
              <w:t>Публикации материалов из опыта работы</w:t>
            </w:r>
          </w:p>
          <w:p w:rsidR="004D251C" w:rsidRPr="00A47513" w:rsidRDefault="004D251C" w:rsidP="00A47513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4D251C" w:rsidRPr="00A47513" w:rsidRDefault="004D251C" w:rsidP="00A47513">
            <w:pPr>
              <w:jc w:val="center"/>
              <w:rPr>
                <w:sz w:val="24"/>
                <w:szCs w:val="24"/>
              </w:rPr>
            </w:pPr>
            <w:r w:rsidRPr="00A47513">
              <w:rPr>
                <w:sz w:val="24"/>
                <w:szCs w:val="24"/>
              </w:rPr>
              <w:t>Сентябрь - декабрь</w:t>
            </w:r>
          </w:p>
          <w:p w:rsidR="004D251C" w:rsidRPr="00A47513" w:rsidRDefault="004D251C" w:rsidP="00A475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9" w:type="dxa"/>
            <w:vMerge/>
          </w:tcPr>
          <w:p w:rsidR="004D251C" w:rsidRPr="00A47513" w:rsidRDefault="004D251C" w:rsidP="00A47513">
            <w:pPr>
              <w:jc w:val="center"/>
              <w:rPr>
                <w:sz w:val="24"/>
                <w:szCs w:val="24"/>
              </w:rPr>
            </w:pPr>
          </w:p>
        </w:tc>
      </w:tr>
      <w:tr w:rsidR="004D251C" w:rsidRPr="00392B0B" w:rsidTr="00785157">
        <w:trPr>
          <w:trHeight w:val="1104"/>
        </w:trPr>
        <w:tc>
          <w:tcPr>
            <w:tcW w:w="704" w:type="dxa"/>
          </w:tcPr>
          <w:p w:rsidR="004D251C" w:rsidRPr="00A47513" w:rsidRDefault="004D251C" w:rsidP="00A47513">
            <w:pPr>
              <w:jc w:val="center"/>
              <w:rPr>
                <w:sz w:val="24"/>
                <w:szCs w:val="24"/>
              </w:rPr>
            </w:pPr>
          </w:p>
          <w:p w:rsidR="004D251C" w:rsidRPr="00A47513" w:rsidRDefault="004D251C" w:rsidP="00A475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4D251C" w:rsidRPr="00A47513" w:rsidRDefault="004D251C" w:rsidP="00A475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4D251C" w:rsidRPr="00A47513" w:rsidRDefault="004D251C" w:rsidP="00A47513">
            <w:pPr>
              <w:jc w:val="center"/>
              <w:rPr>
                <w:color w:val="FF0000"/>
                <w:sz w:val="24"/>
                <w:szCs w:val="24"/>
              </w:rPr>
            </w:pPr>
            <w:r w:rsidRPr="00A47513">
              <w:rPr>
                <w:sz w:val="24"/>
                <w:szCs w:val="24"/>
              </w:rPr>
              <w:t>Организация взаимодействия на договорной основе по горизонтали и вертикали в структуре уровней образования.</w:t>
            </w:r>
          </w:p>
        </w:tc>
        <w:tc>
          <w:tcPr>
            <w:tcW w:w="2268" w:type="dxa"/>
          </w:tcPr>
          <w:p w:rsidR="004D251C" w:rsidRPr="00A47513" w:rsidRDefault="004D251C" w:rsidP="00A47513">
            <w:pPr>
              <w:jc w:val="center"/>
              <w:rPr>
                <w:sz w:val="24"/>
                <w:szCs w:val="24"/>
              </w:rPr>
            </w:pPr>
            <w:r w:rsidRPr="00A47513"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2829" w:type="dxa"/>
            <w:vMerge/>
          </w:tcPr>
          <w:p w:rsidR="004D251C" w:rsidRPr="00A47513" w:rsidRDefault="004D251C" w:rsidP="00A47513">
            <w:pPr>
              <w:jc w:val="center"/>
              <w:rPr>
                <w:sz w:val="24"/>
                <w:szCs w:val="24"/>
              </w:rPr>
            </w:pPr>
          </w:p>
        </w:tc>
      </w:tr>
      <w:tr w:rsidR="004D251C" w:rsidRPr="00392B0B" w:rsidTr="00D7453B">
        <w:trPr>
          <w:trHeight w:val="866"/>
        </w:trPr>
        <w:tc>
          <w:tcPr>
            <w:tcW w:w="704" w:type="dxa"/>
          </w:tcPr>
          <w:p w:rsidR="004D251C" w:rsidRPr="00A47513" w:rsidRDefault="004D251C" w:rsidP="004D25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4D251C" w:rsidRPr="00A47513" w:rsidRDefault="004D251C" w:rsidP="004D251C">
            <w:pPr>
              <w:jc w:val="center"/>
              <w:rPr>
                <w:color w:val="FF0000"/>
                <w:sz w:val="24"/>
                <w:szCs w:val="24"/>
              </w:rPr>
            </w:pPr>
            <w:r w:rsidRPr="00A47513">
              <w:rPr>
                <w:sz w:val="24"/>
                <w:szCs w:val="24"/>
              </w:rPr>
              <w:t>Соглашения с социальными партнерами реализации проекта</w:t>
            </w:r>
          </w:p>
        </w:tc>
        <w:tc>
          <w:tcPr>
            <w:tcW w:w="2268" w:type="dxa"/>
          </w:tcPr>
          <w:p w:rsidR="004D251C" w:rsidRPr="00A47513" w:rsidRDefault="004D251C" w:rsidP="004D251C">
            <w:pPr>
              <w:jc w:val="center"/>
              <w:rPr>
                <w:sz w:val="24"/>
                <w:szCs w:val="24"/>
              </w:rPr>
            </w:pPr>
            <w:r w:rsidRPr="00A47513">
              <w:rPr>
                <w:sz w:val="24"/>
                <w:szCs w:val="24"/>
              </w:rPr>
              <w:t>январь - март</w:t>
            </w:r>
          </w:p>
        </w:tc>
        <w:tc>
          <w:tcPr>
            <w:tcW w:w="2829" w:type="dxa"/>
          </w:tcPr>
          <w:p w:rsidR="004D251C" w:rsidRPr="00A47513" w:rsidRDefault="004D251C" w:rsidP="004D251C">
            <w:pPr>
              <w:jc w:val="center"/>
              <w:rPr>
                <w:sz w:val="24"/>
                <w:szCs w:val="24"/>
              </w:rPr>
            </w:pPr>
            <w:r w:rsidRPr="00A47513">
              <w:rPr>
                <w:sz w:val="24"/>
                <w:szCs w:val="24"/>
              </w:rPr>
              <w:t>Расширение сетевого взаимодействия</w:t>
            </w:r>
          </w:p>
        </w:tc>
      </w:tr>
    </w:tbl>
    <w:p w:rsidR="00392B0B" w:rsidRPr="00392B0B" w:rsidRDefault="00392B0B" w:rsidP="00392B0B">
      <w:pPr>
        <w:pBdr>
          <w:bottom w:val="single" w:sz="12" w:space="1" w:color="auto"/>
        </w:pBd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B0B" w:rsidRPr="00392B0B" w:rsidRDefault="00392B0B" w:rsidP="00392B0B">
      <w:pPr>
        <w:pBdr>
          <w:bottom w:val="single" w:sz="12" w:space="1" w:color="auto"/>
        </w:pBdr>
        <w:spacing w:after="0" w:line="240" w:lineRule="auto"/>
        <w:ind w:firstLine="567"/>
        <w:rPr>
          <w:rFonts w:ascii="Times New Roman" w:eastAsia="Times New Roman" w:hAnsi="Times New Roman" w:cs="Times New Roman"/>
          <w:sz w:val="10"/>
          <w:szCs w:val="28"/>
          <w:lang w:eastAsia="ru-RU"/>
        </w:rPr>
      </w:pPr>
    </w:p>
    <w:p w:rsidR="00392B0B" w:rsidRPr="00392B0B" w:rsidRDefault="00392B0B" w:rsidP="00392B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392B0B">
        <w:rPr>
          <w:rFonts w:ascii="Times New Roman" w:eastAsia="Times New Roman" w:hAnsi="Times New Roman" w:cs="Times New Roman"/>
          <w:i/>
          <w:sz w:val="20"/>
          <w:szCs w:val="28"/>
          <w:vertAlign w:val="superscript"/>
          <w:lang w:eastAsia="ru-RU"/>
        </w:rPr>
        <w:t xml:space="preserve">1 </w:t>
      </w:r>
      <w:r w:rsidRPr="00392B0B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- название подразделов плана достаточно условны. </w:t>
      </w:r>
    </w:p>
    <w:p w:rsidR="00392B0B" w:rsidRPr="00392B0B" w:rsidRDefault="00392B0B" w:rsidP="00392B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392B0B"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  <w:t>Диагностическая деятельность</w:t>
      </w:r>
      <w:r w:rsidRPr="00392B0B">
        <w:rPr>
          <w:rFonts w:ascii="Times New Roman" w:eastAsia="Times New Roman" w:hAnsi="Times New Roman" w:cs="Times New Roman"/>
          <w:i/>
          <w:sz w:val="20"/>
          <w:szCs w:val="28"/>
          <w:vertAlign w:val="superscript"/>
          <w:lang w:eastAsia="ru-RU"/>
        </w:rPr>
        <w:t>2</w:t>
      </w:r>
      <w:r w:rsidRPr="00392B0B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- психолого-педагогические исследования, мониторинг, анализ образовательной среды, условий и т.п.</w:t>
      </w:r>
    </w:p>
    <w:p w:rsidR="00392B0B" w:rsidRPr="00392B0B" w:rsidRDefault="00392B0B" w:rsidP="00392B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392B0B"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  <w:t>Теоретическая деятельность</w:t>
      </w:r>
      <w:r w:rsidRPr="00392B0B">
        <w:rPr>
          <w:rFonts w:ascii="Times New Roman" w:eastAsia="Times New Roman" w:hAnsi="Times New Roman" w:cs="Times New Roman"/>
          <w:i/>
          <w:sz w:val="20"/>
          <w:szCs w:val="28"/>
          <w:vertAlign w:val="superscript"/>
          <w:lang w:eastAsia="ru-RU"/>
        </w:rPr>
        <w:t>3</w:t>
      </w:r>
      <w:r w:rsidRPr="00392B0B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- разработка моделей, систем, алгоритмов и т.п.</w:t>
      </w:r>
    </w:p>
    <w:p w:rsidR="00392B0B" w:rsidRPr="00392B0B" w:rsidRDefault="00392B0B" w:rsidP="00392B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392B0B"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  <w:t>Практическая деятельность</w:t>
      </w:r>
      <w:r w:rsidRPr="00392B0B">
        <w:rPr>
          <w:rFonts w:ascii="Times New Roman" w:eastAsia="Times New Roman" w:hAnsi="Times New Roman" w:cs="Times New Roman"/>
          <w:i/>
          <w:sz w:val="20"/>
          <w:szCs w:val="28"/>
          <w:vertAlign w:val="superscript"/>
          <w:lang w:eastAsia="ru-RU"/>
        </w:rPr>
        <w:t>4</w:t>
      </w:r>
      <w:r w:rsidRPr="00392B0B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- проведение мероприятий в рамках реализации проекта (программы).</w:t>
      </w:r>
    </w:p>
    <w:p w:rsidR="00392B0B" w:rsidRPr="00392B0B" w:rsidRDefault="00392B0B" w:rsidP="00392B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392B0B"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  <w:t>Методическая деятельность</w:t>
      </w:r>
      <w:r w:rsidRPr="00392B0B">
        <w:rPr>
          <w:rFonts w:ascii="Times New Roman" w:eastAsia="Times New Roman" w:hAnsi="Times New Roman" w:cs="Times New Roman"/>
          <w:i/>
          <w:sz w:val="20"/>
          <w:szCs w:val="28"/>
          <w:vertAlign w:val="superscript"/>
          <w:lang w:eastAsia="ru-RU"/>
        </w:rPr>
        <w:t>5</w:t>
      </w:r>
      <w:r w:rsidRPr="00392B0B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- разработка методических материалов, проведение семинаров, мастер-классов и т.п. для педколлектива.</w:t>
      </w:r>
    </w:p>
    <w:p w:rsidR="00C2619D" w:rsidRPr="00392B0B" w:rsidRDefault="00392B0B" w:rsidP="00392B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32"/>
          <w:lang w:eastAsia="ru-RU"/>
        </w:rPr>
      </w:pPr>
      <w:r w:rsidRPr="00392B0B"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  <w:t>Трансляционная деятельность</w:t>
      </w:r>
      <w:r w:rsidRPr="00392B0B">
        <w:rPr>
          <w:rFonts w:ascii="Times New Roman" w:eastAsia="Times New Roman" w:hAnsi="Times New Roman" w:cs="Times New Roman"/>
          <w:i/>
          <w:sz w:val="20"/>
          <w:szCs w:val="28"/>
          <w:vertAlign w:val="superscript"/>
          <w:lang w:eastAsia="ru-RU"/>
        </w:rPr>
        <w:t>6</w:t>
      </w:r>
      <w:r w:rsidRPr="00392B0B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- публикации, методические рекомендации, участие в конференциях, проведение семинаров, проведение конференций и др. с целью передачи инновационного опыта образовательному сообществу.      </w:t>
      </w:r>
    </w:p>
    <w:sectPr w:rsidR="00C2619D" w:rsidRPr="00392B0B" w:rsidSect="00701F69">
      <w:footerReference w:type="default" r:id="rId7"/>
      <w:pgSz w:w="11906" w:h="16838"/>
      <w:pgMar w:top="1134" w:right="850" w:bottom="1134" w:left="1701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3B09" w:rsidRDefault="002B3B09" w:rsidP="00701F69">
      <w:pPr>
        <w:spacing w:after="0" w:line="240" w:lineRule="auto"/>
      </w:pPr>
      <w:r>
        <w:separator/>
      </w:r>
    </w:p>
  </w:endnote>
  <w:endnote w:type="continuationSeparator" w:id="0">
    <w:p w:rsidR="002B3B09" w:rsidRDefault="002B3B09" w:rsidP="00701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70790268"/>
      <w:docPartObj>
        <w:docPartGallery w:val="Page Numbers (Bottom of Page)"/>
        <w:docPartUnique/>
      </w:docPartObj>
    </w:sdtPr>
    <w:sdtEndPr/>
    <w:sdtContent>
      <w:p w:rsidR="00701F69" w:rsidRDefault="00701F6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2B0B">
          <w:rPr>
            <w:noProof/>
          </w:rPr>
          <w:t>2</w:t>
        </w:r>
        <w:r>
          <w:fldChar w:fldCharType="end"/>
        </w:r>
      </w:p>
    </w:sdtContent>
  </w:sdt>
  <w:p w:rsidR="00701F69" w:rsidRDefault="00701F6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3B09" w:rsidRDefault="002B3B09" w:rsidP="00701F69">
      <w:pPr>
        <w:spacing w:after="0" w:line="240" w:lineRule="auto"/>
      </w:pPr>
      <w:r>
        <w:separator/>
      </w:r>
    </w:p>
  </w:footnote>
  <w:footnote w:type="continuationSeparator" w:id="0">
    <w:p w:rsidR="002B3B09" w:rsidRDefault="002B3B09" w:rsidP="00701F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2F6AE0"/>
    <w:multiLevelType w:val="hybridMultilevel"/>
    <w:tmpl w:val="D646E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0B6"/>
    <w:rsid w:val="000F5ADC"/>
    <w:rsid w:val="000F6447"/>
    <w:rsid w:val="00110851"/>
    <w:rsid w:val="00137DD4"/>
    <w:rsid w:val="00147B96"/>
    <w:rsid w:val="0015121B"/>
    <w:rsid w:val="001B0CC9"/>
    <w:rsid w:val="001F2A1A"/>
    <w:rsid w:val="00206020"/>
    <w:rsid w:val="00213C74"/>
    <w:rsid w:val="002510B6"/>
    <w:rsid w:val="0025533F"/>
    <w:rsid w:val="002647D3"/>
    <w:rsid w:val="002770AC"/>
    <w:rsid w:val="002B28FD"/>
    <w:rsid w:val="002B3B09"/>
    <w:rsid w:val="002F1680"/>
    <w:rsid w:val="00315BFD"/>
    <w:rsid w:val="00337ACC"/>
    <w:rsid w:val="003838EC"/>
    <w:rsid w:val="00392B0B"/>
    <w:rsid w:val="003978E9"/>
    <w:rsid w:val="00444DF7"/>
    <w:rsid w:val="00476CE9"/>
    <w:rsid w:val="00477626"/>
    <w:rsid w:val="004B4BDC"/>
    <w:rsid w:val="004C268F"/>
    <w:rsid w:val="004D251C"/>
    <w:rsid w:val="004E5816"/>
    <w:rsid w:val="004E7EF6"/>
    <w:rsid w:val="00522AF4"/>
    <w:rsid w:val="005872A6"/>
    <w:rsid w:val="005A0931"/>
    <w:rsid w:val="005C039D"/>
    <w:rsid w:val="005E141C"/>
    <w:rsid w:val="005E45B6"/>
    <w:rsid w:val="00602C2D"/>
    <w:rsid w:val="00634BAC"/>
    <w:rsid w:val="00650637"/>
    <w:rsid w:val="00654572"/>
    <w:rsid w:val="00684E49"/>
    <w:rsid w:val="006A6062"/>
    <w:rsid w:val="006B25D4"/>
    <w:rsid w:val="006C222A"/>
    <w:rsid w:val="00701F69"/>
    <w:rsid w:val="007359B0"/>
    <w:rsid w:val="00784105"/>
    <w:rsid w:val="007A6AE1"/>
    <w:rsid w:val="007B6971"/>
    <w:rsid w:val="007C3EBC"/>
    <w:rsid w:val="007E6743"/>
    <w:rsid w:val="00880EEF"/>
    <w:rsid w:val="00893BD5"/>
    <w:rsid w:val="008D0E24"/>
    <w:rsid w:val="00985557"/>
    <w:rsid w:val="00986545"/>
    <w:rsid w:val="009E33BE"/>
    <w:rsid w:val="00A47513"/>
    <w:rsid w:val="00A82F5F"/>
    <w:rsid w:val="00AB6575"/>
    <w:rsid w:val="00B41EFE"/>
    <w:rsid w:val="00B817C3"/>
    <w:rsid w:val="00B930A9"/>
    <w:rsid w:val="00BC04FA"/>
    <w:rsid w:val="00BD2C1E"/>
    <w:rsid w:val="00BD649B"/>
    <w:rsid w:val="00C24FFC"/>
    <w:rsid w:val="00C2619D"/>
    <w:rsid w:val="00C44717"/>
    <w:rsid w:val="00C473EC"/>
    <w:rsid w:val="00C861DC"/>
    <w:rsid w:val="00C96480"/>
    <w:rsid w:val="00CE2974"/>
    <w:rsid w:val="00D03541"/>
    <w:rsid w:val="00D25DB6"/>
    <w:rsid w:val="00D26888"/>
    <w:rsid w:val="00D7453B"/>
    <w:rsid w:val="00D94F21"/>
    <w:rsid w:val="00E8201C"/>
    <w:rsid w:val="00EC15AD"/>
    <w:rsid w:val="00EC4BDE"/>
    <w:rsid w:val="00EC7437"/>
    <w:rsid w:val="00EF2DD7"/>
    <w:rsid w:val="00F41CE7"/>
    <w:rsid w:val="00F902A7"/>
    <w:rsid w:val="00FD48C7"/>
    <w:rsid w:val="00FE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11046"/>
  <w15:chartTrackingRefBased/>
  <w15:docId w15:val="{219EEF3A-9AB5-44BD-A1F7-34DEE9FF2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3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7AC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1F69"/>
  </w:style>
  <w:style w:type="paragraph" w:styleId="a7">
    <w:name w:val="footer"/>
    <w:basedOn w:val="a"/>
    <w:link w:val="a8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1F69"/>
  </w:style>
  <w:style w:type="table" w:customStyle="1" w:styleId="1">
    <w:name w:val="Сетка таблицы1"/>
    <w:basedOn w:val="a1"/>
    <w:next w:val="a3"/>
    <w:uiPriority w:val="39"/>
    <w:rsid w:val="00392B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octext">
    <w:name w:val="toctext"/>
    <w:basedOn w:val="a0"/>
    <w:rsid w:val="001512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0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8</Pages>
  <Words>1525</Words>
  <Characters>8694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Б. Пирожкова</dc:creator>
  <cp:keywords/>
  <dc:description/>
  <cp:lastModifiedBy>Администратор</cp:lastModifiedBy>
  <cp:revision>7</cp:revision>
  <cp:lastPrinted>2019-01-17T08:17:00Z</cp:lastPrinted>
  <dcterms:created xsi:type="dcterms:W3CDTF">2017-02-13T12:12:00Z</dcterms:created>
  <dcterms:modified xsi:type="dcterms:W3CDTF">2019-02-08T13:10:00Z</dcterms:modified>
</cp:coreProperties>
</file>