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30" w:rsidRDefault="005B4430" w:rsidP="005B4430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5B4430" w:rsidRDefault="005B4430" w:rsidP="005B4430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5B4430" w:rsidRDefault="005B4430" w:rsidP="005B4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5B4430" w:rsidRDefault="005B4430" w:rsidP="005B4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муниципального образования Крыловский район</w:t>
      </w:r>
    </w:p>
    <w:p w:rsidR="005B4430" w:rsidRDefault="005B4430" w:rsidP="005B44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ВыдвигаетСнисарь</w:t>
      </w:r>
      <w:proofErr w:type="spellEnd"/>
      <w:r>
        <w:rPr>
          <w:color w:val="000000"/>
          <w:sz w:val="28"/>
          <w:szCs w:val="28"/>
        </w:rPr>
        <w:t xml:space="preserve"> Людмилу Викторовну, учителя начальных классов, ОРКСЭ (ОПК) муниципального бюджетного общеобразовательного учреждения средней общеобразовательной школы № 7 станицы Октябрьской муниципального образования Крыловский район</w:t>
      </w:r>
    </w:p>
    <w:p w:rsidR="005B4430" w:rsidRDefault="005B4430" w:rsidP="005B4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>«Учитель года Кубани – 2014»                   (номинация – «Учитель года Кубани по основам православной культуры»).</w:t>
      </w:r>
    </w:p>
    <w:p w:rsidR="005B4430" w:rsidRDefault="005B4430" w:rsidP="005B44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Лобода Е.В.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________________ </w:t>
      </w: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430" w:rsidRDefault="005B4430" w:rsidP="005B44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5B4430" w:rsidRDefault="005B4430" w:rsidP="005B4430"/>
    <w:p w:rsidR="00000000" w:rsidRDefault="005B4430"/>
    <w:sectPr w:rsidR="00000000" w:rsidSect="00614E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430"/>
    <w:rsid w:val="005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МОУ СОШ №7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NCH1</dc:creator>
  <cp:keywords/>
  <dc:description/>
  <cp:lastModifiedBy>NCH1</cp:lastModifiedBy>
  <cp:revision>2</cp:revision>
  <dcterms:created xsi:type="dcterms:W3CDTF">2014-05-08T05:21:00Z</dcterms:created>
  <dcterms:modified xsi:type="dcterms:W3CDTF">2014-05-08T05:21:00Z</dcterms:modified>
</cp:coreProperties>
</file>