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0C5" w:rsidRPr="005E2DD4" w:rsidRDefault="006570C5" w:rsidP="00E87CA0">
      <w:pPr>
        <w:spacing w:after="0" w:line="240" w:lineRule="auto"/>
        <w:ind w:firstLine="567"/>
        <w:jc w:val="center"/>
        <w:rPr>
          <w:rFonts w:ascii="Times New Roman" w:hAnsi="Times New Roman"/>
          <w:b/>
          <w:color w:val="000000"/>
          <w:sz w:val="28"/>
          <w:szCs w:val="28"/>
          <w:lang w:eastAsia="ru-RU"/>
        </w:rPr>
      </w:pPr>
      <w:r w:rsidRPr="005E2DD4">
        <w:rPr>
          <w:rFonts w:ascii="Times New Roman" w:hAnsi="Times New Roman"/>
          <w:b/>
          <w:color w:val="000000"/>
          <w:sz w:val="28"/>
          <w:szCs w:val="28"/>
          <w:lang w:eastAsia="ru-RU"/>
        </w:rPr>
        <w:t>Представление</w:t>
      </w:r>
      <w:r w:rsidR="004A49DF" w:rsidRPr="005E2DD4">
        <w:rPr>
          <w:rFonts w:ascii="Times New Roman" w:hAnsi="Times New Roman"/>
          <w:b/>
          <w:color w:val="000000"/>
          <w:sz w:val="28"/>
          <w:szCs w:val="28"/>
          <w:lang w:eastAsia="ru-RU"/>
        </w:rPr>
        <w:t xml:space="preserve"> </w:t>
      </w:r>
      <w:r w:rsidRPr="005E2DD4">
        <w:rPr>
          <w:rFonts w:ascii="Times New Roman" w:hAnsi="Times New Roman"/>
          <w:b/>
          <w:color w:val="000000"/>
          <w:sz w:val="28"/>
          <w:szCs w:val="28"/>
          <w:lang w:eastAsia="ru-RU"/>
        </w:rPr>
        <w:t>инновационного</w:t>
      </w:r>
      <w:r w:rsidR="004A49DF" w:rsidRPr="005E2DD4">
        <w:rPr>
          <w:rFonts w:ascii="Times New Roman" w:hAnsi="Times New Roman"/>
          <w:b/>
          <w:color w:val="000000"/>
          <w:sz w:val="28"/>
          <w:szCs w:val="28"/>
          <w:lang w:eastAsia="ru-RU"/>
        </w:rPr>
        <w:t xml:space="preserve"> </w:t>
      </w:r>
      <w:r w:rsidRPr="005E2DD4">
        <w:rPr>
          <w:rFonts w:ascii="Times New Roman" w:hAnsi="Times New Roman"/>
          <w:b/>
          <w:color w:val="000000"/>
          <w:sz w:val="28"/>
          <w:szCs w:val="28"/>
          <w:lang w:eastAsia="ru-RU"/>
        </w:rPr>
        <w:t>продукта</w:t>
      </w:r>
    </w:p>
    <w:p w:rsidR="004D5C08" w:rsidRPr="005E2DD4" w:rsidRDefault="004D5C08" w:rsidP="00E87CA0">
      <w:pPr>
        <w:spacing w:after="0" w:line="240" w:lineRule="auto"/>
        <w:ind w:firstLine="567"/>
        <w:jc w:val="center"/>
        <w:rPr>
          <w:rFonts w:ascii="Times New Roman" w:hAnsi="Times New Roman"/>
          <w:i/>
          <w:color w:val="000000"/>
          <w:sz w:val="28"/>
          <w:szCs w:val="28"/>
          <w:lang w:eastAsia="ru-RU"/>
        </w:rPr>
      </w:pPr>
    </w:p>
    <w:p w:rsidR="006570C5" w:rsidRPr="005E2DD4" w:rsidRDefault="004D5C08" w:rsidP="00E87CA0">
      <w:pPr>
        <w:pStyle w:val="a3"/>
        <w:numPr>
          <w:ilvl w:val="0"/>
          <w:numId w:val="4"/>
        </w:numPr>
        <w:spacing w:after="0" w:line="240" w:lineRule="auto"/>
        <w:jc w:val="center"/>
        <w:rPr>
          <w:rFonts w:ascii="Times New Roman" w:hAnsi="Times New Roman"/>
          <w:b/>
          <w:color w:val="000000"/>
          <w:sz w:val="28"/>
          <w:szCs w:val="28"/>
          <w:lang w:eastAsia="ru-RU"/>
        </w:rPr>
      </w:pPr>
      <w:r w:rsidRPr="005E2DD4">
        <w:rPr>
          <w:rFonts w:ascii="Times New Roman" w:hAnsi="Times New Roman"/>
          <w:b/>
          <w:color w:val="000000"/>
          <w:sz w:val="28"/>
          <w:szCs w:val="28"/>
          <w:lang w:eastAsia="ru-RU"/>
        </w:rPr>
        <w:t>Инновационный</w:t>
      </w:r>
      <w:r w:rsidR="004A49DF" w:rsidRPr="005E2DD4">
        <w:rPr>
          <w:rFonts w:ascii="Times New Roman" w:hAnsi="Times New Roman"/>
          <w:b/>
          <w:color w:val="000000"/>
          <w:sz w:val="28"/>
          <w:szCs w:val="28"/>
          <w:lang w:eastAsia="ru-RU"/>
        </w:rPr>
        <w:t xml:space="preserve"> </w:t>
      </w:r>
      <w:r w:rsidRPr="005E2DD4">
        <w:rPr>
          <w:rFonts w:ascii="Times New Roman" w:hAnsi="Times New Roman"/>
          <w:b/>
          <w:color w:val="000000"/>
          <w:sz w:val="28"/>
          <w:szCs w:val="28"/>
          <w:lang w:eastAsia="ru-RU"/>
        </w:rPr>
        <w:t>проект</w:t>
      </w:r>
    </w:p>
    <w:p w:rsidR="004D5C08" w:rsidRPr="005E2DD4" w:rsidRDefault="004D5C08" w:rsidP="00E87CA0">
      <w:pPr>
        <w:spacing w:after="0" w:line="240" w:lineRule="auto"/>
        <w:jc w:val="both"/>
        <w:rPr>
          <w:rFonts w:ascii="Times New Roman" w:hAnsi="Times New Roman"/>
          <w:sz w:val="24"/>
          <w:szCs w:val="24"/>
        </w:rPr>
      </w:pPr>
      <w:r w:rsidRPr="005E2DD4">
        <w:rPr>
          <w:rFonts w:ascii="Times New Roman" w:hAnsi="Times New Roman"/>
          <w:i/>
          <w:sz w:val="24"/>
        </w:rPr>
        <w:t>Тема:</w:t>
      </w:r>
      <w:r w:rsidR="004A49DF" w:rsidRPr="005E2DD4">
        <w:rPr>
          <w:rFonts w:ascii="Times New Roman" w:hAnsi="Times New Roman"/>
          <w:sz w:val="24"/>
          <w:szCs w:val="24"/>
        </w:rPr>
        <w:t xml:space="preserve"> </w:t>
      </w:r>
      <w:r w:rsidR="009D4A12" w:rsidRPr="009132F4">
        <w:rPr>
          <w:rFonts w:ascii="Times New Roman" w:hAnsi="Times New Roman"/>
          <w:sz w:val="24"/>
          <w:szCs w:val="24"/>
        </w:rPr>
        <w:t>Инклюзия - процесс траектории профессионального образования</w:t>
      </w:r>
      <w:r w:rsidR="009D4A12">
        <w:rPr>
          <w:rFonts w:ascii="Times New Roman" w:hAnsi="Times New Roman"/>
          <w:sz w:val="24"/>
          <w:szCs w:val="24"/>
        </w:rPr>
        <w:t xml:space="preserve"> и воспитания</w:t>
      </w:r>
      <w:r w:rsidR="009D4A12" w:rsidRPr="009132F4">
        <w:rPr>
          <w:rFonts w:ascii="Times New Roman" w:hAnsi="Times New Roman"/>
          <w:sz w:val="24"/>
          <w:szCs w:val="24"/>
        </w:rPr>
        <w:t xml:space="preserve"> как осознанная необходимость и как фактор социальной интеграции «особых» детей в ГБПОУ КК </w:t>
      </w:r>
      <w:r w:rsidR="009D4A12">
        <w:rPr>
          <w:rFonts w:ascii="Times New Roman" w:hAnsi="Times New Roman"/>
          <w:sz w:val="24"/>
          <w:szCs w:val="24"/>
        </w:rPr>
        <w:t>«</w:t>
      </w:r>
      <w:r w:rsidR="009D4A12" w:rsidRPr="009132F4">
        <w:rPr>
          <w:rFonts w:ascii="Times New Roman" w:hAnsi="Times New Roman"/>
          <w:sz w:val="24"/>
          <w:szCs w:val="24"/>
        </w:rPr>
        <w:t>Армавирск</w:t>
      </w:r>
      <w:r w:rsidR="009D4A12">
        <w:rPr>
          <w:rFonts w:ascii="Times New Roman" w:hAnsi="Times New Roman"/>
          <w:sz w:val="24"/>
          <w:szCs w:val="24"/>
        </w:rPr>
        <w:t>ий</w:t>
      </w:r>
      <w:r w:rsidR="009D4A12" w:rsidRPr="009132F4">
        <w:rPr>
          <w:rFonts w:ascii="Times New Roman" w:hAnsi="Times New Roman"/>
          <w:sz w:val="24"/>
          <w:szCs w:val="24"/>
        </w:rPr>
        <w:t xml:space="preserve"> индустриально-строительн</w:t>
      </w:r>
      <w:r w:rsidR="009D4A12">
        <w:rPr>
          <w:rFonts w:ascii="Times New Roman" w:hAnsi="Times New Roman"/>
          <w:sz w:val="24"/>
          <w:szCs w:val="24"/>
        </w:rPr>
        <w:t>ый</w:t>
      </w:r>
      <w:r w:rsidR="009D4A12" w:rsidRPr="009132F4">
        <w:rPr>
          <w:rFonts w:ascii="Times New Roman" w:hAnsi="Times New Roman"/>
          <w:sz w:val="24"/>
          <w:szCs w:val="24"/>
        </w:rPr>
        <w:t xml:space="preserve"> техникум</w:t>
      </w:r>
      <w:r w:rsidR="009D4A12">
        <w:rPr>
          <w:rFonts w:ascii="Times New Roman" w:hAnsi="Times New Roman"/>
          <w:sz w:val="24"/>
          <w:szCs w:val="24"/>
        </w:rPr>
        <w:t>».</w:t>
      </w:r>
    </w:p>
    <w:p w:rsidR="006570C5" w:rsidRPr="003F1E34" w:rsidRDefault="00A31A91" w:rsidP="00A31A91">
      <w:pPr>
        <w:spacing w:after="0" w:line="240" w:lineRule="auto"/>
        <w:rPr>
          <w:rFonts w:ascii="Times New Roman" w:hAnsi="Times New Roman"/>
          <w:b/>
          <w:color w:val="000000"/>
          <w:sz w:val="26"/>
          <w:szCs w:val="26"/>
          <w:lang w:eastAsia="ru-RU"/>
        </w:rPr>
      </w:pPr>
      <w:r>
        <w:rPr>
          <w:rFonts w:ascii="Times New Roman" w:hAnsi="Times New Roman"/>
          <w:b/>
          <w:color w:val="000000"/>
          <w:sz w:val="26"/>
          <w:szCs w:val="26"/>
          <w:lang w:eastAsia="ru-RU"/>
        </w:rPr>
        <w:t>1.1</w:t>
      </w:r>
      <w:r w:rsidR="004A49DF" w:rsidRPr="005E2DD4">
        <w:rPr>
          <w:rFonts w:ascii="Times New Roman" w:hAnsi="Times New Roman"/>
          <w:b/>
          <w:color w:val="000000"/>
          <w:sz w:val="26"/>
          <w:szCs w:val="26"/>
          <w:lang w:eastAsia="ru-RU"/>
        </w:rPr>
        <w:t xml:space="preserve"> </w:t>
      </w:r>
      <w:r w:rsidR="006570C5" w:rsidRPr="005E2DD4">
        <w:rPr>
          <w:rFonts w:ascii="Times New Roman" w:hAnsi="Times New Roman"/>
          <w:b/>
          <w:color w:val="000000"/>
          <w:sz w:val="26"/>
          <w:szCs w:val="26"/>
          <w:lang w:eastAsia="ru-RU"/>
        </w:rPr>
        <w:t>Обоснование</w:t>
      </w:r>
      <w:r w:rsidR="004A49DF" w:rsidRPr="005E2DD4">
        <w:rPr>
          <w:rFonts w:ascii="Times New Roman" w:hAnsi="Times New Roman"/>
          <w:b/>
          <w:color w:val="000000"/>
          <w:sz w:val="26"/>
          <w:szCs w:val="26"/>
          <w:lang w:eastAsia="ru-RU"/>
        </w:rPr>
        <w:t xml:space="preserve"> </w:t>
      </w:r>
      <w:r w:rsidR="006570C5" w:rsidRPr="005E2DD4">
        <w:rPr>
          <w:rFonts w:ascii="Times New Roman" w:hAnsi="Times New Roman"/>
          <w:b/>
          <w:color w:val="000000"/>
          <w:sz w:val="26"/>
          <w:szCs w:val="26"/>
          <w:lang w:eastAsia="ru-RU"/>
        </w:rPr>
        <w:t>проекта</w:t>
      </w:r>
      <w:r>
        <w:rPr>
          <w:rFonts w:ascii="Times New Roman" w:hAnsi="Times New Roman"/>
          <w:b/>
          <w:color w:val="000000"/>
          <w:sz w:val="26"/>
          <w:szCs w:val="26"/>
          <w:lang w:eastAsia="ru-RU"/>
        </w:rPr>
        <w:t xml:space="preserve">. </w:t>
      </w:r>
      <w:r w:rsidR="006570C5" w:rsidRPr="003F1E34">
        <w:rPr>
          <w:rFonts w:ascii="Times New Roman" w:hAnsi="Times New Roman"/>
          <w:b/>
          <w:color w:val="000000"/>
          <w:sz w:val="26"/>
          <w:szCs w:val="26"/>
          <w:lang w:eastAsia="ru-RU"/>
        </w:rPr>
        <w:t>Актуальность</w:t>
      </w:r>
    </w:p>
    <w:p w:rsidR="00111CAD" w:rsidRPr="005E2DD4" w:rsidRDefault="00111CAD" w:rsidP="00E87CA0">
      <w:pPr>
        <w:spacing w:after="0" w:line="240" w:lineRule="auto"/>
        <w:ind w:firstLine="709"/>
        <w:jc w:val="both"/>
        <w:rPr>
          <w:rFonts w:ascii="Times New Roman" w:hAnsi="Times New Roman"/>
          <w:sz w:val="24"/>
          <w:szCs w:val="24"/>
        </w:rPr>
      </w:pPr>
      <w:r w:rsidRPr="005E2DD4">
        <w:rPr>
          <w:rFonts w:ascii="Times New Roman" w:hAnsi="Times New Roman"/>
          <w:sz w:val="24"/>
          <w:szCs w:val="24"/>
        </w:rPr>
        <w:t>Инклюзивное образование – это такая организация процесса обучения, когда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и обучаются по месту жительства в образовательных учреждениях, которые оказывают необходимую специальную поддержку детям с учетом их возможностей и особых образовательных потребностей.</w:t>
      </w:r>
    </w:p>
    <w:p w:rsidR="00AC23B6" w:rsidRPr="005E2DD4" w:rsidRDefault="00AC23B6" w:rsidP="00E87CA0">
      <w:pPr>
        <w:spacing w:after="0" w:line="240" w:lineRule="auto"/>
        <w:ind w:firstLine="709"/>
        <w:jc w:val="both"/>
        <w:rPr>
          <w:rFonts w:ascii="Times New Roman" w:hAnsi="Times New Roman"/>
          <w:sz w:val="24"/>
          <w:szCs w:val="24"/>
        </w:rPr>
      </w:pPr>
      <w:r w:rsidRPr="005E2DD4">
        <w:rPr>
          <w:rFonts w:ascii="Times New Roman" w:hAnsi="Times New Roman"/>
          <w:sz w:val="24"/>
          <w:szCs w:val="24"/>
        </w:rPr>
        <w:t>Актуальность</w:t>
      </w:r>
      <w:r w:rsidR="004A49DF" w:rsidRPr="005E2DD4">
        <w:rPr>
          <w:rFonts w:ascii="Times New Roman" w:hAnsi="Times New Roman"/>
          <w:sz w:val="24"/>
          <w:szCs w:val="24"/>
        </w:rPr>
        <w:t xml:space="preserve"> </w:t>
      </w:r>
      <w:r w:rsidRPr="005E2DD4">
        <w:rPr>
          <w:rFonts w:ascii="Times New Roman" w:hAnsi="Times New Roman"/>
          <w:sz w:val="24"/>
          <w:szCs w:val="24"/>
        </w:rPr>
        <w:t>данной</w:t>
      </w:r>
      <w:r w:rsidR="004A49DF" w:rsidRPr="005E2DD4">
        <w:rPr>
          <w:rFonts w:ascii="Times New Roman" w:hAnsi="Times New Roman"/>
          <w:sz w:val="24"/>
          <w:szCs w:val="24"/>
        </w:rPr>
        <w:t xml:space="preserve"> </w:t>
      </w:r>
      <w:r w:rsidRPr="005E2DD4">
        <w:rPr>
          <w:rFonts w:ascii="Times New Roman" w:hAnsi="Times New Roman"/>
          <w:sz w:val="24"/>
          <w:szCs w:val="24"/>
        </w:rPr>
        <w:t>темы</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современной</w:t>
      </w:r>
      <w:r w:rsidR="004A49DF" w:rsidRPr="005E2DD4">
        <w:rPr>
          <w:rFonts w:ascii="Times New Roman" w:hAnsi="Times New Roman"/>
          <w:sz w:val="24"/>
          <w:szCs w:val="24"/>
        </w:rPr>
        <w:t xml:space="preserve"> </w:t>
      </w:r>
      <w:r w:rsidRPr="005E2DD4">
        <w:rPr>
          <w:rFonts w:ascii="Times New Roman" w:hAnsi="Times New Roman"/>
          <w:sz w:val="24"/>
          <w:szCs w:val="24"/>
        </w:rPr>
        <w:t>России</w:t>
      </w:r>
      <w:r w:rsidR="004A49DF" w:rsidRPr="005E2DD4">
        <w:rPr>
          <w:rFonts w:ascii="Times New Roman" w:hAnsi="Times New Roman"/>
          <w:sz w:val="24"/>
          <w:szCs w:val="24"/>
        </w:rPr>
        <w:t xml:space="preserve"> </w:t>
      </w:r>
      <w:r w:rsidRPr="005E2DD4">
        <w:rPr>
          <w:rFonts w:ascii="Times New Roman" w:hAnsi="Times New Roman"/>
          <w:sz w:val="24"/>
          <w:szCs w:val="24"/>
        </w:rPr>
        <w:t>с</w:t>
      </w:r>
      <w:r w:rsidR="004A49DF" w:rsidRPr="005E2DD4">
        <w:rPr>
          <w:rFonts w:ascii="Times New Roman" w:hAnsi="Times New Roman"/>
          <w:sz w:val="24"/>
          <w:szCs w:val="24"/>
        </w:rPr>
        <w:t xml:space="preserve"> </w:t>
      </w:r>
      <w:r w:rsidRPr="005E2DD4">
        <w:rPr>
          <w:rFonts w:ascii="Times New Roman" w:hAnsi="Times New Roman"/>
          <w:sz w:val="24"/>
          <w:szCs w:val="24"/>
        </w:rPr>
        <w:t>ее</w:t>
      </w:r>
      <w:r w:rsidR="004A49DF" w:rsidRPr="005E2DD4">
        <w:rPr>
          <w:rFonts w:ascii="Times New Roman" w:hAnsi="Times New Roman"/>
          <w:sz w:val="24"/>
          <w:szCs w:val="24"/>
        </w:rPr>
        <w:t xml:space="preserve"> </w:t>
      </w:r>
      <w:r w:rsidRPr="005E2DD4">
        <w:rPr>
          <w:rFonts w:ascii="Times New Roman" w:hAnsi="Times New Roman"/>
          <w:sz w:val="24"/>
          <w:szCs w:val="24"/>
        </w:rPr>
        <w:t>чрезвычайно</w:t>
      </w:r>
      <w:r w:rsidR="004A49DF" w:rsidRPr="005E2DD4">
        <w:rPr>
          <w:rFonts w:ascii="Times New Roman" w:hAnsi="Times New Roman"/>
          <w:sz w:val="24"/>
          <w:szCs w:val="24"/>
        </w:rPr>
        <w:t xml:space="preserve"> </w:t>
      </w:r>
      <w:r w:rsidRPr="005E2DD4">
        <w:rPr>
          <w:rFonts w:ascii="Times New Roman" w:hAnsi="Times New Roman"/>
          <w:sz w:val="24"/>
          <w:szCs w:val="24"/>
        </w:rPr>
        <w:t>высокой</w:t>
      </w:r>
      <w:r w:rsidR="004A49DF" w:rsidRPr="005E2DD4">
        <w:rPr>
          <w:rFonts w:ascii="Times New Roman" w:hAnsi="Times New Roman"/>
          <w:sz w:val="24"/>
          <w:szCs w:val="24"/>
        </w:rPr>
        <w:t xml:space="preserve"> </w:t>
      </w:r>
      <w:r w:rsidRPr="005E2DD4">
        <w:rPr>
          <w:rFonts w:ascii="Times New Roman" w:hAnsi="Times New Roman"/>
          <w:sz w:val="24"/>
          <w:szCs w:val="24"/>
        </w:rPr>
        <w:t>степенью</w:t>
      </w:r>
      <w:r w:rsidR="004A49DF" w:rsidRPr="005E2DD4">
        <w:rPr>
          <w:rFonts w:ascii="Times New Roman" w:hAnsi="Times New Roman"/>
          <w:sz w:val="24"/>
          <w:szCs w:val="24"/>
        </w:rPr>
        <w:t xml:space="preserve"> </w:t>
      </w:r>
      <w:r w:rsidRPr="005E2DD4">
        <w:rPr>
          <w:rFonts w:ascii="Times New Roman" w:hAnsi="Times New Roman"/>
          <w:sz w:val="24"/>
          <w:szCs w:val="24"/>
        </w:rPr>
        <w:t>социальной</w:t>
      </w:r>
      <w:r w:rsidR="004A49DF" w:rsidRPr="005E2DD4">
        <w:rPr>
          <w:rFonts w:ascii="Times New Roman" w:hAnsi="Times New Roman"/>
          <w:sz w:val="24"/>
          <w:szCs w:val="24"/>
        </w:rPr>
        <w:t xml:space="preserve"> </w:t>
      </w:r>
      <w:r w:rsidRPr="005E2DD4">
        <w:rPr>
          <w:rFonts w:ascii="Times New Roman" w:hAnsi="Times New Roman"/>
          <w:sz w:val="24"/>
          <w:szCs w:val="24"/>
        </w:rPr>
        <w:t>дифференциации</w:t>
      </w:r>
      <w:r w:rsidR="004A49DF" w:rsidRPr="005E2DD4">
        <w:rPr>
          <w:rFonts w:ascii="Times New Roman" w:hAnsi="Times New Roman"/>
          <w:sz w:val="24"/>
          <w:szCs w:val="24"/>
        </w:rPr>
        <w:t xml:space="preserve"> </w:t>
      </w:r>
      <w:r w:rsidRPr="005E2DD4">
        <w:rPr>
          <w:rFonts w:ascii="Times New Roman" w:hAnsi="Times New Roman"/>
          <w:sz w:val="24"/>
          <w:szCs w:val="24"/>
        </w:rPr>
        <w:t>проблемы</w:t>
      </w:r>
      <w:r w:rsidR="004A49DF" w:rsidRPr="005E2DD4">
        <w:rPr>
          <w:rFonts w:ascii="Times New Roman" w:hAnsi="Times New Roman"/>
          <w:sz w:val="24"/>
          <w:szCs w:val="24"/>
        </w:rPr>
        <w:t xml:space="preserve"> </w:t>
      </w:r>
      <w:r w:rsidRPr="005E2DD4">
        <w:rPr>
          <w:rFonts w:ascii="Times New Roman" w:hAnsi="Times New Roman"/>
          <w:sz w:val="24"/>
          <w:szCs w:val="24"/>
        </w:rPr>
        <w:t>социального</w:t>
      </w:r>
      <w:r w:rsidR="004A49DF" w:rsidRPr="005E2DD4">
        <w:rPr>
          <w:rFonts w:ascii="Times New Roman" w:hAnsi="Times New Roman"/>
          <w:sz w:val="24"/>
          <w:szCs w:val="24"/>
        </w:rPr>
        <w:t xml:space="preserve"> </w:t>
      </w:r>
      <w:r w:rsidRPr="005E2DD4">
        <w:rPr>
          <w:rFonts w:ascii="Times New Roman" w:hAnsi="Times New Roman"/>
          <w:sz w:val="24"/>
          <w:szCs w:val="24"/>
        </w:rPr>
        <w:t>неравенства</w:t>
      </w:r>
      <w:r w:rsidR="004A49DF" w:rsidRPr="005E2DD4">
        <w:rPr>
          <w:rFonts w:ascii="Times New Roman" w:hAnsi="Times New Roman"/>
          <w:sz w:val="24"/>
          <w:szCs w:val="24"/>
        </w:rPr>
        <w:t xml:space="preserve"> </w:t>
      </w:r>
      <w:r w:rsidRPr="005E2DD4">
        <w:rPr>
          <w:rFonts w:ascii="Times New Roman" w:hAnsi="Times New Roman"/>
          <w:sz w:val="24"/>
          <w:szCs w:val="24"/>
        </w:rPr>
        <w:t>приобретают</w:t>
      </w:r>
      <w:r w:rsidR="004A49DF" w:rsidRPr="005E2DD4">
        <w:rPr>
          <w:rFonts w:ascii="Times New Roman" w:hAnsi="Times New Roman"/>
          <w:sz w:val="24"/>
          <w:szCs w:val="24"/>
        </w:rPr>
        <w:t xml:space="preserve"> </w:t>
      </w:r>
      <w:r w:rsidRPr="005E2DD4">
        <w:rPr>
          <w:rFonts w:ascii="Times New Roman" w:hAnsi="Times New Roman"/>
          <w:sz w:val="24"/>
          <w:szCs w:val="24"/>
        </w:rPr>
        <w:t>большое</w:t>
      </w:r>
      <w:r w:rsidR="004A49DF" w:rsidRPr="005E2DD4">
        <w:rPr>
          <w:rFonts w:ascii="Times New Roman" w:hAnsi="Times New Roman"/>
          <w:sz w:val="24"/>
          <w:szCs w:val="24"/>
        </w:rPr>
        <w:t xml:space="preserve"> </w:t>
      </w:r>
      <w:r w:rsidRPr="005E2DD4">
        <w:rPr>
          <w:rFonts w:ascii="Times New Roman" w:hAnsi="Times New Roman"/>
          <w:sz w:val="24"/>
          <w:szCs w:val="24"/>
        </w:rPr>
        <w:t>значение</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жизни</w:t>
      </w:r>
      <w:r w:rsidR="004A49DF" w:rsidRPr="005E2DD4">
        <w:rPr>
          <w:rFonts w:ascii="Times New Roman" w:hAnsi="Times New Roman"/>
          <w:sz w:val="24"/>
          <w:szCs w:val="24"/>
        </w:rPr>
        <w:t xml:space="preserve"> </w:t>
      </w:r>
      <w:r w:rsidRPr="005E2DD4">
        <w:rPr>
          <w:rFonts w:ascii="Times New Roman" w:hAnsi="Times New Roman"/>
          <w:sz w:val="24"/>
          <w:szCs w:val="24"/>
        </w:rPr>
        <w:t>каждого</w:t>
      </w:r>
      <w:r w:rsidR="004A49DF" w:rsidRPr="005E2DD4">
        <w:rPr>
          <w:rFonts w:ascii="Times New Roman" w:hAnsi="Times New Roman"/>
          <w:sz w:val="24"/>
          <w:szCs w:val="24"/>
        </w:rPr>
        <w:t xml:space="preserve"> </w:t>
      </w:r>
      <w:r w:rsidRPr="005E2DD4">
        <w:rPr>
          <w:rFonts w:ascii="Times New Roman" w:hAnsi="Times New Roman"/>
          <w:sz w:val="24"/>
          <w:szCs w:val="24"/>
        </w:rPr>
        <w:t>гражданина</w:t>
      </w:r>
      <w:r w:rsidR="004A49DF" w:rsidRPr="005E2DD4">
        <w:rPr>
          <w:rFonts w:ascii="Times New Roman" w:hAnsi="Times New Roman"/>
          <w:sz w:val="24"/>
          <w:szCs w:val="24"/>
        </w:rPr>
        <w:t xml:space="preserve"> </w:t>
      </w:r>
      <w:r w:rsidRPr="005E2DD4">
        <w:rPr>
          <w:rFonts w:ascii="Times New Roman" w:hAnsi="Times New Roman"/>
          <w:sz w:val="24"/>
          <w:szCs w:val="24"/>
        </w:rPr>
        <w:t>и</w:t>
      </w:r>
      <w:r w:rsidR="004A49DF" w:rsidRPr="005E2DD4">
        <w:rPr>
          <w:rFonts w:ascii="Times New Roman" w:hAnsi="Times New Roman"/>
          <w:sz w:val="24"/>
          <w:szCs w:val="24"/>
        </w:rPr>
        <w:t xml:space="preserve"> </w:t>
      </w:r>
      <w:r w:rsidRPr="005E2DD4">
        <w:rPr>
          <w:rFonts w:ascii="Times New Roman" w:hAnsi="Times New Roman"/>
          <w:sz w:val="24"/>
          <w:szCs w:val="24"/>
        </w:rPr>
        <w:t>общества</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целом.</w:t>
      </w:r>
      <w:r w:rsidR="004A49DF" w:rsidRPr="005E2DD4">
        <w:rPr>
          <w:rFonts w:ascii="Times New Roman" w:hAnsi="Times New Roman"/>
          <w:sz w:val="24"/>
          <w:szCs w:val="24"/>
        </w:rPr>
        <w:t xml:space="preserve"> </w:t>
      </w:r>
      <w:r w:rsidRPr="005E2DD4">
        <w:rPr>
          <w:rFonts w:ascii="Times New Roman" w:hAnsi="Times New Roman"/>
          <w:sz w:val="24"/>
          <w:szCs w:val="24"/>
        </w:rPr>
        <w:t>Ученые</w:t>
      </w:r>
      <w:r w:rsidR="004A49DF" w:rsidRPr="005E2DD4">
        <w:rPr>
          <w:rFonts w:ascii="Times New Roman" w:hAnsi="Times New Roman"/>
          <w:sz w:val="24"/>
          <w:szCs w:val="24"/>
        </w:rPr>
        <w:t xml:space="preserve"> </w:t>
      </w:r>
      <w:r w:rsidRPr="005E2DD4">
        <w:rPr>
          <w:rFonts w:ascii="Times New Roman" w:hAnsi="Times New Roman"/>
          <w:sz w:val="24"/>
          <w:szCs w:val="24"/>
        </w:rPr>
        <w:t>обращают</w:t>
      </w:r>
      <w:r w:rsidR="004A49DF" w:rsidRPr="005E2DD4">
        <w:rPr>
          <w:rFonts w:ascii="Times New Roman" w:hAnsi="Times New Roman"/>
          <w:sz w:val="24"/>
          <w:szCs w:val="24"/>
        </w:rPr>
        <w:t xml:space="preserve"> </w:t>
      </w:r>
      <w:r w:rsidRPr="005E2DD4">
        <w:rPr>
          <w:rFonts w:ascii="Times New Roman" w:hAnsi="Times New Roman"/>
          <w:sz w:val="24"/>
          <w:szCs w:val="24"/>
        </w:rPr>
        <w:t>внимание</w:t>
      </w:r>
      <w:r w:rsidR="004A49DF" w:rsidRPr="005E2DD4">
        <w:rPr>
          <w:rFonts w:ascii="Times New Roman" w:hAnsi="Times New Roman"/>
          <w:sz w:val="24"/>
          <w:szCs w:val="24"/>
        </w:rPr>
        <w:t xml:space="preserve"> </w:t>
      </w:r>
      <w:r w:rsidRPr="005E2DD4">
        <w:rPr>
          <w:rFonts w:ascii="Times New Roman" w:hAnsi="Times New Roman"/>
          <w:sz w:val="24"/>
          <w:szCs w:val="24"/>
        </w:rPr>
        <w:t>на</w:t>
      </w:r>
      <w:r w:rsidR="004A49DF" w:rsidRPr="005E2DD4">
        <w:rPr>
          <w:rFonts w:ascii="Times New Roman" w:hAnsi="Times New Roman"/>
          <w:sz w:val="24"/>
          <w:szCs w:val="24"/>
        </w:rPr>
        <w:t xml:space="preserve"> </w:t>
      </w:r>
      <w:r w:rsidRPr="005E2DD4">
        <w:rPr>
          <w:rFonts w:ascii="Times New Roman" w:hAnsi="Times New Roman"/>
          <w:sz w:val="24"/>
          <w:szCs w:val="24"/>
        </w:rPr>
        <w:t>возникновение</w:t>
      </w:r>
      <w:r w:rsidR="004A49DF" w:rsidRPr="005E2DD4">
        <w:rPr>
          <w:rFonts w:ascii="Times New Roman" w:hAnsi="Times New Roman"/>
          <w:sz w:val="24"/>
          <w:szCs w:val="24"/>
        </w:rPr>
        <w:t xml:space="preserve"> </w:t>
      </w:r>
      <w:r w:rsidRPr="005E2DD4">
        <w:rPr>
          <w:rFonts w:ascii="Times New Roman" w:hAnsi="Times New Roman"/>
          <w:sz w:val="24"/>
          <w:szCs w:val="24"/>
        </w:rPr>
        <w:t>новой</w:t>
      </w:r>
      <w:r w:rsidR="004A49DF" w:rsidRPr="005E2DD4">
        <w:rPr>
          <w:rFonts w:ascii="Times New Roman" w:hAnsi="Times New Roman"/>
          <w:sz w:val="24"/>
          <w:szCs w:val="24"/>
        </w:rPr>
        <w:t xml:space="preserve"> </w:t>
      </w:r>
      <w:r w:rsidRPr="005E2DD4">
        <w:rPr>
          <w:rFonts w:ascii="Times New Roman" w:hAnsi="Times New Roman"/>
          <w:sz w:val="24"/>
          <w:szCs w:val="24"/>
        </w:rPr>
        <w:t>формы</w:t>
      </w:r>
      <w:r w:rsidR="004A49DF" w:rsidRPr="005E2DD4">
        <w:rPr>
          <w:rFonts w:ascii="Times New Roman" w:hAnsi="Times New Roman"/>
          <w:sz w:val="24"/>
          <w:szCs w:val="24"/>
        </w:rPr>
        <w:t xml:space="preserve"> </w:t>
      </w:r>
      <w:r w:rsidRPr="005E2DD4">
        <w:rPr>
          <w:rFonts w:ascii="Times New Roman" w:hAnsi="Times New Roman"/>
          <w:sz w:val="24"/>
          <w:szCs w:val="24"/>
        </w:rPr>
        <w:t>социального</w:t>
      </w:r>
      <w:r w:rsidR="004A49DF" w:rsidRPr="005E2DD4">
        <w:rPr>
          <w:rFonts w:ascii="Times New Roman" w:hAnsi="Times New Roman"/>
          <w:sz w:val="24"/>
          <w:szCs w:val="24"/>
        </w:rPr>
        <w:t xml:space="preserve"> </w:t>
      </w:r>
      <w:r w:rsidRPr="005E2DD4">
        <w:rPr>
          <w:rFonts w:ascii="Times New Roman" w:hAnsi="Times New Roman"/>
          <w:sz w:val="24"/>
          <w:szCs w:val="24"/>
        </w:rPr>
        <w:t>расслоения,</w:t>
      </w:r>
      <w:r w:rsidR="004A49DF" w:rsidRPr="005E2DD4">
        <w:rPr>
          <w:rFonts w:ascii="Times New Roman" w:hAnsi="Times New Roman"/>
          <w:sz w:val="24"/>
          <w:szCs w:val="24"/>
        </w:rPr>
        <w:t xml:space="preserve"> </w:t>
      </w:r>
      <w:r w:rsidRPr="005E2DD4">
        <w:rPr>
          <w:rFonts w:ascii="Times New Roman" w:hAnsi="Times New Roman"/>
          <w:sz w:val="24"/>
          <w:szCs w:val="24"/>
        </w:rPr>
        <w:t>когда</w:t>
      </w:r>
      <w:r w:rsidR="004A49DF" w:rsidRPr="005E2DD4">
        <w:rPr>
          <w:rFonts w:ascii="Times New Roman" w:hAnsi="Times New Roman"/>
          <w:sz w:val="24"/>
          <w:szCs w:val="24"/>
        </w:rPr>
        <w:t xml:space="preserve"> </w:t>
      </w:r>
      <w:r w:rsidRPr="005E2DD4">
        <w:rPr>
          <w:rFonts w:ascii="Times New Roman" w:hAnsi="Times New Roman"/>
          <w:sz w:val="24"/>
          <w:szCs w:val="24"/>
        </w:rPr>
        <w:t>общество</w:t>
      </w:r>
      <w:r w:rsidR="004A49DF" w:rsidRPr="005E2DD4">
        <w:rPr>
          <w:rFonts w:ascii="Times New Roman" w:hAnsi="Times New Roman"/>
          <w:sz w:val="24"/>
          <w:szCs w:val="24"/>
        </w:rPr>
        <w:t xml:space="preserve"> </w:t>
      </w:r>
      <w:r w:rsidRPr="005E2DD4">
        <w:rPr>
          <w:rFonts w:ascii="Times New Roman" w:hAnsi="Times New Roman"/>
          <w:sz w:val="24"/>
          <w:szCs w:val="24"/>
        </w:rPr>
        <w:t>оказывается</w:t>
      </w:r>
      <w:r w:rsidR="004A49DF" w:rsidRPr="005E2DD4">
        <w:rPr>
          <w:rFonts w:ascii="Times New Roman" w:hAnsi="Times New Roman"/>
          <w:sz w:val="24"/>
          <w:szCs w:val="24"/>
        </w:rPr>
        <w:t xml:space="preserve"> </w:t>
      </w:r>
      <w:r w:rsidRPr="005E2DD4">
        <w:rPr>
          <w:rFonts w:ascii="Times New Roman" w:hAnsi="Times New Roman"/>
          <w:sz w:val="24"/>
          <w:szCs w:val="24"/>
        </w:rPr>
        <w:t>разделенным.</w:t>
      </w:r>
      <w:r w:rsidR="004A49DF" w:rsidRPr="005E2DD4">
        <w:rPr>
          <w:rFonts w:ascii="Times New Roman" w:hAnsi="Times New Roman"/>
          <w:sz w:val="24"/>
          <w:szCs w:val="24"/>
        </w:rPr>
        <w:t xml:space="preserve"> </w:t>
      </w:r>
      <w:r w:rsidRPr="005E2DD4">
        <w:rPr>
          <w:rFonts w:ascii="Times New Roman" w:hAnsi="Times New Roman"/>
          <w:sz w:val="24"/>
          <w:szCs w:val="24"/>
        </w:rPr>
        <w:t>Процессы</w:t>
      </w:r>
      <w:r w:rsidR="004A49DF" w:rsidRPr="005E2DD4">
        <w:rPr>
          <w:rFonts w:ascii="Times New Roman" w:hAnsi="Times New Roman"/>
          <w:sz w:val="24"/>
          <w:szCs w:val="24"/>
        </w:rPr>
        <w:t xml:space="preserve"> </w:t>
      </w:r>
      <w:r w:rsidRPr="005E2DD4">
        <w:rPr>
          <w:rFonts w:ascii="Times New Roman" w:hAnsi="Times New Roman"/>
          <w:sz w:val="24"/>
          <w:szCs w:val="24"/>
        </w:rPr>
        <w:t>исключения</w:t>
      </w:r>
      <w:r w:rsidR="004A49DF" w:rsidRPr="005E2DD4">
        <w:rPr>
          <w:rFonts w:ascii="Times New Roman" w:hAnsi="Times New Roman"/>
          <w:sz w:val="24"/>
          <w:szCs w:val="24"/>
        </w:rPr>
        <w:t xml:space="preserve"> </w:t>
      </w:r>
      <w:r w:rsidRPr="005E2DD4">
        <w:rPr>
          <w:rFonts w:ascii="Times New Roman" w:hAnsi="Times New Roman"/>
          <w:sz w:val="24"/>
          <w:szCs w:val="24"/>
        </w:rPr>
        <w:t>разрушают</w:t>
      </w:r>
      <w:r w:rsidR="004A49DF" w:rsidRPr="005E2DD4">
        <w:rPr>
          <w:rFonts w:ascii="Times New Roman" w:hAnsi="Times New Roman"/>
          <w:sz w:val="24"/>
          <w:szCs w:val="24"/>
        </w:rPr>
        <w:t xml:space="preserve"> </w:t>
      </w:r>
      <w:r w:rsidRPr="005E2DD4">
        <w:rPr>
          <w:rFonts w:ascii="Times New Roman" w:hAnsi="Times New Roman"/>
          <w:sz w:val="24"/>
          <w:szCs w:val="24"/>
        </w:rPr>
        <w:t>социальную</w:t>
      </w:r>
      <w:r w:rsidR="004A49DF" w:rsidRPr="005E2DD4">
        <w:rPr>
          <w:rFonts w:ascii="Times New Roman" w:hAnsi="Times New Roman"/>
          <w:sz w:val="24"/>
          <w:szCs w:val="24"/>
        </w:rPr>
        <w:t xml:space="preserve"> </w:t>
      </w:r>
      <w:r w:rsidRPr="005E2DD4">
        <w:rPr>
          <w:rFonts w:ascii="Times New Roman" w:hAnsi="Times New Roman"/>
          <w:sz w:val="24"/>
          <w:szCs w:val="24"/>
        </w:rPr>
        <w:t>солидарность</w:t>
      </w:r>
      <w:r w:rsidR="004A49DF" w:rsidRPr="005E2DD4">
        <w:rPr>
          <w:rFonts w:ascii="Times New Roman" w:hAnsi="Times New Roman"/>
          <w:sz w:val="24"/>
          <w:szCs w:val="24"/>
        </w:rPr>
        <w:t xml:space="preserve"> </w:t>
      </w:r>
      <w:r w:rsidRPr="005E2DD4">
        <w:rPr>
          <w:rFonts w:ascii="Times New Roman" w:hAnsi="Times New Roman"/>
          <w:sz w:val="24"/>
          <w:szCs w:val="24"/>
        </w:rPr>
        <w:t>и</w:t>
      </w:r>
      <w:r w:rsidR="004A49DF" w:rsidRPr="005E2DD4">
        <w:rPr>
          <w:rFonts w:ascii="Times New Roman" w:hAnsi="Times New Roman"/>
          <w:sz w:val="24"/>
          <w:szCs w:val="24"/>
        </w:rPr>
        <w:t xml:space="preserve"> </w:t>
      </w:r>
      <w:r w:rsidRPr="005E2DD4">
        <w:rPr>
          <w:rFonts w:ascii="Times New Roman" w:hAnsi="Times New Roman"/>
          <w:sz w:val="24"/>
          <w:szCs w:val="24"/>
        </w:rPr>
        <w:t>вытесняют</w:t>
      </w:r>
      <w:r w:rsidR="004A49DF" w:rsidRPr="005E2DD4">
        <w:rPr>
          <w:rFonts w:ascii="Times New Roman" w:hAnsi="Times New Roman"/>
          <w:sz w:val="24"/>
          <w:szCs w:val="24"/>
        </w:rPr>
        <w:t xml:space="preserve"> </w:t>
      </w:r>
      <w:r w:rsidRPr="005E2DD4">
        <w:rPr>
          <w:rFonts w:ascii="Times New Roman" w:hAnsi="Times New Roman"/>
          <w:sz w:val="24"/>
          <w:szCs w:val="24"/>
        </w:rPr>
        <w:t>исключенных</w:t>
      </w:r>
      <w:r w:rsidR="004A49DF" w:rsidRPr="005E2DD4">
        <w:rPr>
          <w:rFonts w:ascii="Times New Roman" w:hAnsi="Times New Roman"/>
          <w:sz w:val="24"/>
          <w:szCs w:val="24"/>
        </w:rPr>
        <w:t xml:space="preserve"> </w:t>
      </w:r>
      <w:r w:rsidRPr="005E2DD4">
        <w:rPr>
          <w:rFonts w:ascii="Times New Roman" w:hAnsi="Times New Roman"/>
          <w:sz w:val="24"/>
          <w:szCs w:val="24"/>
        </w:rPr>
        <w:t>на</w:t>
      </w:r>
      <w:r w:rsidR="004A49DF" w:rsidRPr="005E2DD4">
        <w:rPr>
          <w:rFonts w:ascii="Times New Roman" w:hAnsi="Times New Roman"/>
          <w:sz w:val="24"/>
          <w:szCs w:val="24"/>
        </w:rPr>
        <w:t xml:space="preserve"> </w:t>
      </w:r>
      <w:r w:rsidRPr="005E2DD4">
        <w:rPr>
          <w:rFonts w:ascii="Times New Roman" w:hAnsi="Times New Roman"/>
          <w:sz w:val="24"/>
          <w:szCs w:val="24"/>
        </w:rPr>
        <w:t>периферию</w:t>
      </w:r>
      <w:r w:rsidR="004A49DF" w:rsidRPr="005E2DD4">
        <w:rPr>
          <w:rFonts w:ascii="Times New Roman" w:hAnsi="Times New Roman"/>
          <w:sz w:val="24"/>
          <w:szCs w:val="24"/>
        </w:rPr>
        <w:t xml:space="preserve"> </w:t>
      </w:r>
      <w:r w:rsidRPr="005E2DD4">
        <w:rPr>
          <w:rFonts w:ascii="Times New Roman" w:hAnsi="Times New Roman"/>
          <w:sz w:val="24"/>
          <w:szCs w:val="24"/>
        </w:rPr>
        <w:t>социального</w:t>
      </w:r>
      <w:r w:rsidR="004A49DF" w:rsidRPr="005E2DD4">
        <w:rPr>
          <w:rFonts w:ascii="Times New Roman" w:hAnsi="Times New Roman"/>
          <w:sz w:val="24"/>
          <w:szCs w:val="24"/>
        </w:rPr>
        <w:t xml:space="preserve"> </w:t>
      </w:r>
      <w:r w:rsidRPr="005E2DD4">
        <w:rPr>
          <w:rFonts w:ascii="Times New Roman" w:hAnsi="Times New Roman"/>
          <w:sz w:val="24"/>
          <w:szCs w:val="24"/>
        </w:rPr>
        <w:t>пространства,</w:t>
      </w:r>
      <w:r w:rsidR="004A49DF" w:rsidRPr="005E2DD4">
        <w:rPr>
          <w:rFonts w:ascii="Times New Roman" w:hAnsi="Times New Roman"/>
          <w:sz w:val="24"/>
          <w:szCs w:val="24"/>
        </w:rPr>
        <w:t xml:space="preserve"> </w:t>
      </w:r>
      <w:r w:rsidRPr="005E2DD4">
        <w:rPr>
          <w:rFonts w:ascii="Times New Roman" w:hAnsi="Times New Roman"/>
          <w:sz w:val="24"/>
          <w:szCs w:val="24"/>
        </w:rPr>
        <w:t>приводя</w:t>
      </w:r>
      <w:r w:rsidR="004A49DF" w:rsidRPr="005E2DD4">
        <w:rPr>
          <w:rFonts w:ascii="Times New Roman" w:hAnsi="Times New Roman"/>
          <w:sz w:val="24"/>
          <w:szCs w:val="24"/>
        </w:rPr>
        <w:t xml:space="preserve"> </w:t>
      </w:r>
      <w:r w:rsidRPr="005E2DD4">
        <w:rPr>
          <w:rFonts w:ascii="Times New Roman" w:hAnsi="Times New Roman"/>
          <w:sz w:val="24"/>
          <w:szCs w:val="24"/>
        </w:rPr>
        <w:t>к</w:t>
      </w:r>
      <w:r w:rsidR="004A49DF" w:rsidRPr="005E2DD4">
        <w:rPr>
          <w:rFonts w:ascii="Times New Roman" w:hAnsi="Times New Roman"/>
          <w:sz w:val="24"/>
          <w:szCs w:val="24"/>
        </w:rPr>
        <w:t xml:space="preserve"> </w:t>
      </w:r>
      <w:r w:rsidRPr="005E2DD4">
        <w:rPr>
          <w:rFonts w:ascii="Times New Roman" w:hAnsi="Times New Roman"/>
          <w:sz w:val="24"/>
          <w:szCs w:val="24"/>
        </w:rPr>
        <w:t>утрате</w:t>
      </w:r>
      <w:r w:rsidR="004A49DF" w:rsidRPr="005E2DD4">
        <w:rPr>
          <w:rFonts w:ascii="Times New Roman" w:hAnsi="Times New Roman"/>
          <w:sz w:val="24"/>
          <w:szCs w:val="24"/>
        </w:rPr>
        <w:t xml:space="preserve"> </w:t>
      </w:r>
      <w:r w:rsidRPr="005E2DD4">
        <w:rPr>
          <w:rFonts w:ascii="Times New Roman" w:hAnsi="Times New Roman"/>
          <w:sz w:val="24"/>
          <w:szCs w:val="24"/>
        </w:rPr>
        <w:t>ими</w:t>
      </w:r>
      <w:r w:rsidR="004A49DF" w:rsidRPr="005E2DD4">
        <w:rPr>
          <w:rFonts w:ascii="Times New Roman" w:hAnsi="Times New Roman"/>
          <w:sz w:val="24"/>
          <w:szCs w:val="24"/>
        </w:rPr>
        <w:t xml:space="preserve"> </w:t>
      </w:r>
      <w:r w:rsidRPr="005E2DD4">
        <w:rPr>
          <w:rFonts w:ascii="Times New Roman" w:hAnsi="Times New Roman"/>
          <w:sz w:val="24"/>
          <w:szCs w:val="24"/>
        </w:rPr>
        <w:t>связей</w:t>
      </w:r>
      <w:r w:rsidR="004A49DF" w:rsidRPr="005E2DD4">
        <w:rPr>
          <w:rFonts w:ascii="Times New Roman" w:hAnsi="Times New Roman"/>
          <w:sz w:val="24"/>
          <w:szCs w:val="24"/>
        </w:rPr>
        <w:t xml:space="preserve"> </w:t>
      </w:r>
      <w:r w:rsidRPr="005E2DD4">
        <w:rPr>
          <w:rFonts w:ascii="Times New Roman" w:hAnsi="Times New Roman"/>
          <w:sz w:val="24"/>
          <w:szCs w:val="24"/>
        </w:rPr>
        <w:t>с</w:t>
      </w:r>
      <w:r w:rsidR="004A49DF" w:rsidRPr="005E2DD4">
        <w:rPr>
          <w:rFonts w:ascii="Times New Roman" w:hAnsi="Times New Roman"/>
          <w:sz w:val="24"/>
          <w:szCs w:val="24"/>
        </w:rPr>
        <w:t xml:space="preserve"> </w:t>
      </w:r>
      <w:r w:rsidRPr="005E2DD4">
        <w:rPr>
          <w:rFonts w:ascii="Times New Roman" w:hAnsi="Times New Roman"/>
          <w:sz w:val="24"/>
          <w:szCs w:val="24"/>
        </w:rPr>
        <w:t>обществом.</w:t>
      </w:r>
      <w:r w:rsidR="004A49DF" w:rsidRPr="005E2DD4">
        <w:rPr>
          <w:rFonts w:ascii="Times New Roman" w:hAnsi="Times New Roman"/>
          <w:sz w:val="24"/>
          <w:szCs w:val="24"/>
        </w:rPr>
        <w:t xml:space="preserve"> </w:t>
      </w:r>
      <w:r w:rsidRPr="005E2DD4">
        <w:rPr>
          <w:rFonts w:ascii="Times New Roman" w:hAnsi="Times New Roman"/>
          <w:sz w:val="24"/>
          <w:szCs w:val="24"/>
        </w:rPr>
        <w:t>Социально</w:t>
      </w:r>
      <w:r w:rsidR="004A49DF" w:rsidRPr="005E2DD4">
        <w:rPr>
          <w:rFonts w:ascii="Times New Roman" w:hAnsi="Times New Roman"/>
          <w:sz w:val="24"/>
          <w:szCs w:val="24"/>
        </w:rPr>
        <w:t xml:space="preserve"> </w:t>
      </w:r>
      <w:r w:rsidRPr="005E2DD4">
        <w:rPr>
          <w:rFonts w:ascii="Times New Roman" w:hAnsi="Times New Roman"/>
          <w:sz w:val="24"/>
          <w:szCs w:val="24"/>
        </w:rPr>
        <w:t>исключенные</w:t>
      </w:r>
      <w:r w:rsidR="004A49DF" w:rsidRPr="005E2DD4">
        <w:rPr>
          <w:rFonts w:ascii="Times New Roman" w:hAnsi="Times New Roman"/>
          <w:sz w:val="24"/>
          <w:szCs w:val="24"/>
        </w:rPr>
        <w:t xml:space="preserve"> </w:t>
      </w:r>
      <w:r w:rsidRPr="005E2DD4">
        <w:rPr>
          <w:rFonts w:ascii="Times New Roman" w:hAnsi="Times New Roman"/>
          <w:sz w:val="24"/>
          <w:szCs w:val="24"/>
        </w:rPr>
        <w:t>составляют</w:t>
      </w:r>
      <w:r w:rsidR="004A49DF" w:rsidRPr="005E2DD4">
        <w:rPr>
          <w:rFonts w:ascii="Times New Roman" w:hAnsi="Times New Roman"/>
          <w:sz w:val="24"/>
          <w:szCs w:val="24"/>
        </w:rPr>
        <w:t xml:space="preserve"> </w:t>
      </w:r>
      <w:r w:rsidRPr="005E2DD4">
        <w:rPr>
          <w:rFonts w:ascii="Times New Roman" w:hAnsi="Times New Roman"/>
          <w:sz w:val="24"/>
          <w:szCs w:val="24"/>
        </w:rPr>
        <w:t>устойчивую</w:t>
      </w:r>
      <w:r w:rsidR="004A49DF" w:rsidRPr="005E2DD4">
        <w:rPr>
          <w:rFonts w:ascii="Times New Roman" w:hAnsi="Times New Roman"/>
          <w:sz w:val="24"/>
          <w:szCs w:val="24"/>
        </w:rPr>
        <w:t xml:space="preserve"> </w:t>
      </w:r>
      <w:r w:rsidRPr="005E2DD4">
        <w:rPr>
          <w:rFonts w:ascii="Times New Roman" w:hAnsi="Times New Roman"/>
          <w:sz w:val="24"/>
          <w:szCs w:val="24"/>
        </w:rPr>
        <w:t>и</w:t>
      </w:r>
      <w:r w:rsidR="004A49DF" w:rsidRPr="005E2DD4">
        <w:rPr>
          <w:rFonts w:ascii="Times New Roman" w:hAnsi="Times New Roman"/>
          <w:sz w:val="24"/>
          <w:szCs w:val="24"/>
        </w:rPr>
        <w:t xml:space="preserve"> </w:t>
      </w:r>
      <w:r w:rsidRPr="005E2DD4">
        <w:rPr>
          <w:rFonts w:ascii="Times New Roman" w:hAnsi="Times New Roman"/>
          <w:sz w:val="24"/>
          <w:szCs w:val="24"/>
        </w:rPr>
        <w:t>довольно</w:t>
      </w:r>
      <w:r w:rsidR="004A49DF" w:rsidRPr="005E2DD4">
        <w:rPr>
          <w:rFonts w:ascii="Times New Roman" w:hAnsi="Times New Roman"/>
          <w:sz w:val="24"/>
          <w:szCs w:val="24"/>
        </w:rPr>
        <w:t xml:space="preserve"> </w:t>
      </w:r>
      <w:r w:rsidRPr="005E2DD4">
        <w:rPr>
          <w:rFonts w:ascii="Times New Roman" w:hAnsi="Times New Roman"/>
          <w:sz w:val="24"/>
          <w:szCs w:val="24"/>
        </w:rPr>
        <w:t>многочисленную</w:t>
      </w:r>
      <w:r w:rsidR="004A49DF" w:rsidRPr="005E2DD4">
        <w:rPr>
          <w:rFonts w:ascii="Times New Roman" w:hAnsi="Times New Roman"/>
          <w:sz w:val="24"/>
          <w:szCs w:val="24"/>
        </w:rPr>
        <w:t xml:space="preserve"> </w:t>
      </w:r>
      <w:r w:rsidRPr="005E2DD4">
        <w:rPr>
          <w:rFonts w:ascii="Times New Roman" w:hAnsi="Times New Roman"/>
          <w:sz w:val="24"/>
          <w:szCs w:val="24"/>
        </w:rPr>
        <w:t>группу</w:t>
      </w:r>
      <w:r w:rsidR="004A49DF" w:rsidRPr="005E2DD4">
        <w:rPr>
          <w:rFonts w:ascii="Times New Roman" w:hAnsi="Times New Roman"/>
          <w:sz w:val="24"/>
          <w:szCs w:val="24"/>
        </w:rPr>
        <w:t xml:space="preserve"> </w:t>
      </w:r>
      <w:r w:rsidRPr="005E2DD4">
        <w:rPr>
          <w:rFonts w:ascii="Times New Roman" w:hAnsi="Times New Roman"/>
          <w:sz w:val="24"/>
          <w:szCs w:val="24"/>
        </w:rPr>
        <w:t>современного</w:t>
      </w:r>
      <w:r w:rsidR="004A49DF" w:rsidRPr="005E2DD4">
        <w:rPr>
          <w:rFonts w:ascii="Times New Roman" w:hAnsi="Times New Roman"/>
          <w:sz w:val="24"/>
          <w:szCs w:val="24"/>
        </w:rPr>
        <w:t xml:space="preserve"> </w:t>
      </w:r>
      <w:r w:rsidRPr="005E2DD4">
        <w:rPr>
          <w:rFonts w:ascii="Times New Roman" w:hAnsi="Times New Roman"/>
          <w:sz w:val="24"/>
          <w:szCs w:val="24"/>
        </w:rPr>
        <w:t>российского</w:t>
      </w:r>
      <w:r w:rsidR="004A49DF" w:rsidRPr="005E2DD4">
        <w:rPr>
          <w:rFonts w:ascii="Times New Roman" w:hAnsi="Times New Roman"/>
          <w:sz w:val="24"/>
          <w:szCs w:val="24"/>
        </w:rPr>
        <w:t xml:space="preserve"> </w:t>
      </w:r>
      <w:r w:rsidRPr="005E2DD4">
        <w:rPr>
          <w:rFonts w:ascii="Times New Roman" w:hAnsi="Times New Roman"/>
          <w:sz w:val="24"/>
          <w:szCs w:val="24"/>
        </w:rPr>
        <w:t>общества</w:t>
      </w:r>
      <w:r w:rsidR="004A49DF" w:rsidRPr="005E2DD4">
        <w:rPr>
          <w:rFonts w:ascii="Times New Roman" w:hAnsi="Times New Roman"/>
          <w:sz w:val="24"/>
          <w:szCs w:val="24"/>
        </w:rPr>
        <w:t xml:space="preserve"> </w:t>
      </w:r>
      <w:r w:rsidRPr="005E2DD4">
        <w:rPr>
          <w:rFonts w:ascii="Times New Roman" w:hAnsi="Times New Roman"/>
          <w:sz w:val="24"/>
          <w:szCs w:val="24"/>
        </w:rPr>
        <w:t>(порядка</w:t>
      </w:r>
      <w:r w:rsidR="004A49DF" w:rsidRPr="005E2DD4">
        <w:rPr>
          <w:rFonts w:ascii="Times New Roman" w:hAnsi="Times New Roman"/>
          <w:sz w:val="24"/>
          <w:szCs w:val="24"/>
        </w:rPr>
        <w:t xml:space="preserve"> </w:t>
      </w:r>
      <w:r w:rsidRPr="005E2DD4">
        <w:rPr>
          <w:rFonts w:ascii="Times New Roman" w:hAnsi="Times New Roman"/>
          <w:sz w:val="24"/>
          <w:szCs w:val="24"/>
        </w:rPr>
        <w:t>12-13%</w:t>
      </w:r>
      <w:r w:rsidR="004A49DF" w:rsidRPr="005E2DD4">
        <w:rPr>
          <w:rFonts w:ascii="Times New Roman" w:hAnsi="Times New Roman"/>
          <w:sz w:val="24"/>
          <w:szCs w:val="24"/>
        </w:rPr>
        <w:t xml:space="preserve"> </w:t>
      </w:r>
      <w:r w:rsidRPr="005E2DD4">
        <w:rPr>
          <w:rFonts w:ascii="Times New Roman" w:hAnsi="Times New Roman"/>
          <w:sz w:val="24"/>
          <w:szCs w:val="24"/>
        </w:rPr>
        <w:t>по</w:t>
      </w:r>
      <w:r w:rsidR="004A49DF" w:rsidRPr="005E2DD4">
        <w:rPr>
          <w:rFonts w:ascii="Times New Roman" w:hAnsi="Times New Roman"/>
          <w:sz w:val="24"/>
          <w:szCs w:val="24"/>
        </w:rPr>
        <w:t xml:space="preserve"> </w:t>
      </w:r>
      <w:r w:rsidRPr="005E2DD4">
        <w:rPr>
          <w:rFonts w:ascii="Times New Roman" w:hAnsi="Times New Roman"/>
          <w:sz w:val="24"/>
          <w:szCs w:val="24"/>
        </w:rPr>
        <w:t>мнению</w:t>
      </w:r>
      <w:r w:rsidR="004A49DF" w:rsidRPr="005E2DD4">
        <w:rPr>
          <w:rFonts w:ascii="Times New Roman" w:hAnsi="Times New Roman"/>
          <w:sz w:val="24"/>
          <w:szCs w:val="24"/>
        </w:rPr>
        <w:t xml:space="preserve"> </w:t>
      </w:r>
      <w:r w:rsidRPr="005E2DD4">
        <w:rPr>
          <w:rFonts w:ascii="Times New Roman" w:hAnsi="Times New Roman"/>
          <w:sz w:val="24"/>
          <w:szCs w:val="24"/>
        </w:rPr>
        <w:t>исследователей</w:t>
      </w:r>
      <w:r w:rsidR="004A49DF" w:rsidRPr="005E2DD4">
        <w:rPr>
          <w:rFonts w:ascii="Times New Roman" w:hAnsi="Times New Roman"/>
          <w:sz w:val="24"/>
          <w:szCs w:val="24"/>
        </w:rPr>
        <w:t xml:space="preserve"> </w:t>
      </w:r>
      <w:r w:rsidRPr="005E2DD4">
        <w:rPr>
          <w:rFonts w:ascii="Times New Roman" w:hAnsi="Times New Roman"/>
          <w:sz w:val="24"/>
          <w:szCs w:val="24"/>
        </w:rPr>
        <w:t>Института</w:t>
      </w:r>
      <w:r w:rsidR="004A49DF" w:rsidRPr="005E2DD4">
        <w:rPr>
          <w:rFonts w:ascii="Times New Roman" w:hAnsi="Times New Roman"/>
          <w:sz w:val="24"/>
          <w:szCs w:val="24"/>
        </w:rPr>
        <w:t xml:space="preserve"> </w:t>
      </w:r>
      <w:r w:rsidRPr="005E2DD4">
        <w:rPr>
          <w:rFonts w:ascii="Times New Roman" w:hAnsi="Times New Roman"/>
          <w:sz w:val="24"/>
          <w:szCs w:val="24"/>
        </w:rPr>
        <w:t>социологии</w:t>
      </w:r>
      <w:r w:rsidR="004A49DF" w:rsidRPr="005E2DD4">
        <w:rPr>
          <w:rFonts w:ascii="Times New Roman" w:hAnsi="Times New Roman"/>
          <w:sz w:val="24"/>
          <w:szCs w:val="24"/>
        </w:rPr>
        <w:t xml:space="preserve"> </w:t>
      </w:r>
      <w:r w:rsidRPr="005E2DD4">
        <w:rPr>
          <w:rFonts w:ascii="Times New Roman" w:hAnsi="Times New Roman"/>
          <w:sz w:val="24"/>
          <w:szCs w:val="24"/>
        </w:rPr>
        <w:t>РАН).</w:t>
      </w:r>
    </w:p>
    <w:p w:rsidR="00AC23B6" w:rsidRPr="005E2DD4" w:rsidRDefault="00AC23B6" w:rsidP="00E87CA0">
      <w:pPr>
        <w:spacing w:after="0" w:line="240" w:lineRule="auto"/>
        <w:ind w:firstLine="709"/>
        <w:jc w:val="both"/>
        <w:rPr>
          <w:rFonts w:ascii="Times New Roman" w:hAnsi="Times New Roman"/>
          <w:sz w:val="24"/>
          <w:szCs w:val="24"/>
        </w:rPr>
      </w:pPr>
      <w:r w:rsidRPr="005E2DD4">
        <w:rPr>
          <w:rFonts w:ascii="Times New Roman" w:hAnsi="Times New Roman"/>
          <w:sz w:val="24"/>
          <w:szCs w:val="24"/>
        </w:rPr>
        <w:t>Особенно</w:t>
      </w:r>
      <w:r w:rsidR="004A49DF" w:rsidRPr="005E2DD4">
        <w:rPr>
          <w:rFonts w:ascii="Times New Roman" w:hAnsi="Times New Roman"/>
          <w:sz w:val="24"/>
          <w:szCs w:val="24"/>
        </w:rPr>
        <w:t xml:space="preserve"> </w:t>
      </w:r>
      <w:r w:rsidRPr="005E2DD4">
        <w:rPr>
          <w:rFonts w:ascii="Times New Roman" w:hAnsi="Times New Roman"/>
          <w:sz w:val="24"/>
          <w:szCs w:val="24"/>
        </w:rPr>
        <w:t>тревожно,</w:t>
      </w:r>
      <w:r w:rsidR="004A49DF" w:rsidRPr="005E2DD4">
        <w:rPr>
          <w:rFonts w:ascii="Times New Roman" w:hAnsi="Times New Roman"/>
          <w:sz w:val="24"/>
          <w:szCs w:val="24"/>
        </w:rPr>
        <w:t xml:space="preserve"> </w:t>
      </w:r>
      <w:r w:rsidRPr="005E2DD4">
        <w:rPr>
          <w:rFonts w:ascii="Times New Roman" w:hAnsi="Times New Roman"/>
          <w:sz w:val="24"/>
          <w:szCs w:val="24"/>
        </w:rPr>
        <w:t>что</w:t>
      </w:r>
      <w:r w:rsidR="004A49DF" w:rsidRPr="005E2DD4">
        <w:rPr>
          <w:rFonts w:ascii="Times New Roman" w:hAnsi="Times New Roman"/>
          <w:sz w:val="24"/>
          <w:szCs w:val="24"/>
        </w:rPr>
        <w:t xml:space="preserve"> </w:t>
      </w:r>
      <w:r w:rsidRPr="005E2DD4">
        <w:rPr>
          <w:rFonts w:ascii="Times New Roman" w:hAnsi="Times New Roman"/>
          <w:sz w:val="24"/>
          <w:szCs w:val="24"/>
        </w:rPr>
        <w:t>риску</w:t>
      </w:r>
      <w:r w:rsidR="004A49DF" w:rsidRPr="005E2DD4">
        <w:rPr>
          <w:rFonts w:ascii="Times New Roman" w:hAnsi="Times New Roman"/>
          <w:sz w:val="24"/>
          <w:szCs w:val="24"/>
        </w:rPr>
        <w:t xml:space="preserve"> </w:t>
      </w:r>
      <w:r w:rsidRPr="005E2DD4">
        <w:rPr>
          <w:rFonts w:ascii="Times New Roman" w:hAnsi="Times New Roman"/>
          <w:sz w:val="24"/>
          <w:szCs w:val="24"/>
        </w:rPr>
        <w:t>исключения</w:t>
      </w:r>
      <w:r w:rsidR="004A49DF" w:rsidRPr="005E2DD4">
        <w:rPr>
          <w:rFonts w:ascii="Times New Roman" w:hAnsi="Times New Roman"/>
          <w:sz w:val="24"/>
          <w:szCs w:val="24"/>
        </w:rPr>
        <w:t xml:space="preserve"> </w:t>
      </w:r>
      <w:r w:rsidRPr="005E2DD4">
        <w:rPr>
          <w:rFonts w:ascii="Times New Roman" w:hAnsi="Times New Roman"/>
          <w:sz w:val="24"/>
          <w:szCs w:val="24"/>
        </w:rPr>
        <w:t>подвержена</w:t>
      </w:r>
      <w:r w:rsidR="004A49DF" w:rsidRPr="005E2DD4">
        <w:rPr>
          <w:rFonts w:ascii="Times New Roman" w:hAnsi="Times New Roman"/>
          <w:sz w:val="24"/>
          <w:szCs w:val="24"/>
        </w:rPr>
        <w:t xml:space="preserve"> </w:t>
      </w:r>
      <w:r w:rsidRPr="005E2DD4">
        <w:rPr>
          <w:rFonts w:ascii="Times New Roman" w:hAnsi="Times New Roman"/>
          <w:sz w:val="24"/>
          <w:szCs w:val="24"/>
        </w:rPr>
        <w:t>молодежь,</w:t>
      </w:r>
      <w:r w:rsidR="004A49DF" w:rsidRPr="005E2DD4">
        <w:rPr>
          <w:rFonts w:ascii="Times New Roman" w:hAnsi="Times New Roman"/>
          <w:sz w:val="24"/>
          <w:szCs w:val="24"/>
        </w:rPr>
        <w:t xml:space="preserve"> </w:t>
      </w:r>
      <w:r w:rsidRPr="005E2DD4">
        <w:rPr>
          <w:rFonts w:ascii="Times New Roman" w:hAnsi="Times New Roman"/>
          <w:sz w:val="24"/>
          <w:szCs w:val="24"/>
        </w:rPr>
        <w:t>которая</w:t>
      </w:r>
      <w:r w:rsidR="004A49DF" w:rsidRPr="005E2DD4">
        <w:rPr>
          <w:rFonts w:ascii="Times New Roman" w:hAnsi="Times New Roman"/>
          <w:sz w:val="24"/>
          <w:szCs w:val="24"/>
        </w:rPr>
        <w:t xml:space="preserve"> </w:t>
      </w:r>
      <w:r w:rsidRPr="005E2DD4">
        <w:rPr>
          <w:rFonts w:ascii="Times New Roman" w:hAnsi="Times New Roman"/>
          <w:sz w:val="24"/>
          <w:szCs w:val="24"/>
        </w:rPr>
        <w:t>вступает</w:t>
      </w:r>
      <w:r w:rsidR="004A49DF" w:rsidRPr="005E2DD4">
        <w:rPr>
          <w:rFonts w:ascii="Times New Roman" w:hAnsi="Times New Roman"/>
          <w:sz w:val="24"/>
          <w:szCs w:val="24"/>
        </w:rPr>
        <w:t xml:space="preserve"> </w:t>
      </w:r>
      <w:r w:rsidRPr="005E2DD4">
        <w:rPr>
          <w:rFonts w:ascii="Times New Roman" w:hAnsi="Times New Roman"/>
          <w:sz w:val="24"/>
          <w:szCs w:val="24"/>
        </w:rPr>
        <w:t>во</w:t>
      </w:r>
      <w:r w:rsidR="004A49DF" w:rsidRPr="005E2DD4">
        <w:rPr>
          <w:rFonts w:ascii="Times New Roman" w:hAnsi="Times New Roman"/>
          <w:sz w:val="24"/>
          <w:szCs w:val="24"/>
        </w:rPr>
        <w:t xml:space="preserve"> </w:t>
      </w:r>
      <w:r w:rsidRPr="005E2DD4">
        <w:rPr>
          <w:rFonts w:ascii="Times New Roman" w:hAnsi="Times New Roman"/>
          <w:sz w:val="24"/>
          <w:szCs w:val="24"/>
        </w:rPr>
        <w:t>взрослую</w:t>
      </w:r>
      <w:r w:rsidR="004A49DF" w:rsidRPr="005E2DD4">
        <w:rPr>
          <w:rFonts w:ascii="Times New Roman" w:hAnsi="Times New Roman"/>
          <w:sz w:val="24"/>
          <w:szCs w:val="24"/>
        </w:rPr>
        <w:t xml:space="preserve"> </w:t>
      </w:r>
      <w:r w:rsidRPr="005E2DD4">
        <w:rPr>
          <w:rFonts w:ascii="Times New Roman" w:hAnsi="Times New Roman"/>
          <w:sz w:val="24"/>
          <w:szCs w:val="24"/>
        </w:rPr>
        <w:t>жизнь</w:t>
      </w:r>
      <w:r w:rsidR="004A49DF" w:rsidRPr="005E2DD4">
        <w:rPr>
          <w:rFonts w:ascii="Times New Roman" w:hAnsi="Times New Roman"/>
          <w:sz w:val="24"/>
          <w:szCs w:val="24"/>
        </w:rPr>
        <w:t xml:space="preserve"> </w:t>
      </w:r>
      <w:r w:rsidRPr="005E2DD4">
        <w:rPr>
          <w:rFonts w:ascii="Times New Roman" w:hAnsi="Times New Roman"/>
          <w:sz w:val="24"/>
          <w:szCs w:val="24"/>
        </w:rPr>
        <w:t>и</w:t>
      </w:r>
      <w:r w:rsidR="004A49DF" w:rsidRPr="005E2DD4">
        <w:rPr>
          <w:rFonts w:ascii="Times New Roman" w:hAnsi="Times New Roman"/>
          <w:sz w:val="24"/>
          <w:szCs w:val="24"/>
        </w:rPr>
        <w:t xml:space="preserve"> </w:t>
      </w:r>
      <w:r w:rsidRPr="005E2DD4">
        <w:rPr>
          <w:rFonts w:ascii="Times New Roman" w:hAnsi="Times New Roman"/>
          <w:sz w:val="24"/>
          <w:szCs w:val="24"/>
        </w:rPr>
        <w:t>становится</w:t>
      </w:r>
      <w:r w:rsidR="004A49DF" w:rsidRPr="005E2DD4">
        <w:rPr>
          <w:rFonts w:ascii="Times New Roman" w:hAnsi="Times New Roman"/>
          <w:sz w:val="24"/>
          <w:szCs w:val="24"/>
        </w:rPr>
        <w:t xml:space="preserve"> </w:t>
      </w:r>
      <w:r w:rsidRPr="005E2DD4">
        <w:rPr>
          <w:rFonts w:ascii="Times New Roman" w:hAnsi="Times New Roman"/>
          <w:sz w:val="24"/>
          <w:szCs w:val="24"/>
        </w:rPr>
        <w:t>субъектом</w:t>
      </w:r>
      <w:r w:rsidR="004A49DF" w:rsidRPr="005E2DD4">
        <w:rPr>
          <w:rFonts w:ascii="Times New Roman" w:hAnsi="Times New Roman"/>
          <w:sz w:val="24"/>
          <w:szCs w:val="24"/>
        </w:rPr>
        <w:t xml:space="preserve"> </w:t>
      </w:r>
      <w:r w:rsidRPr="005E2DD4">
        <w:rPr>
          <w:rFonts w:ascii="Times New Roman" w:hAnsi="Times New Roman"/>
          <w:sz w:val="24"/>
          <w:szCs w:val="24"/>
        </w:rPr>
        <w:t>общественного</w:t>
      </w:r>
      <w:r w:rsidR="004A49DF" w:rsidRPr="005E2DD4">
        <w:rPr>
          <w:rFonts w:ascii="Times New Roman" w:hAnsi="Times New Roman"/>
          <w:sz w:val="24"/>
          <w:szCs w:val="24"/>
        </w:rPr>
        <w:t xml:space="preserve"> </w:t>
      </w:r>
      <w:r w:rsidRPr="005E2DD4">
        <w:rPr>
          <w:rFonts w:ascii="Times New Roman" w:hAnsi="Times New Roman"/>
          <w:sz w:val="24"/>
          <w:szCs w:val="24"/>
        </w:rPr>
        <w:t>воспроизводства.</w:t>
      </w:r>
      <w:r w:rsidR="004A49DF" w:rsidRPr="005E2DD4">
        <w:rPr>
          <w:rFonts w:ascii="Times New Roman" w:hAnsi="Times New Roman"/>
          <w:sz w:val="24"/>
          <w:szCs w:val="24"/>
        </w:rPr>
        <w:t xml:space="preserve"> </w:t>
      </w:r>
      <w:r w:rsidRPr="005E2DD4">
        <w:rPr>
          <w:rFonts w:ascii="Times New Roman" w:hAnsi="Times New Roman"/>
          <w:sz w:val="24"/>
          <w:szCs w:val="24"/>
        </w:rPr>
        <w:t>Риск</w:t>
      </w:r>
      <w:r w:rsidR="004A49DF" w:rsidRPr="005E2DD4">
        <w:rPr>
          <w:rFonts w:ascii="Times New Roman" w:hAnsi="Times New Roman"/>
          <w:sz w:val="24"/>
          <w:szCs w:val="24"/>
        </w:rPr>
        <w:t xml:space="preserve"> </w:t>
      </w:r>
      <w:r w:rsidRPr="005E2DD4">
        <w:rPr>
          <w:rFonts w:ascii="Times New Roman" w:hAnsi="Times New Roman"/>
          <w:sz w:val="24"/>
          <w:szCs w:val="24"/>
        </w:rPr>
        <w:t>социального</w:t>
      </w:r>
      <w:r w:rsidR="004A49DF" w:rsidRPr="005E2DD4">
        <w:rPr>
          <w:rFonts w:ascii="Times New Roman" w:hAnsi="Times New Roman"/>
          <w:sz w:val="24"/>
          <w:szCs w:val="24"/>
        </w:rPr>
        <w:t xml:space="preserve"> </w:t>
      </w:r>
      <w:r w:rsidRPr="005E2DD4">
        <w:rPr>
          <w:rFonts w:ascii="Times New Roman" w:hAnsi="Times New Roman"/>
          <w:sz w:val="24"/>
          <w:szCs w:val="24"/>
        </w:rPr>
        <w:t>исключения</w:t>
      </w:r>
      <w:r w:rsidR="004A49DF" w:rsidRPr="005E2DD4">
        <w:rPr>
          <w:rFonts w:ascii="Times New Roman" w:hAnsi="Times New Roman"/>
          <w:sz w:val="24"/>
          <w:szCs w:val="24"/>
        </w:rPr>
        <w:t xml:space="preserve"> </w:t>
      </w:r>
      <w:r w:rsidRPr="005E2DD4">
        <w:rPr>
          <w:rFonts w:ascii="Times New Roman" w:hAnsi="Times New Roman"/>
          <w:sz w:val="24"/>
          <w:szCs w:val="24"/>
        </w:rPr>
        <w:t>весьма</w:t>
      </w:r>
      <w:r w:rsidR="004A49DF" w:rsidRPr="005E2DD4">
        <w:rPr>
          <w:rFonts w:ascii="Times New Roman" w:hAnsi="Times New Roman"/>
          <w:sz w:val="24"/>
          <w:szCs w:val="24"/>
        </w:rPr>
        <w:t xml:space="preserve"> </w:t>
      </w:r>
      <w:r w:rsidRPr="005E2DD4">
        <w:rPr>
          <w:rFonts w:ascii="Times New Roman" w:hAnsi="Times New Roman"/>
          <w:sz w:val="24"/>
          <w:szCs w:val="24"/>
        </w:rPr>
        <w:t>велик</w:t>
      </w:r>
      <w:r w:rsidR="004A49DF" w:rsidRPr="005E2DD4">
        <w:rPr>
          <w:rFonts w:ascii="Times New Roman" w:hAnsi="Times New Roman"/>
          <w:sz w:val="24"/>
          <w:szCs w:val="24"/>
        </w:rPr>
        <w:t xml:space="preserve"> </w:t>
      </w:r>
      <w:r w:rsidR="000F2520" w:rsidRPr="005E2DD4">
        <w:rPr>
          <w:rFonts w:ascii="Times New Roman" w:hAnsi="Times New Roman"/>
          <w:sz w:val="24"/>
          <w:szCs w:val="24"/>
        </w:rPr>
        <w:t xml:space="preserve">не только для молодых людей с ОВЗ, но и для </w:t>
      </w:r>
      <w:r w:rsidRPr="005E2DD4">
        <w:rPr>
          <w:rFonts w:ascii="Times New Roman" w:hAnsi="Times New Roman"/>
          <w:sz w:val="24"/>
          <w:szCs w:val="24"/>
        </w:rPr>
        <w:t>молодых</w:t>
      </w:r>
      <w:r w:rsidR="004A49DF" w:rsidRPr="005E2DD4">
        <w:rPr>
          <w:rFonts w:ascii="Times New Roman" w:hAnsi="Times New Roman"/>
          <w:sz w:val="24"/>
          <w:szCs w:val="24"/>
        </w:rPr>
        <w:t xml:space="preserve"> </w:t>
      </w:r>
      <w:r w:rsidRPr="005E2DD4">
        <w:rPr>
          <w:rFonts w:ascii="Times New Roman" w:hAnsi="Times New Roman"/>
          <w:sz w:val="24"/>
          <w:szCs w:val="24"/>
        </w:rPr>
        <w:t>людей</w:t>
      </w:r>
      <w:r w:rsidR="004A49DF" w:rsidRPr="005E2DD4">
        <w:rPr>
          <w:rFonts w:ascii="Times New Roman" w:hAnsi="Times New Roman"/>
          <w:sz w:val="24"/>
          <w:szCs w:val="24"/>
        </w:rPr>
        <w:t xml:space="preserve"> </w:t>
      </w:r>
      <w:r w:rsidRPr="005E2DD4">
        <w:rPr>
          <w:rFonts w:ascii="Times New Roman" w:hAnsi="Times New Roman"/>
          <w:sz w:val="24"/>
          <w:szCs w:val="24"/>
        </w:rPr>
        <w:t>из</w:t>
      </w:r>
      <w:r w:rsidR="004A49DF" w:rsidRPr="005E2DD4">
        <w:rPr>
          <w:rFonts w:ascii="Times New Roman" w:hAnsi="Times New Roman"/>
          <w:sz w:val="24"/>
          <w:szCs w:val="24"/>
        </w:rPr>
        <w:t xml:space="preserve"> </w:t>
      </w:r>
      <w:r w:rsidRPr="005E2DD4">
        <w:rPr>
          <w:rFonts w:ascii="Times New Roman" w:hAnsi="Times New Roman"/>
          <w:sz w:val="24"/>
          <w:szCs w:val="24"/>
        </w:rPr>
        <w:t>семей,</w:t>
      </w:r>
      <w:r w:rsidR="004A49DF" w:rsidRPr="005E2DD4">
        <w:rPr>
          <w:rFonts w:ascii="Times New Roman" w:hAnsi="Times New Roman"/>
          <w:sz w:val="24"/>
          <w:szCs w:val="24"/>
        </w:rPr>
        <w:t xml:space="preserve"> </w:t>
      </w:r>
      <w:r w:rsidRPr="005E2DD4">
        <w:rPr>
          <w:rFonts w:ascii="Times New Roman" w:hAnsi="Times New Roman"/>
          <w:sz w:val="24"/>
          <w:szCs w:val="24"/>
        </w:rPr>
        <w:t>не</w:t>
      </w:r>
      <w:r w:rsidR="004A49DF" w:rsidRPr="005E2DD4">
        <w:rPr>
          <w:rFonts w:ascii="Times New Roman" w:hAnsi="Times New Roman"/>
          <w:sz w:val="24"/>
          <w:szCs w:val="24"/>
        </w:rPr>
        <w:t xml:space="preserve"> </w:t>
      </w:r>
      <w:r w:rsidRPr="005E2DD4">
        <w:rPr>
          <w:rFonts w:ascii="Times New Roman" w:hAnsi="Times New Roman"/>
          <w:sz w:val="24"/>
          <w:szCs w:val="24"/>
        </w:rPr>
        <w:t>обладающих</w:t>
      </w:r>
      <w:r w:rsidR="004A49DF" w:rsidRPr="005E2DD4">
        <w:rPr>
          <w:rFonts w:ascii="Times New Roman" w:hAnsi="Times New Roman"/>
          <w:sz w:val="24"/>
          <w:szCs w:val="24"/>
        </w:rPr>
        <w:t xml:space="preserve"> </w:t>
      </w:r>
      <w:r w:rsidRPr="005E2DD4">
        <w:rPr>
          <w:rFonts w:ascii="Times New Roman" w:hAnsi="Times New Roman"/>
          <w:sz w:val="24"/>
          <w:szCs w:val="24"/>
        </w:rPr>
        <w:t>достаточными</w:t>
      </w:r>
      <w:r w:rsidR="004A49DF" w:rsidRPr="005E2DD4">
        <w:rPr>
          <w:rFonts w:ascii="Times New Roman" w:hAnsi="Times New Roman"/>
          <w:sz w:val="24"/>
          <w:szCs w:val="24"/>
        </w:rPr>
        <w:t xml:space="preserve"> </w:t>
      </w:r>
      <w:r w:rsidRPr="005E2DD4">
        <w:rPr>
          <w:rFonts w:ascii="Times New Roman" w:hAnsi="Times New Roman"/>
          <w:sz w:val="24"/>
          <w:szCs w:val="24"/>
        </w:rPr>
        <w:t>экономическими,</w:t>
      </w:r>
      <w:r w:rsidR="004A49DF" w:rsidRPr="005E2DD4">
        <w:rPr>
          <w:rFonts w:ascii="Times New Roman" w:hAnsi="Times New Roman"/>
          <w:sz w:val="24"/>
          <w:szCs w:val="24"/>
        </w:rPr>
        <w:t xml:space="preserve"> </w:t>
      </w:r>
      <w:r w:rsidRPr="005E2DD4">
        <w:rPr>
          <w:rFonts w:ascii="Times New Roman" w:hAnsi="Times New Roman"/>
          <w:sz w:val="24"/>
          <w:szCs w:val="24"/>
        </w:rPr>
        <w:t>социальными,</w:t>
      </w:r>
      <w:r w:rsidR="004A49DF" w:rsidRPr="005E2DD4">
        <w:rPr>
          <w:rFonts w:ascii="Times New Roman" w:hAnsi="Times New Roman"/>
          <w:sz w:val="24"/>
          <w:szCs w:val="24"/>
        </w:rPr>
        <w:t xml:space="preserve"> </w:t>
      </w:r>
      <w:r w:rsidRPr="005E2DD4">
        <w:rPr>
          <w:rFonts w:ascii="Times New Roman" w:hAnsi="Times New Roman"/>
          <w:sz w:val="24"/>
          <w:szCs w:val="24"/>
        </w:rPr>
        <w:t>культурно-образовательными</w:t>
      </w:r>
      <w:r w:rsidR="004A49DF" w:rsidRPr="005E2DD4">
        <w:rPr>
          <w:rFonts w:ascii="Times New Roman" w:hAnsi="Times New Roman"/>
          <w:sz w:val="24"/>
          <w:szCs w:val="24"/>
        </w:rPr>
        <w:t xml:space="preserve"> </w:t>
      </w:r>
      <w:r w:rsidRPr="005E2DD4">
        <w:rPr>
          <w:rFonts w:ascii="Times New Roman" w:hAnsi="Times New Roman"/>
          <w:sz w:val="24"/>
          <w:szCs w:val="24"/>
        </w:rPr>
        <w:t>ресурсами.</w:t>
      </w:r>
      <w:r w:rsidR="004A49DF" w:rsidRPr="005E2DD4">
        <w:rPr>
          <w:rFonts w:ascii="Times New Roman" w:hAnsi="Times New Roman"/>
          <w:sz w:val="24"/>
          <w:szCs w:val="24"/>
        </w:rPr>
        <w:t xml:space="preserve"> </w:t>
      </w:r>
      <w:r w:rsidRPr="005E2DD4">
        <w:rPr>
          <w:rFonts w:ascii="Times New Roman" w:hAnsi="Times New Roman"/>
          <w:sz w:val="24"/>
          <w:szCs w:val="24"/>
        </w:rPr>
        <w:t>Это,</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частности,</w:t>
      </w:r>
      <w:r w:rsidR="004A49DF" w:rsidRPr="005E2DD4">
        <w:rPr>
          <w:rFonts w:ascii="Times New Roman" w:hAnsi="Times New Roman"/>
          <w:sz w:val="24"/>
          <w:szCs w:val="24"/>
        </w:rPr>
        <w:t xml:space="preserve"> </w:t>
      </w:r>
      <w:r w:rsidRPr="005E2DD4">
        <w:rPr>
          <w:rFonts w:ascii="Times New Roman" w:hAnsi="Times New Roman"/>
          <w:sz w:val="24"/>
          <w:szCs w:val="24"/>
        </w:rPr>
        <w:t>молодые</w:t>
      </w:r>
      <w:r w:rsidR="004A49DF" w:rsidRPr="005E2DD4">
        <w:rPr>
          <w:rFonts w:ascii="Times New Roman" w:hAnsi="Times New Roman"/>
          <w:sz w:val="24"/>
          <w:szCs w:val="24"/>
        </w:rPr>
        <w:t xml:space="preserve"> </w:t>
      </w:r>
      <w:r w:rsidRPr="005E2DD4">
        <w:rPr>
          <w:rFonts w:ascii="Times New Roman" w:hAnsi="Times New Roman"/>
          <w:sz w:val="24"/>
          <w:szCs w:val="24"/>
        </w:rPr>
        <w:t>люди</w:t>
      </w:r>
      <w:r w:rsidR="004A49DF" w:rsidRPr="005E2DD4">
        <w:rPr>
          <w:rFonts w:ascii="Times New Roman" w:hAnsi="Times New Roman"/>
          <w:sz w:val="24"/>
          <w:szCs w:val="24"/>
        </w:rPr>
        <w:t xml:space="preserve"> </w:t>
      </w:r>
      <w:r w:rsidRPr="005E2DD4">
        <w:rPr>
          <w:rFonts w:ascii="Times New Roman" w:hAnsi="Times New Roman"/>
          <w:sz w:val="24"/>
          <w:szCs w:val="24"/>
        </w:rPr>
        <w:t>из</w:t>
      </w:r>
      <w:r w:rsidR="004A49DF" w:rsidRPr="005E2DD4">
        <w:rPr>
          <w:rFonts w:ascii="Times New Roman" w:hAnsi="Times New Roman"/>
          <w:sz w:val="24"/>
          <w:szCs w:val="24"/>
        </w:rPr>
        <w:t xml:space="preserve"> </w:t>
      </w:r>
      <w:r w:rsidRPr="005E2DD4">
        <w:rPr>
          <w:rFonts w:ascii="Times New Roman" w:hAnsi="Times New Roman"/>
          <w:sz w:val="24"/>
          <w:szCs w:val="24"/>
        </w:rPr>
        <w:t>малообеспеченных</w:t>
      </w:r>
      <w:r w:rsidR="004A49DF" w:rsidRPr="005E2DD4">
        <w:rPr>
          <w:rFonts w:ascii="Times New Roman" w:hAnsi="Times New Roman"/>
          <w:sz w:val="24"/>
          <w:szCs w:val="24"/>
        </w:rPr>
        <w:t xml:space="preserve"> </w:t>
      </w:r>
      <w:r w:rsidRPr="005E2DD4">
        <w:rPr>
          <w:rFonts w:ascii="Times New Roman" w:hAnsi="Times New Roman"/>
          <w:sz w:val="24"/>
          <w:szCs w:val="24"/>
        </w:rPr>
        <w:t>семей,</w:t>
      </w:r>
      <w:r w:rsidR="004A49DF" w:rsidRPr="005E2DD4">
        <w:rPr>
          <w:rFonts w:ascii="Times New Roman" w:hAnsi="Times New Roman"/>
          <w:sz w:val="24"/>
          <w:szCs w:val="24"/>
        </w:rPr>
        <w:t xml:space="preserve"> </w:t>
      </w:r>
      <w:r w:rsidRPr="005E2DD4">
        <w:rPr>
          <w:rFonts w:ascii="Times New Roman" w:hAnsi="Times New Roman"/>
          <w:sz w:val="24"/>
          <w:szCs w:val="24"/>
        </w:rPr>
        <w:t>чьи</w:t>
      </w:r>
      <w:r w:rsidR="004A49DF" w:rsidRPr="005E2DD4">
        <w:rPr>
          <w:rFonts w:ascii="Times New Roman" w:hAnsi="Times New Roman"/>
          <w:sz w:val="24"/>
          <w:szCs w:val="24"/>
        </w:rPr>
        <w:t xml:space="preserve"> </w:t>
      </w:r>
      <w:r w:rsidRPr="005E2DD4">
        <w:rPr>
          <w:rFonts w:ascii="Times New Roman" w:hAnsi="Times New Roman"/>
          <w:sz w:val="24"/>
          <w:szCs w:val="24"/>
        </w:rPr>
        <w:t>родители</w:t>
      </w:r>
      <w:r w:rsidR="004A49DF" w:rsidRPr="005E2DD4">
        <w:rPr>
          <w:rFonts w:ascii="Times New Roman" w:hAnsi="Times New Roman"/>
          <w:sz w:val="24"/>
          <w:szCs w:val="24"/>
        </w:rPr>
        <w:t xml:space="preserve"> </w:t>
      </w:r>
      <w:r w:rsidRPr="005E2DD4">
        <w:rPr>
          <w:rFonts w:ascii="Times New Roman" w:hAnsi="Times New Roman"/>
          <w:sz w:val="24"/>
          <w:szCs w:val="24"/>
        </w:rPr>
        <w:t>имеют</w:t>
      </w:r>
      <w:r w:rsidR="004A49DF" w:rsidRPr="005E2DD4">
        <w:rPr>
          <w:rFonts w:ascii="Times New Roman" w:hAnsi="Times New Roman"/>
          <w:sz w:val="24"/>
          <w:szCs w:val="24"/>
        </w:rPr>
        <w:t xml:space="preserve"> </w:t>
      </w:r>
      <w:r w:rsidRPr="005E2DD4">
        <w:rPr>
          <w:rFonts w:ascii="Times New Roman" w:hAnsi="Times New Roman"/>
          <w:sz w:val="24"/>
          <w:szCs w:val="24"/>
        </w:rPr>
        <w:t>низкий</w:t>
      </w:r>
      <w:r w:rsidR="002B1EC4" w:rsidRPr="005E2DD4">
        <w:rPr>
          <w:rFonts w:ascii="Times New Roman" w:hAnsi="Times New Roman"/>
          <w:sz w:val="24"/>
          <w:szCs w:val="24"/>
        </w:rPr>
        <w:t xml:space="preserve"> </w:t>
      </w:r>
      <w:r w:rsidRPr="005E2DD4">
        <w:rPr>
          <w:rFonts w:ascii="Times New Roman" w:hAnsi="Times New Roman"/>
          <w:sz w:val="24"/>
          <w:szCs w:val="24"/>
        </w:rPr>
        <w:t>образовательный</w:t>
      </w:r>
      <w:r w:rsidR="004A49DF" w:rsidRPr="005E2DD4">
        <w:rPr>
          <w:rFonts w:ascii="Times New Roman" w:hAnsi="Times New Roman"/>
          <w:sz w:val="24"/>
          <w:szCs w:val="24"/>
        </w:rPr>
        <w:t xml:space="preserve"> </w:t>
      </w:r>
      <w:r w:rsidRPr="005E2DD4">
        <w:rPr>
          <w:rFonts w:ascii="Times New Roman" w:hAnsi="Times New Roman"/>
          <w:sz w:val="24"/>
          <w:szCs w:val="24"/>
        </w:rPr>
        <w:t>уровень,</w:t>
      </w:r>
      <w:r w:rsidR="004A49DF" w:rsidRPr="005E2DD4">
        <w:rPr>
          <w:rFonts w:ascii="Times New Roman" w:hAnsi="Times New Roman"/>
          <w:sz w:val="24"/>
          <w:szCs w:val="24"/>
        </w:rPr>
        <w:t xml:space="preserve"> </w:t>
      </w:r>
      <w:r w:rsidRPr="005E2DD4">
        <w:rPr>
          <w:rFonts w:ascii="Times New Roman" w:hAnsi="Times New Roman"/>
          <w:sz w:val="24"/>
          <w:szCs w:val="24"/>
        </w:rPr>
        <w:t>молодежь</w:t>
      </w:r>
      <w:r w:rsidR="004A49DF" w:rsidRPr="005E2DD4">
        <w:rPr>
          <w:rFonts w:ascii="Times New Roman" w:hAnsi="Times New Roman"/>
          <w:sz w:val="24"/>
          <w:szCs w:val="24"/>
        </w:rPr>
        <w:t xml:space="preserve"> </w:t>
      </w:r>
      <w:r w:rsidRPr="005E2DD4">
        <w:rPr>
          <w:rFonts w:ascii="Times New Roman" w:hAnsi="Times New Roman"/>
          <w:sz w:val="24"/>
          <w:szCs w:val="24"/>
        </w:rPr>
        <w:t>из</w:t>
      </w:r>
      <w:r w:rsidR="004A49DF" w:rsidRPr="005E2DD4">
        <w:rPr>
          <w:rFonts w:ascii="Times New Roman" w:hAnsi="Times New Roman"/>
          <w:sz w:val="24"/>
          <w:szCs w:val="24"/>
        </w:rPr>
        <w:t xml:space="preserve"> </w:t>
      </w:r>
      <w:r w:rsidRPr="005E2DD4">
        <w:rPr>
          <w:rFonts w:ascii="Times New Roman" w:hAnsi="Times New Roman"/>
          <w:sz w:val="24"/>
          <w:szCs w:val="24"/>
        </w:rPr>
        <w:t>сельской</w:t>
      </w:r>
      <w:r w:rsidR="004A49DF" w:rsidRPr="005E2DD4">
        <w:rPr>
          <w:rFonts w:ascii="Times New Roman" w:hAnsi="Times New Roman"/>
          <w:sz w:val="24"/>
          <w:szCs w:val="24"/>
        </w:rPr>
        <w:t xml:space="preserve"> </w:t>
      </w:r>
      <w:r w:rsidRPr="005E2DD4">
        <w:rPr>
          <w:rFonts w:ascii="Times New Roman" w:hAnsi="Times New Roman"/>
          <w:sz w:val="24"/>
          <w:szCs w:val="24"/>
        </w:rPr>
        <w:t>глубинки,</w:t>
      </w:r>
      <w:r w:rsidR="004A49DF" w:rsidRPr="005E2DD4">
        <w:rPr>
          <w:rFonts w:ascii="Times New Roman" w:hAnsi="Times New Roman"/>
          <w:sz w:val="24"/>
          <w:szCs w:val="24"/>
        </w:rPr>
        <w:t xml:space="preserve"> </w:t>
      </w:r>
      <w:r w:rsidRPr="005E2DD4">
        <w:rPr>
          <w:rFonts w:ascii="Times New Roman" w:hAnsi="Times New Roman"/>
          <w:sz w:val="24"/>
          <w:szCs w:val="24"/>
        </w:rPr>
        <w:t>сироты,</w:t>
      </w:r>
      <w:r w:rsidR="004A49DF" w:rsidRPr="005E2DD4">
        <w:rPr>
          <w:rFonts w:ascii="Times New Roman" w:hAnsi="Times New Roman"/>
          <w:sz w:val="24"/>
          <w:szCs w:val="24"/>
        </w:rPr>
        <w:t xml:space="preserve"> </w:t>
      </w:r>
      <w:r w:rsidRPr="005E2DD4">
        <w:rPr>
          <w:rFonts w:ascii="Times New Roman" w:hAnsi="Times New Roman"/>
          <w:sz w:val="24"/>
          <w:szCs w:val="24"/>
        </w:rPr>
        <w:t>инвалиды</w:t>
      </w:r>
      <w:r w:rsidR="00B45CB7" w:rsidRPr="005E2DD4">
        <w:rPr>
          <w:rFonts w:ascii="Times New Roman" w:hAnsi="Times New Roman"/>
          <w:sz w:val="24"/>
          <w:szCs w:val="24"/>
        </w:rPr>
        <w:t>,</w:t>
      </w:r>
      <w:r w:rsidR="004A49DF" w:rsidRPr="005E2DD4">
        <w:rPr>
          <w:rFonts w:ascii="Times New Roman" w:hAnsi="Times New Roman"/>
          <w:sz w:val="24"/>
          <w:szCs w:val="24"/>
        </w:rPr>
        <w:t xml:space="preserve"> </w:t>
      </w:r>
      <w:r w:rsidR="00B45CB7" w:rsidRPr="005E2DD4">
        <w:rPr>
          <w:rFonts w:ascii="Times New Roman" w:hAnsi="Times New Roman"/>
          <w:sz w:val="24"/>
          <w:szCs w:val="24"/>
        </w:rPr>
        <w:t>дети</w:t>
      </w:r>
      <w:r w:rsidR="004A49DF" w:rsidRPr="005E2DD4">
        <w:rPr>
          <w:rFonts w:ascii="Times New Roman" w:hAnsi="Times New Roman"/>
          <w:sz w:val="24"/>
          <w:szCs w:val="24"/>
        </w:rPr>
        <w:t xml:space="preserve"> </w:t>
      </w:r>
      <w:r w:rsidR="00B45CB7" w:rsidRPr="005E2DD4">
        <w:rPr>
          <w:rFonts w:ascii="Times New Roman" w:hAnsi="Times New Roman"/>
          <w:sz w:val="24"/>
          <w:szCs w:val="24"/>
        </w:rPr>
        <w:t>с</w:t>
      </w:r>
      <w:r w:rsidR="004A49DF" w:rsidRPr="005E2DD4">
        <w:rPr>
          <w:rFonts w:ascii="Times New Roman" w:hAnsi="Times New Roman"/>
          <w:sz w:val="24"/>
          <w:szCs w:val="24"/>
        </w:rPr>
        <w:t xml:space="preserve"> </w:t>
      </w:r>
      <w:r w:rsidR="00B45CB7" w:rsidRPr="005E2DD4">
        <w:rPr>
          <w:rFonts w:ascii="Times New Roman" w:hAnsi="Times New Roman"/>
          <w:sz w:val="24"/>
          <w:szCs w:val="24"/>
        </w:rPr>
        <w:t>ОВЗ</w:t>
      </w:r>
      <w:r w:rsidRPr="005E2DD4">
        <w:rPr>
          <w:rFonts w:ascii="Times New Roman" w:hAnsi="Times New Roman"/>
          <w:sz w:val="24"/>
          <w:szCs w:val="24"/>
        </w:rPr>
        <w:t>.</w:t>
      </w:r>
    </w:p>
    <w:p w:rsidR="00AC23B6" w:rsidRPr="005E2DD4" w:rsidRDefault="00AC23B6" w:rsidP="00E87CA0">
      <w:pPr>
        <w:spacing w:after="0" w:line="240" w:lineRule="auto"/>
        <w:ind w:firstLine="709"/>
        <w:jc w:val="both"/>
        <w:rPr>
          <w:rFonts w:ascii="Times New Roman" w:hAnsi="Times New Roman"/>
          <w:sz w:val="24"/>
          <w:szCs w:val="24"/>
        </w:rPr>
      </w:pPr>
      <w:r w:rsidRPr="005E2DD4">
        <w:rPr>
          <w:rFonts w:ascii="Times New Roman" w:hAnsi="Times New Roman"/>
          <w:sz w:val="24"/>
          <w:szCs w:val="24"/>
        </w:rPr>
        <w:t>Понятие</w:t>
      </w:r>
      <w:r w:rsidR="004A49DF" w:rsidRPr="005E2DD4">
        <w:rPr>
          <w:rFonts w:ascii="Times New Roman" w:hAnsi="Times New Roman"/>
          <w:sz w:val="24"/>
          <w:szCs w:val="24"/>
        </w:rPr>
        <w:t xml:space="preserve"> </w:t>
      </w:r>
      <w:r w:rsidRPr="005E2DD4">
        <w:rPr>
          <w:rFonts w:ascii="Times New Roman" w:hAnsi="Times New Roman"/>
          <w:sz w:val="24"/>
          <w:szCs w:val="24"/>
        </w:rPr>
        <w:t>социальной</w:t>
      </w:r>
      <w:r w:rsidR="004A49DF" w:rsidRPr="005E2DD4">
        <w:rPr>
          <w:rFonts w:ascii="Times New Roman" w:hAnsi="Times New Roman"/>
          <w:sz w:val="24"/>
          <w:szCs w:val="24"/>
        </w:rPr>
        <w:t xml:space="preserve"> </w:t>
      </w:r>
      <w:r w:rsidRPr="005E2DD4">
        <w:rPr>
          <w:rFonts w:ascii="Times New Roman" w:hAnsi="Times New Roman"/>
          <w:sz w:val="24"/>
          <w:szCs w:val="24"/>
        </w:rPr>
        <w:t>инклюзии</w:t>
      </w:r>
      <w:r w:rsidR="004A49DF" w:rsidRPr="005E2DD4">
        <w:rPr>
          <w:rFonts w:ascii="Times New Roman" w:hAnsi="Times New Roman"/>
          <w:sz w:val="24"/>
          <w:szCs w:val="24"/>
        </w:rPr>
        <w:t xml:space="preserve"> </w:t>
      </w:r>
      <w:r w:rsidRPr="005E2DD4">
        <w:rPr>
          <w:rFonts w:ascii="Times New Roman" w:hAnsi="Times New Roman"/>
          <w:sz w:val="24"/>
          <w:szCs w:val="24"/>
        </w:rPr>
        <w:t>постепенно</w:t>
      </w:r>
      <w:r w:rsidR="004A49DF" w:rsidRPr="005E2DD4">
        <w:rPr>
          <w:rFonts w:ascii="Times New Roman" w:hAnsi="Times New Roman"/>
          <w:sz w:val="24"/>
          <w:szCs w:val="24"/>
        </w:rPr>
        <w:t xml:space="preserve"> </w:t>
      </w:r>
      <w:r w:rsidRPr="005E2DD4">
        <w:rPr>
          <w:rFonts w:ascii="Times New Roman" w:hAnsi="Times New Roman"/>
          <w:sz w:val="24"/>
          <w:szCs w:val="24"/>
        </w:rPr>
        <w:t>входит</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00015521" w:rsidRPr="005E2DD4">
        <w:rPr>
          <w:rFonts w:ascii="Times New Roman" w:hAnsi="Times New Roman"/>
          <w:sz w:val="24"/>
          <w:szCs w:val="24"/>
        </w:rPr>
        <w:t>научную</w:t>
      </w:r>
      <w:r w:rsidR="004A49DF" w:rsidRPr="005E2DD4">
        <w:rPr>
          <w:rFonts w:ascii="Times New Roman" w:hAnsi="Times New Roman"/>
          <w:sz w:val="24"/>
          <w:szCs w:val="24"/>
        </w:rPr>
        <w:t xml:space="preserve"> </w:t>
      </w:r>
      <w:r w:rsidRPr="005E2DD4">
        <w:rPr>
          <w:rFonts w:ascii="Times New Roman" w:hAnsi="Times New Roman"/>
          <w:sz w:val="24"/>
          <w:szCs w:val="24"/>
        </w:rPr>
        <w:t>и</w:t>
      </w:r>
      <w:r w:rsidR="004A49DF" w:rsidRPr="005E2DD4">
        <w:rPr>
          <w:rFonts w:ascii="Times New Roman" w:hAnsi="Times New Roman"/>
          <w:sz w:val="24"/>
          <w:szCs w:val="24"/>
        </w:rPr>
        <w:t xml:space="preserve"> </w:t>
      </w:r>
      <w:r w:rsidRPr="005E2DD4">
        <w:rPr>
          <w:rFonts w:ascii="Times New Roman" w:hAnsi="Times New Roman"/>
          <w:sz w:val="24"/>
          <w:szCs w:val="24"/>
        </w:rPr>
        <w:t>социально-политическ</w:t>
      </w:r>
      <w:r w:rsidR="00015521" w:rsidRPr="005E2DD4">
        <w:rPr>
          <w:rFonts w:ascii="Times New Roman" w:hAnsi="Times New Roman"/>
          <w:sz w:val="24"/>
          <w:szCs w:val="24"/>
        </w:rPr>
        <w:t>ую</w:t>
      </w:r>
      <w:r w:rsidR="004A49DF" w:rsidRPr="005E2DD4">
        <w:rPr>
          <w:rFonts w:ascii="Times New Roman" w:hAnsi="Times New Roman"/>
          <w:sz w:val="24"/>
          <w:szCs w:val="24"/>
        </w:rPr>
        <w:t xml:space="preserve"> </w:t>
      </w:r>
      <w:r w:rsidR="00015521" w:rsidRPr="005E2DD4">
        <w:rPr>
          <w:rFonts w:ascii="Times New Roman" w:hAnsi="Times New Roman"/>
          <w:sz w:val="24"/>
          <w:szCs w:val="24"/>
        </w:rPr>
        <w:t>дискуссию</w:t>
      </w:r>
      <w:r w:rsidRPr="005E2DD4">
        <w:rPr>
          <w:rFonts w:ascii="Times New Roman" w:hAnsi="Times New Roman"/>
          <w:sz w:val="24"/>
          <w:szCs w:val="24"/>
        </w:rPr>
        <w:t>,</w:t>
      </w:r>
      <w:r w:rsidR="004A49DF" w:rsidRPr="005E2DD4">
        <w:rPr>
          <w:rFonts w:ascii="Times New Roman" w:hAnsi="Times New Roman"/>
          <w:sz w:val="24"/>
          <w:szCs w:val="24"/>
        </w:rPr>
        <w:t xml:space="preserve"> </w:t>
      </w:r>
      <w:r w:rsidRPr="005E2DD4">
        <w:rPr>
          <w:rFonts w:ascii="Times New Roman" w:hAnsi="Times New Roman"/>
          <w:sz w:val="24"/>
          <w:szCs w:val="24"/>
        </w:rPr>
        <w:t>причем</w:t>
      </w:r>
      <w:r w:rsidR="004A49DF" w:rsidRPr="005E2DD4">
        <w:rPr>
          <w:rFonts w:ascii="Times New Roman" w:hAnsi="Times New Roman"/>
          <w:sz w:val="24"/>
          <w:szCs w:val="24"/>
        </w:rPr>
        <w:t xml:space="preserve"> </w:t>
      </w:r>
      <w:r w:rsidRPr="005E2DD4">
        <w:rPr>
          <w:rFonts w:ascii="Times New Roman" w:hAnsi="Times New Roman"/>
          <w:sz w:val="24"/>
          <w:szCs w:val="24"/>
        </w:rPr>
        <w:t>чаще</w:t>
      </w:r>
      <w:r w:rsidR="004A49DF" w:rsidRPr="005E2DD4">
        <w:rPr>
          <w:rFonts w:ascii="Times New Roman" w:hAnsi="Times New Roman"/>
          <w:sz w:val="24"/>
          <w:szCs w:val="24"/>
        </w:rPr>
        <w:t xml:space="preserve"> </w:t>
      </w:r>
      <w:r w:rsidRPr="005E2DD4">
        <w:rPr>
          <w:rFonts w:ascii="Times New Roman" w:hAnsi="Times New Roman"/>
          <w:sz w:val="24"/>
          <w:szCs w:val="24"/>
        </w:rPr>
        <w:t>всего</w:t>
      </w:r>
      <w:r w:rsidR="004A49DF" w:rsidRPr="005E2DD4">
        <w:rPr>
          <w:rFonts w:ascii="Times New Roman" w:hAnsi="Times New Roman"/>
          <w:sz w:val="24"/>
          <w:szCs w:val="24"/>
        </w:rPr>
        <w:t xml:space="preserve"> </w:t>
      </w:r>
      <w:r w:rsidRPr="005E2DD4">
        <w:rPr>
          <w:rFonts w:ascii="Times New Roman" w:hAnsi="Times New Roman"/>
          <w:sz w:val="24"/>
          <w:szCs w:val="24"/>
        </w:rPr>
        <w:t>речь</w:t>
      </w:r>
      <w:r w:rsidR="004A49DF" w:rsidRPr="005E2DD4">
        <w:rPr>
          <w:rFonts w:ascii="Times New Roman" w:hAnsi="Times New Roman"/>
          <w:sz w:val="24"/>
          <w:szCs w:val="24"/>
        </w:rPr>
        <w:t xml:space="preserve"> </w:t>
      </w:r>
      <w:r w:rsidRPr="005E2DD4">
        <w:rPr>
          <w:rFonts w:ascii="Times New Roman" w:hAnsi="Times New Roman"/>
          <w:sz w:val="24"/>
          <w:szCs w:val="24"/>
        </w:rPr>
        <w:t>идет</w:t>
      </w:r>
      <w:r w:rsidR="004A49DF" w:rsidRPr="005E2DD4">
        <w:rPr>
          <w:rFonts w:ascii="Times New Roman" w:hAnsi="Times New Roman"/>
          <w:sz w:val="24"/>
          <w:szCs w:val="24"/>
        </w:rPr>
        <w:t xml:space="preserve"> </w:t>
      </w:r>
      <w:r w:rsidRPr="005E2DD4">
        <w:rPr>
          <w:rFonts w:ascii="Times New Roman" w:hAnsi="Times New Roman"/>
          <w:sz w:val="24"/>
          <w:szCs w:val="24"/>
        </w:rPr>
        <w:t>об</w:t>
      </w:r>
      <w:r w:rsidR="004A49DF" w:rsidRPr="005E2DD4">
        <w:rPr>
          <w:rFonts w:ascii="Times New Roman" w:hAnsi="Times New Roman"/>
          <w:sz w:val="24"/>
          <w:szCs w:val="24"/>
        </w:rPr>
        <w:t xml:space="preserve"> </w:t>
      </w:r>
      <w:r w:rsidRPr="005E2DD4">
        <w:rPr>
          <w:rFonts w:ascii="Times New Roman" w:hAnsi="Times New Roman"/>
          <w:sz w:val="24"/>
          <w:szCs w:val="24"/>
        </w:rPr>
        <w:t>инклюзии</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образовании.</w:t>
      </w:r>
      <w:r w:rsidR="004A49DF" w:rsidRPr="005E2DD4">
        <w:rPr>
          <w:rFonts w:ascii="Times New Roman" w:hAnsi="Times New Roman"/>
          <w:sz w:val="24"/>
          <w:szCs w:val="24"/>
        </w:rPr>
        <w:t xml:space="preserve"> </w:t>
      </w:r>
      <w:r w:rsidRPr="005E2DD4">
        <w:rPr>
          <w:rFonts w:ascii="Times New Roman" w:hAnsi="Times New Roman"/>
          <w:sz w:val="24"/>
          <w:szCs w:val="24"/>
        </w:rPr>
        <w:t>Особенно</w:t>
      </w:r>
      <w:r w:rsidR="004A49DF" w:rsidRPr="005E2DD4">
        <w:rPr>
          <w:rFonts w:ascii="Times New Roman" w:hAnsi="Times New Roman"/>
          <w:sz w:val="24"/>
          <w:szCs w:val="24"/>
        </w:rPr>
        <w:t xml:space="preserve"> </w:t>
      </w:r>
      <w:r w:rsidRPr="005E2DD4">
        <w:rPr>
          <w:rFonts w:ascii="Times New Roman" w:hAnsi="Times New Roman"/>
          <w:sz w:val="24"/>
          <w:szCs w:val="24"/>
        </w:rPr>
        <w:t>широко</w:t>
      </w:r>
      <w:r w:rsidR="004A49DF" w:rsidRPr="005E2DD4">
        <w:rPr>
          <w:rFonts w:ascii="Times New Roman" w:hAnsi="Times New Roman"/>
          <w:sz w:val="24"/>
          <w:szCs w:val="24"/>
        </w:rPr>
        <w:t xml:space="preserve"> </w:t>
      </w:r>
      <w:r w:rsidRPr="005E2DD4">
        <w:rPr>
          <w:rFonts w:ascii="Times New Roman" w:hAnsi="Times New Roman"/>
          <w:sz w:val="24"/>
          <w:szCs w:val="24"/>
        </w:rPr>
        <w:t>обсуждается</w:t>
      </w:r>
      <w:r w:rsidR="004A49DF" w:rsidRPr="005E2DD4">
        <w:rPr>
          <w:rFonts w:ascii="Times New Roman" w:hAnsi="Times New Roman"/>
          <w:sz w:val="24"/>
          <w:szCs w:val="24"/>
        </w:rPr>
        <w:t xml:space="preserve"> </w:t>
      </w:r>
      <w:r w:rsidRPr="005E2DD4">
        <w:rPr>
          <w:rFonts w:ascii="Times New Roman" w:hAnsi="Times New Roman"/>
          <w:sz w:val="24"/>
          <w:szCs w:val="24"/>
        </w:rPr>
        <w:t>инклюзивное</w:t>
      </w:r>
      <w:r w:rsidR="004A49DF" w:rsidRPr="005E2DD4">
        <w:rPr>
          <w:rFonts w:ascii="Times New Roman" w:hAnsi="Times New Roman"/>
          <w:sz w:val="24"/>
          <w:szCs w:val="24"/>
        </w:rPr>
        <w:t xml:space="preserve"> </w:t>
      </w:r>
      <w:r w:rsidRPr="005E2DD4">
        <w:rPr>
          <w:rFonts w:ascii="Times New Roman" w:hAnsi="Times New Roman"/>
          <w:sz w:val="24"/>
          <w:szCs w:val="24"/>
        </w:rPr>
        <w:t>образование</w:t>
      </w:r>
      <w:r w:rsidR="004A49DF" w:rsidRPr="005E2DD4">
        <w:rPr>
          <w:rFonts w:ascii="Times New Roman" w:hAnsi="Times New Roman"/>
          <w:sz w:val="24"/>
          <w:szCs w:val="24"/>
        </w:rPr>
        <w:t xml:space="preserve"> </w:t>
      </w:r>
      <w:r w:rsidRPr="005E2DD4">
        <w:rPr>
          <w:rFonts w:ascii="Times New Roman" w:hAnsi="Times New Roman"/>
          <w:sz w:val="24"/>
          <w:szCs w:val="24"/>
        </w:rPr>
        <w:t>детей-инвалидов</w:t>
      </w:r>
      <w:r w:rsidR="00B45CB7" w:rsidRPr="005E2DD4">
        <w:rPr>
          <w:rFonts w:ascii="Times New Roman" w:hAnsi="Times New Roman"/>
          <w:sz w:val="24"/>
          <w:szCs w:val="24"/>
        </w:rPr>
        <w:t>,</w:t>
      </w:r>
      <w:r w:rsidR="004A49DF" w:rsidRPr="005E2DD4">
        <w:rPr>
          <w:rFonts w:ascii="Times New Roman" w:hAnsi="Times New Roman"/>
          <w:sz w:val="24"/>
          <w:szCs w:val="24"/>
        </w:rPr>
        <w:t xml:space="preserve"> </w:t>
      </w:r>
      <w:r w:rsidR="00B45CB7" w:rsidRPr="005E2DD4">
        <w:rPr>
          <w:rFonts w:ascii="Times New Roman" w:hAnsi="Times New Roman"/>
          <w:sz w:val="24"/>
          <w:szCs w:val="24"/>
        </w:rPr>
        <w:t>детей</w:t>
      </w:r>
      <w:r w:rsidR="004A49DF" w:rsidRPr="005E2DD4">
        <w:rPr>
          <w:rFonts w:ascii="Times New Roman" w:hAnsi="Times New Roman"/>
          <w:sz w:val="24"/>
          <w:szCs w:val="24"/>
        </w:rPr>
        <w:t xml:space="preserve"> </w:t>
      </w:r>
      <w:r w:rsidR="00B45CB7" w:rsidRPr="005E2DD4">
        <w:rPr>
          <w:rFonts w:ascii="Times New Roman" w:hAnsi="Times New Roman"/>
          <w:sz w:val="24"/>
          <w:szCs w:val="24"/>
        </w:rPr>
        <w:t>с</w:t>
      </w:r>
      <w:r w:rsidR="004A49DF" w:rsidRPr="005E2DD4">
        <w:rPr>
          <w:rFonts w:ascii="Times New Roman" w:hAnsi="Times New Roman"/>
          <w:sz w:val="24"/>
          <w:szCs w:val="24"/>
        </w:rPr>
        <w:t xml:space="preserve"> </w:t>
      </w:r>
      <w:r w:rsidR="00B45CB7" w:rsidRPr="005E2DD4">
        <w:rPr>
          <w:rFonts w:ascii="Times New Roman" w:hAnsi="Times New Roman"/>
          <w:sz w:val="24"/>
          <w:szCs w:val="24"/>
        </w:rPr>
        <w:t>ОВЗ</w:t>
      </w:r>
      <w:r w:rsidRPr="005E2DD4">
        <w:rPr>
          <w:rFonts w:ascii="Times New Roman" w:hAnsi="Times New Roman"/>
          <w:sz w:val="24"/>
          <w:szCs w:val="24"/>
        </w:rPr>
        <w:t>,</w:t>
      </w:r>
      <w:r w:rsidR="004A49DF" w:rsidRPr="005E2DD4">
        <w:rPr>
          <w:rFonts w:ascii="Times New Roman" w:hAnsi="Times New Roman"/>
          <w:sz w:val="24"/>
          <w:szCs w:val="24"/>
        </w:rPr>
        <w:t xml:space="preserve"> </w:t>
      </w:r>
      <w:r w:rsidRPr="005E2DD4">
        <w:rPr>
          <w:rFonts w:ascii="Times New Roman" w:hAnsi="Times New Roman"/>
          <w:sz w:val="24"/>
          <w:szCs w:val="24"/>
        </w:rPr>
        <w:t>под</w:t>
      </w:r>
      <w:r w:rsidR="004A49DF" w:rsidRPr="005E2DD4">
        <w:rPr>
          <w:rFonts w:ascii="Times New Roman" w:hAnsi="Times New Roman"/>
          <w:sz w:val="24"/>
          <w:szCs w:val="24"/>
        </w:rPr>
        <w:t xml:space="preserve"> </w:t>
      </w:r>
      <w:r w:rsidRPr="005E2DD4">
        <w:rPr>
          <w:rFonts w:ascii="Times New Roman" w:hAnsi="Times New Roman"/>
          <w:sz w:val="24"/>
          <w:szCs w:val="24"/>
        </w:rPr>
        <w:t>которым</w:t>
      </w:r>
      <w:r w:rsidR="004A49DF" w:rsidRPr="005E2DD4">
        <w:rPr>
          <w:rFonts w:ascii="Times New Roman" w:hAnsi="Times New Roman"/>
          <w:sz w:val="24"/>
          <w:szCs w:val="24"/>
        </w:rPr>
        <w:t xml:space="preserve"> </w:t>
      </w:r>
      <w:r w:rsidRPr="005E2DD4">
        <w:rPr>
          <w:rFonts w:ascii="Times New Roman" w:hAnsi="Times New Roman"/>
          <w:sz w:val="24"/>
          <w:szCs w:val="24"/>
        </w:rPr>
        <w:t>понимают</w:t>
      </w:r>
      <w:r w:rsidR="004A49DF" w:rsidRPr="005E2DD4">
        <w:rPr>
          <w:rFonts w:ascii="Times New Roman" w:hAnsi="Times New Roman"/>
          <w:sz w:val="24"/>
          <w:szCs w:val="24"/>
        </w:rPr>
        <w:t xml:space="preserve"> </w:t>
      </w:r>
      <w:r w:rsidRPr="005E2DD4">
        <w:rPr>
          <w:rFonts w:ascii="Times New Roman" w:hAnsi="Times New Roman"/>
          <w:sz w:val="24"/>
          <w:szCs w:val="24"/>
        </w:rPr>
        <w:t>преимущественно</w:t>
      </w:r>
      <w:r w:rsidR="004A49DF" w:rsidRPr="005E2DD4">
        <w:rPr>
          <w:rFonts w:ascii="Times New Roman" w:hAnsi="Times New Roman"/>
          <w:sz w:val="24"/>
          <w:szCs w:val="24"/>
        </w:rPr>
        <w:t xml:space="preserve"> </w:t>
      </w:r>
      <w:r w:rsidRPr="005E2DD4">
        <w:rPr>
          <w:rFonts w:ascii="Times New Roman" w:hAnsi="Times New Roman"/>
          <w:sz w:val="24"/>
          <w:szCs w:val="24"/>
        </w:rPr>
        <w:t>их</w:t>
      </w:r>
      <w:r w:rsidR="004A49DF" w:rsidRPr="005E2DD4">
        <w:rPr>
          <w:rFonts w:ascii="Times New Roman" w:hAnsi="Times New Roman"/>
          <w:sz w:val="24"/>
          <w:szCs w:val="24"/>
        </w:rPr>
        <w:t xml:space="preserve"> </w:t>
      </w:r>
      <w:r w:rsidRPr="005E2DD4">
        <w:rPr>
          <w:rFonts w:ascii="Times New Roman" w:hAnsi="Times New Roman"/>
          <w:sz w:val="24"/>
          <w:szCs w:val="24"/>
        </w:rPr>
        <w:t>совместное</w:t>
      </w:r>
      <w:r w:rsidR="004A49DF" w:rsidRPr="005E2DD4">
        <w:rPr>
          <w:rFonts w:ascii="Times New Roman" w:hAnsi="Times New Roman"/>
          <w:sz w:val="24"/>
          <w:szCs w:val="24"/>
        </w:rPr>
        <w:t xml:space="preserve"> </w:t>
      </w:r>
      <w:r w:rsidRPr="005E2DD4">
        <w:rPr>
          <w:rFonts w:ascii="Times New Roman" w:hAnsi="Times New Roman"/>
          <w:sz w:val="24"/>
          <w:szCs w:val="24"/>
        </w:rPr>
        <w:t>обучение</w:t>
      </w:r>
      <w:r w:rsidR="004A49DF" w:rsidRPr="005E2DD4">
        <w:rPr>
          <w:rFonts w:ascii="Times New Roman" w:hAnsi="Times New Roman"/>
          <w:sz w:val="24"/>
          <w:szCs w:val="24"/>
        </w:rPr>
        <w:t xml:space="preserve"> </w:t>
      </w:r>
      <w:r w:rsidRPr="005E2DD4">
        <w:rPr>
          <w:rFonts w:ascii="Times New Roman" w:hAnsi="Times New Roman"/>
          <w:sz w:val="24"/>
          <w:szCs w:val="24"/>
        </w:rPr>
        <w:t>со</w:t>
      </w:r>
      <w:r w:rsidR="004A49DF" w:rsidRPr="005E2DD4">
        <w:rPr>
          <w:rFonts w:ascii="Times New Roman" w:hAnsi="Times New Roman"/>
          <w:sz w:val="24"/>
          <w:szCs w:val="24"/>
        </w:rPr>
        <w:t xml:space="preserve"> </w:t>
      </w:r>
      <w:r w:rsidRPr="005E2DD4">
        <w:rPr>
          <w:rFonts w:ascii="Times New Roman" w:hAnsi="Times New Roman"/>
          <w:sz w:val="24"/>
          <w:szCs w:val="24"/>
        </w:rPr>
        <w:t>здоровыми</w:t>
      </w:r>
      <w:r w:rsidR="004A49DF" w:rsidRPr="005E2DD4">
        <w:rPr>
          <w:rFonts w:ascii="Times New Roman" w:hAnsi="Times New Roman"/>
          <w:sz w:val="24"/>
          <w:szCs w:val="24"/>
        </w:rPr>
        <w:t xml:space="preserve"> </w:t>
      </w:r>
      <w:r w:rsidRPr="005E2DD4">
        <w:rPr>
          <w:rFonts w:ascii="Times New Roman" w:hAnsi="Times New Roman"/>
          <w:sz w:val="24"/>
          <w:szCs w:val="24"/>
        </w:rPr>
        <w:t>сверстниками.</w:t>
      </w:r>
      <w:r w:rsidR="004A49DF" w:rsidRPr="005E2DD4">
        <w:rPr>
          <w:rFonts w:ascii="Times New Roman" w:hAnsi="Times New Roman"/>
          <w:sz w:val="24"/>
          <w:szCs w:val="24"/>
        </w:rPr>
        <w:t xml:space="preserve"> </w:t>
      </w:r>
      <w:r w:rsidRPr="005E2DD4">
        <w:rPr>
          <w:rFonts w:ascii="Times New Roman" w:hAnsi="Times New Roman"/>
          <w:sz w:val="24"/>
          <w:szCs w:val="24"/>
        </w:rPr>
        <w:t>Однако</w:t>
      </w:r>
      <w:r w:rsidR="002B1EC4" w:rsidRPr="005E2DD4">
        <w:rPr>
          <w:rFonts w:ascii="Times New Roman" w:hAnsi="Times New Roman"/>
          <w:sz w:val="24"/>
          <w:szCs w:val="24"/>
        </w:rPr>
        <w:t>,</w:t>
      </w:r>
      <w:r w:rsidR="004A49DF" w:rsidRPr="005E2DD4">
        <w:rPr>
          <w:rFonts w:ascii="Times New Roman" w:hAnsi="Times New Roman"/>
          <w:sz w:val="24"/>
          <w:szCs w:val="24"/>
        </w:rPr>
        <w:t xml:space="preserve"> </w:t>
      </w:r>
      <w:r w:rsidRPr="005E2DD4">
        <w:rPr>
          <w:rFonts w:ascii="Times New Roman" w:hAnsi="Times New Roman"/>
          <w:sz w:val="24"/>
          <w:szCs w:val="24"/>
        </w:rPr>
        <w:t>постепенно</w:t>
      </w:r>
      <w:r w:rsidR="004A49DF" w:rsidRPr="005E2DD4">
        <w:rPr>
          <w:rFonts w:ascii="Times New Roman" w:hAnsi="Times New Roman"/>
          <w:sz w:val="24"/>
          <w:szCs w:val="24"/>
        </w:rPr>
        <w:t xml:space="preserve"> </w:t>
      </w:r>
      <w:r w:rsidRPr="005E2DD4">
        <w:rPr>
          <w:rFonts w:ascii="Times New Roman" w:hAnsi="Times New Roman"/>
          <w:sz w:val="24"/>
          <w:szCs w:val="24"/>
        </w:rPr>
        <w:t>приходит</w:t>
      </w:r>
      <w:r w:rsidR="004A49DF" w:rsidRPr="005E2DD4">
        <w:rPr>
          <w:rFonts w:ascii="Times New Roman" w:hAnsi="Times New Roman"/>
          <w:sz w:val="24"/>
          <w:szCs w:val="24"/>
        </w:rPr>
        <w:t xml:space="preserve"> </w:t>
      </w:r>
      <w:r w:rsidRPr="005E2DD4">
        <w:rPr>
          <w:rFonts w:ascii="Times New Roman" w:hAnsi="Times New Roman"/>
          <w:sz w:val="24"/>
          <w:szCs w:val="24"/>
        </w:rPr>
        <w:t>понимание</w:t>
      </w:r>
      <w:r w:rsidR="004A49DF" w:rsidRPr="005E2DD4">
        <w:rPr>
          <w:rFonts w:ascii="Times New Roman" w:hAnsi="Times New Roman"/>
          <w:sz w:val="24"/>
          <w:szCs w:val="24"/>
        </w:rPr>
        <w:t xml:space="preserve"> </w:t>
      </w:r>
      <w:r w:rsidRPr="005E2DD4">
        <w:rPr>
          <w:rFonts w:ascii="Times New Roman" w:hAnsi="Times New Roman"/>
          <w:sz w:val="24"/>
          <w:szCs w:val="24"/>
        </w:rPr>
        <w:t>того,</w:t>
      </w:r>
      <w:r w:rsidR="004A49DF" w:rsidRPr="005E2DD4">
        <w:rPr>
          <w:rFonts w:ascii="Times New Roman" w:hAnsi="Times New Roman"/>
          <w:sz w:val="24"/>
          <w:szCs w:val="24"/>
        </w:rPr>
        <w:t xml:space="preserve"> </w:t>
      </w:r>
      <w:r w:rsidRPr="005E2DD4">
        <w:rPr>
          <w:rFonts w:ascii="Times New Roman" w:hAnsi="Times New Roman"/>
          <w:sz w:val="24"/>
          <w:szCs w:val="24"/>
        </w:rPr>
        <w:t>что</w:t>
      </w:r>
      <w:r w:rsidR="004A49DF" w:rsidRPr="005E2DD4">
        <w:rPr>
          <w:rFonts w:ascii="Times New Roman" w:hAnsi="Times New Roman"/>
          <w:sz w:val="24"/>
          <w:szCs w:val="24"/>
        </w:rPr>
        <w:t xml:space="preserve"> </w:t>
      </w:r>
      <w:r w:rsidRPr="005E2DD4">
        <w:rPr>
          <w:rFonts w:ascii="Times New Roman" w:hAnsi="Times New Roman"/>
          <w:sz w:val="24"/>
          <w:szCs w:val="24"/>
        </w:rPr>
        <w:t>инклюзивная</w:t>
      </w:r>
      <w:r w:rsidR="004A49DF" w:rsidRPr="005E2DD4">
        <w:rPr>
          <w:rFonts w:ascii="Times New Roman" w:hAnsi="Times New Roman"/>
          <w:sz w:val="24"/>
          <w:szCs w:val="24"/>
        </w:rPr>
        <w:t xml:space="preserve"> </w:t>
      </w:r>
      <w:r w:rsidRPr="005E2DD4">
        <w:rPr>
          <w:rFonts w:ascii="Times New Roman" w:hAnsi="Times New Roman"/>
          <w:sz w:val="24"/>
          <w:szCs w:val="24"/>
        </w:rPr>
        <w:t>роль</w:t>
      </w:r>
      <w:r w:rsidR="004A49DF" w:rsidRPr="005E2DD4">
        <w:rPr>
          <w:rFonts w:ascii="Times New Roman" w:hAnsi="Times New Roman"/>
          <w:sz w:val="24"/>
          <w:szCs w:val="24"/>
        </w:rPr>
        <w:t xml:space="preserve"> </w:t>
      </w:r>
      <w:r w:rsidRPr="005E2DD4">
        <w:rPr>
          <w:rFonts w:ascii="Times New Roman" w:hAnsi="Times New Roman"/>
          <w:sz w:val="24"/>
          <w:szCs w:val="24"/>
        </w:rPr>
        <w:t>института</w:t>
      </w:r>
      <w:r w:rsidR="004A49DF" w:rsidRPr="005E2DD4">
        <w:rPr>
          <w:rFonts w:ascii="Times New Roman" w:hAnsi="Times New Roman"/>
          <w:sz w:val="24"/>
          <w:szCs w:val="24"/>
        </w:rPr>
        <w:t xml:space="preserve"> </w:t>
      </w:r>
      <w:r w:rsidRPr="005E2DD4">
        <w:rPr>
          <w:rFonts w:ascii="Times New Roman" w:hAnsi="Times New Roman"/>
          <w:sz w:val="24"/>
          <w:szCs w:val="24"/>
        </w:rPr>
        <w:t>образования</w:t>
      </w:r>
      <w:r w:rsidR="004A49DF" w:rsidRPr="005E2DD4">
        <w:rPr>
          <w:rFonts w:ascii="Times New Roman" w:hAnsi="Times New Roman"/>
          <w:sz w:val="24"/>
          <w:szCs w:val="24"/>
        </w:rPr>
        <w:t xml:space="preserve"> </w:t>
      </w:r>
      <w:r w:rsidRPr="005E2DD4">
        <w:rPr>
          <w:rFonts w:ascii="Times New Roman" w:hAnsi="Times New Roman"/>
          <w:sz w:val="24"/>
          <w:szCs w:val="24"/>
        </w:rPr>
        <w:t>(как</w:t>
      </w:r>
      <w:r w:rsidR="004A49DF" w:rsidRPr="005E2DD4">
        <w:rPr>
          <w:rFonts w:ascii="Times New Roman" w:hAnsi="Times New Roman"/>
          <w:sz w:val="24"/>
          <w:szCs w:val="24"/>
        </w:rPr>
        <w:t xml:space="preserve"> </w:t>
      </w:r>
      <w:r w:rsidRPr="005E2DD4">
        <w:rPr>
          <w:rFonts w:ascii="Times New Roman" w:hAnsi="Times New Roman"/>
          <w:sz w:val="24"/>
          <w:szCs w:val="24"/>
        </w:rPr>
        <w:t>и</w:t>
      </w:r>
      <w:r w:rsidR="004A49DF" w:rsidRPr="005E2DD4">
        <w:rPr>
          <w:rFonts w:ascii="Times New Roman" w:hAnsi="Times New Roman"/>
          <w:sz w:val="24"/>
          <w:szCs w:val="24"/>
        </w:rPr>
        <w:t xml:space="preserve"> </w:t>
      </w:r>
      <w:r w:rsidRPr="005E2DD4">
        <w:rPr>
          <w:rFonts w:ascii="Times New Roman" w:hAnsi="Times New Roman"/>
          <w:sz w:val="24"/>
          <w:szCs w:val="24"/>
        </w:rPr>
        <w:t>других</w:t>
      </w:r>
      <w:r w:rsidR="004A49DF" w:rsidRPr="005E2DD4">
        <w:rPr>
          <w:rFonts w:ascii="Times New Roman" w:hAnsi="Times New Roman"/>
          <w:sz w:val="24"/>
          <w:szCs w:val="24"/>
        </w:rPr>
        <w:t xml:space="preserve"> </w:t>
      </w:r>
      <w:r w:rsidRPr="005E2DD4">
        <w:rPr>
          <w:rFonts w:ascii="Times New Roman" w:hAnsi="Times New Roman"/>
          <w:sz w:val="24"/>
          <w:szCs w:val="24"/>
        </w:rPr>
        <w:t>институтов</w:t>
      </w:r>
      <w:r w:rsidR="004A49DF" w:rsidRPr="005E2DD4">
        <w:rPr>
          <w:rFonts w:ascii="Times New Roman" w:hAnsi="Times New Roman"/>
          <w:sz w:val="24"/>
          <w:szCs w:val="24"/>
        </w:rPr>
        <w:t xml:space="preserve"> </w:t>
      </w:r>
      <w:r w:rsidRPr="005E2DD4">
        <w:rPr>
          <w:rFonts w:ascii="Times New Roman" w:hAnsi="Times New Roman"/>
          <w:sz w:val="24"/>
          <w:szCs w:val="24"/>
        </w:rPr>
        <w:t>общества)</w:t>
      </w:r>
      <w:r w:rsidR="004A49DF" w:rsidRPr="005E2DD4">
        <w:rPr>
          <w:rFonts w:ascii="Times New Roman" w:hAnsi="Times New Roman"/>
          <w:sz w:val="24"/>
          <w:szCs w:val="24"/>
        </w:rPr>
        <w:t xml:space="preserve"> </w:t>
      </w:r>
      <w:r w:rsidRPr="005E2DD4">
        <w:rPr>
          <w:rFonts w:ascii="Times New Roman" w:hAnsi="Times New Roman"/>
          <w:sz w:val="24"/>
          <w:szCs w:val="24"/>
        </w:rPr>
        <w:t>заключается</w:t>
      </w:r>
      <w:r w:rsidR="004A49DF" w:rsidRPr="005E2DD4">
        <w:rPr>
          <w:rFonts w:ascii="Times New Roman" w:hAnsi="Times New Roman"/>
          <w:sz w:val="24"/>
          <w:szCs w:val="24"/>
        </w:rPr>
        <w:t xml:space="preserve"> </w:t>
      </w:r>
      <w:r w:rsidRPr="005E2DD4">
        <w:rPr>
          <w:rFonts w:ascii="Times New Roman" w:hAnsi="Times New Roman"/>
          <w:sz w:val="24"/>
          <w:szCs w:val="24"/>
        </w:rPr>
        <w:t>не</w:t>
      </w:r>
      <w:r w:rsidR="004A49DF" w:rsidRPr="005E2DD4">
        <w:rPr>
          <w:rFonts w:ascii="Times New Roman" w:hAnsi="Times New Roman"/>
          <w:sz w:val="24"/>
          <w:szCs w:val="24"/>
        </w:rPr>
        <w:t xml:space="preserve"> </w:t>
      </w:r>
      <w:r w:rsidRPr="005E2DD4">
        <w:rPr>
          <w:rFonts w:ascii="Times New Roman" w:hAnsi="Times New Roman"/>
          <w:sz w:val="24"/>
          <w:szCs w:val="24"/>
        </w:rPr>
        <w:t>только</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обеспечении</w:t>
      </w:r>
      <w:r w:rsidR="004A49DF" w:rsidRPr="005E2DD4">
        <w:rPr>
          <w:rFonts w:ascii="Times New Roman" w:hAnsi="Times New Roman"/>
          <w:sz w:val="24"/>
          <w:szCs w:val="24"/>
        </w:rPr>
        <w:t xml:space="preserve"> </w:t>
      </w:r>
      <w:r w:rsidRPr="005E2DD4">
        <w:rPr>
          <w:rFonts w:ascii="Times New Roman" w:hAnsi="Times New Roman"/>
          <w:sz w:val="24"/>
          <w:szCs w:val="24"/>
        </w:rPr>
        <w:t>доступа</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образовательные</w:t>
      </w:r>
      <w:r w:rsidR="004A49DF" w:rsidRPr="005E2DD4">
        <w:rPr>
          <w:rFonts w:ascii="Times New Roman" w:hAnsi="Times New Roman"/>
          <w:sz w:val="24"/>
          <w:szCs w:val="24"/>
        </w:rPr>
        <w:t xml:space="preserve"> </w:t>
      </w:r>
      <w:r w:rsidRPr="005E2DD4">
        <w:rPr>
          <w:rFonts w:ascii="Times New Roman" w:hAnsi="Times New Roman"/>
          <w:sz w:val="24"/>
          <w:szCs w:val="24"/>
        </w:rPr>
        <w:t>учреждения;</w:t>
      </w:r>
      <w:r w:rsidR="004A49DF" w:rsidRPr="005E2DD4">
        <w:rPr>
          <w:rFonts w:ascii="Times New Roman" w:hAnsi="Times New Roman"/>
          <w:sz w:val="24"/>
          <w:szCs w:val="24"/>
        </w:rPr>
        <w:t xml:space="preserve"> </w:t>
      </w:r>
      <w:r w:rsidR="000F2520" w:rsidRPr="005E2DD4">
        <w:rPr>
          <w:rFonts w:ascii="Times New Roman" w:hAnsi="Times New Roman"/>
          <w:sz w:val="24"/>
          <w:szCs w:val="24"/>
        </w:rPr>
        <w:t xml:space="preserve">а </w:t>
      </w:r>
      <w:r w:rsidRPr="005E2DD4">
        <w:rPr>
          <w:rFonts w:ascii="Times New Roman" w:hAnsi="Times New Roman"/>
          <w:sz w:val="24"/>
          <w:szCs w:val="24"/>
        </w:rPr>
        <w:t>она</w:t>
      </w:r>
      <w:r w:rsidR="004A49DF" w:rsidRPr="005E2DD4">
        <w:rPr>
          <w:rFonts w:ascii="Times New Roman" w:hAnsi="Times New Roman"/>
          <w:sz w:val="24"/>
          <w:szCs w:val="24"/>
        </w:rPr>
        <w:t xml:space="preserve"> </w:t>
      </w:r>
      <w:r w:rsidRPr="005E2DD4">
        <w:rPr>
          <w:rFonts w:ascii="Times New Roman" w:hAnsi="Times New Roman"/>
          <w:sz w:val="24"/>
          <w:szCs w:val="24"/>
        </w:rPr>
        <w:t>гораздо</w:t>
      </w:r>
      <w:r w:rsidR="004A49DF" w:rsidRPr="005E2DD4">
        <w:rPr>
          <w:rFonts w:ascii="Times New Roman" w:hAnsi="Times New Roman"/>
          <w:sz w:val="24"/>
          <w:szCs w:val="24"/>
        </w:rPr>
        <w:t xml:space="preserve"> </w:t>
      </w:r>
      <w:r w:rsidRPr="005E2DD4">
        <w:rPr>
          <w:rFonts w:ascii="Times New Roman" w:hAnsi="Times New Roman"/>
          <w:sz w:val="24"/>
          <w:szCs w:val="24"/>
        </w:rPr>
        <w:t>шире.</w:t>
      </w:r>
      <w:r w:rsidR="004A49DF" w:rsidRPr="005E2DD4">
        <w:rPr>
          <w:rFonts w:ascii="Times New Roman" w:hAnsi="Times New Roman"/>
          <w:sz w:val="24"/>
          <w:szCs w:val="24"/>
        </w:rPr>
        <w:t xml:space="preserve"> </w:t>
      </w:r>
      <w:r w:rsidRPr="005E2DD4">
        <w:rPr>
          <w:rFonts w:ascii="Times New Roman" w:hAnsi="Times New Roman"/>
          <w:sz w:val="24"/>
          <w:szCs w:val="24"/>
        </w:rPr>
        <w:t>Образование</w:t>
      </w:r>
      <w:r w:rsidR="004A49DF" w:rsidRPr="005E2DD4">
        <w:rPr>
          <w:rFonts w:ascii="Times New Roman" w:hAnsi="Times New Roman"/>
          <w:sz w:val="24"/>
          <w:szCs w:val="24"/>
        </w:rPr>
        <w:t xml:space="preserve"> </w:t>
      </w:r>
      <w:r w:rsidRPr="005E2DD4">
        <w:rPr>
          <w:rFonts w:ascii="Times New Roman" w:hAnsi="Times New Roman"/>
          <w:sz w:val="24"/>
          <w:szCs w:val="24"/>
        </w:rPr>
        <w:t>дает</w:t>
      </w:r>
      <w:r w:rsidR="004A49DF" w:rsidRPr="005E2DD4">
        <w:rPr>
          <w:rFonts w:ascii="Times New Roman" w:hAnsi="Times New Roman"/>
          <w:sz w:val="24"/>
          <w:szCs w:val="24"/>
        </w:rPr>
        <w:t xml:space="preserve"> </w:t>
      </w:r>
      <w:r w:rsidRPr="005E2DD4">
        <w:rPr>
          <w:rFonts w:ascii="Times New Roman" w:hAnsi="Times New Roman"/>
          <w:sz w:val="24"/>
          <w:szCs w:val="24"/>
        </w:rPr>
        <w:t>молодому</w:t>
      </w:r>
      <w:r w:rsidR="004A49DF" w:rsidRPr="005E2DD4">
        <w:rPr>
          <w:rFonts w:ascii="Times New Roman" w:hAnsi="Times New Roman"/>
          <w:sz w:val="24"/>
          <w:szCs w:val="24"/>
        </w:rPr>
        <w:t xml:space="preserve"> </w:t>
      </w:r>
      <w:r w:rsidRPr="005E2DD4">
        <w:rPr>
          <w:rFonts w:ascii="Times New Roman" w:hAnsi="Times New Roman"/>
          <w:sz w:val="24"/>
          <w:szCs w:val="24"/>
        </w:rPr>
        <w:t>человеку</w:t>
      </w:r>
      <w:r w:rsidR="004A49DF" w:rsidRPr="005E2DD4">
        <w:rPr>
          <w:rFonts w:ascii="Times New Roman" w:hAnsi="Times New Roman"/>
          <w:sz w:val="24"/>
          <w:szCs w:val="24"/>
        </w:rPr>
        <w:t xml:space="preserve"> </w:t>
      </w:r>
      <w:r w:rsidRPr="005E2DD4">
        <w:rPr>
          <w:rFonts w:ascii="Times New Roman" w:hAnsi="Times New Roman"/>
          <w:sz w:val="24"/>
          <w:szCs w:val="24"/>
        </w:rPr>
        <w:t>возможность</w:t>
      </w:r>
      <w:r w:rsidR="004A49DF" w:rsidRPr="005E2DD4">
        <w:rPr>
          <w:rFonts w:ascii="Times New Roman" w:hAnsi="Times New Roman"/>
          <w:sz w:val="24"/>
          <w:szCs w:val="24"/>
        </w:rPr>
        <w:t xml:space="preserve"> </w:t>
      </w:r>
      <w:r w:rsidRPr="005E2DD4">
        <w:rPr>
          <w:rFonts w:ascii="Times New Roman" w:hAnsi="Times New Roman"/>
          <w:sz w:val="24"/>
          <w:szCs w:val="24"/>
        </w:rPr>
        <w:t>социальной</w:t>
      </w:r>
      <w:r w:rsidR="004A49DF" w:rsidRPr="005E2DD4">
        <w:rPr>
          <w:rFonts w:ascii="Times New Roman" w:hAnsi="Times New Roman"/>
          <w:sz w:val="24"/>
          <w:szCs w:val="24"/>
        </w:rPr>
        <w:t xml:space="preserve"> </w:t>
      </w:r>
      <w:r w:rsidRPr="005E2DD4">
        <w:rPr>
          <w:rFonts w:ascii="Times New Roman" w:hAnsi="Times New Roman"/>
          <w:sz w:val="24"/>
          <w:szCs w:val="24"/>
        </w:rPr>
        <w:t>инклюзии</w:t>
      </w:r>
      <w:r w:rsidR="004A49DF" w:rsidRPr="005E2DD4">
        <w:rPr>
          <w:rFonts w:ascii="Times New Roman" w:hAnsi="Times New Roman"/>
          <w:sz w:val="24"/>
          <w:szCs w:val="24"/>
        </w:rPr>
        <w:t xml:space="preserve"> </w:t>
      </w:r>
      <w:r w:rsidRPr="005E2DD4">
        <w:rPr>
          <w:rFonts w:ascii="Times New Roman" w:hAnsi="Times New Roman"/>
          <w:sz w:val="24"/>
          <w:szCs w:val="24"/>
        </w:rPr>
        <w:t>как</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системе</w:t>
      </w:r>
      <w:r w:rsidR="004A49DF" w:rsidRPr="005E2DD4">
        <w:rPr>
          <w:rFonts w:ascii="Times New Roman" w:hAnsi="Times New Roman"/>
          <w:sz w:val="24"/>
          <w:szCs w:val="24"/>
        </w:rPr>
        <w:t xml:space="preserve"> </w:t>
      </w:r>
      <w:r w:rsidRPr="005E2DD4">
        <w:rPr>
          <w:rFonts w:ascii="Times New Roman" w:hAnsi="Times New Roman"/>
          <w:sz w:val="24"/>
          <w:szCs w:val="24"/>
        </w:rPr>
        <w:t>образования,</w:t>
      </w:r>
      <w:r w:rsidR="004A49DF" w:rsidRPr="005E2DD4">
        <w:rPr>
          <w:rFonts w:ascii="Times New Roman" w:hAnsi="Times New Roman"/>
          <w:sz w:val="24"/>
          <w:szCs w:val="24"/>
        </w:rPr>
        <w:t xml:space="preserve"> </w:t>
      </w:r>
      <w:r w:rsidRPr="005E2DD4">
        <w:rPr>
          <w:rFonts w:ascii="Times New Roman" w:hAnsi="Times New Roman"/>
          <w:sz w:val="24"/>
          <w:szCs w:val="24"/>
        </w:rPr>
        <w:t>так</w:t>
      </w:r>
      <w:r w:rsidR="004A49DF" w:rsidRPr="005E2DD4">
        <w:rPr>
          <w:rFonts w:ascii="Times New Roman" w:hAnsi="Times New Roman"/>
          <w:sz w:val="24"/>
          <w:szCs w:val="24"/>
        </w:rPr>
        <w:t xml:space="preserve"> </w:t>
      </w:r>
      <w:r w:rsidRPr="005E2DD4">
        <w:rPr>
          <w:rFonts w:ascii="Times New Roman" w:hAnsi="Times New Roman"/>
          <w:sz w:val="24"/>
          <w:szCs w:val="24"/>
        </w:rPr>
        <w:t>и</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других</w:t>
      </w:r>
      <w:r w:rsidR="004A49DF" w:rsidRPr="005E2DD4">
        <w:rPr>
          <w:rFonts w:ascii="Times New Roman" w:hAnsi="Times New Roman"/>
          <w:sz w:val="24"/>
          <w:szCs w:val="24"/>
        </w:rPr>
        <w:t xml:space="preserve"> </w:t>
      </w:r>
      <w:r w:rsidRPr="005E2DD4">
        <w:rPr>
          <w:rFonts w:ascii="Times New Roman" w:hAnsi="Times New Roman"/>
          <w:sz w:val="24"/>
          <w:szCs w:val="24"/>
        </w:rPr>
        <w:t>подсистемах</w:t>
      </w:r>
      <w:r w:rsidR="004A49DF" w:rsidRPr="005E2DD4">
        <w:rPr>
          <w:rFonts w:ascii="Times New Roman" w:hAnsi="Times New Roman"/>
          <w:sz w:val="24"/>
          <w:szCs w:val="24"/>
        </w:rPr>
        <w:t xml:space="preserve"> </w:t>
      </w:r>
      <w:r w:rsidRPr="005E2DD4">
        <w:rPr>
          <w:rFonts w:ascii="Times New Roman" w:hAnsi="Times New Roman"/>
          <w:sz w:val="24"/>
          <w:szCs w:val="24"/>
        </w:rPr>
        <w:t>общества.</w:t>
      </w:r>
      <w:r w:rsidR="004A49DF" w:rsidRPr="005E2DD4">
        <w:rPr>
          <w:rFonts w:ascii="Times New Roman" w:hAnsi="Times New Roman"/>
          <w:sz w:val="24"/>
          <w:szCs w:val="24"/>
        </w:rPr>
        <w:t xml:space="preserve"> </w:t>
      </w:r>
      <w:r w:rsidRPr="005E2DD4">
        <w:rPr>
          <w:rFonts w:ascii="Times New Roman" w:hAnsi="Times New Roman"/>
          <w:sz w:val="24"/>
          <w:szCs w:val="24"/>
        </w:rPr>
        <w:t>Необходимость,</w:t>
      </w:r>
      <w:r w:rsidR="004A49DF" w:rsidRPr="005E2DD4">
        <w:rPr>
          <w:rFonts w:ascii="Times New Roman" w:hAnsi="Times New Roman"/>
          <w:sz w:val="24"/>
          <w:szCs w:val="24"/>
        </w:rPr>
        <w:t xml:space="preserve"> </w:t>
      </w:r>
      <w:r w:rsidRPr="005E2DD4">
        <w:rPr>
          <w:rFonts w:ascii="Times New Roman" w:hAnsi="Times New Roman"/>
          <w:sz w:val="24"/>
          <w:szCs w:val="24"/>
        </w:rPr>
        <w:t>определения</w:t>
      </w:r>
      <w:r w:rsidR="004A49DF" w:rsidRPr="005E2DD4">
        <w:rPr>
          <w:rFonts w:ascii="Times New Roman" w:hAnsi="Times New Roman"/>
          <w:sz w:val="24"/>
          <w:szCs w:val="24"/>
        </w:rPr>
        <w:t xml:space="preserve"> </w:t>
      </w:r>
      <w:r w:rsidRPr="005E2DD4">
        <w:rPr>
          <w:rFonts w:ascii="Times New Roman" w:hAnsi="Times New Roman"/>
          <w:sz w:val="24"/>
          <w:szCs w:val="24"/>
        </w:rPr>
        <w:t>этих</w:t>
      </w:r>
      <w:r w:rsidR="004A49DF" w:rsidRPr="005E2DD4">
        <w:rPr>
          <w:rFonts w:ascii="Times New Roman" w:hAnsi="Times New Roman"/>
          <w:sz w:val="24"/>
          <w:szCs w:val="24"/>
        </w:rPr>
        <w:t xml:space="preserve"> </w:t>
      </w:r>
      <w:r w:rsidRPr="005E2DD4">
        <w:rPr>
          <w:rFonts w:ascii="Times New Roman" w:hAnsi="Times New Roman"/>
          <w:sz w:val="24"/>
          <w:szCs w:val="24"/>
        </w:rPr>
        <w:t>возможностей</w:t>
      </w:r>
      <w:r w:rsidR="004A49DF" w:rsidRPr="005E2DD4">
        <w:rPr>
          <w:rFonts w:ascii="Times New Roman" w:hAnsi="Times New Roman"/>
          <w:sz w:val="24"/>
          <w:szCs w:val="24"/>
        </w:rPr>
        <w:t xml:space="preserve"> </w:t>
      </w:r>
      <w:r w:rsidRPr="005E2DD4">
        <w:rPr>
          <w:rFonts w:ascii="Times New Roman" w:hAnsi="Times New Roman"/>
          <w:sz w:val="24"/>
          <w:szCs w:val="24"/>
        </w:rPr>
        <w:t>заставляет</w:t>
      </w:r>
      <w:r w:rsidR="004A49DF" w:rsidRPr="005E2DD4">
        <w:rPr>
          <w:rFonts w:ascii="Times New Roman" w:hAnsi="Times New Roman"/>
          <w:sz w:val="24"/>
          <w:szCs w:val="24"/>
        </w:rPr>
        <w:t xml:space="preserve"> </w:t>
      </w:r>
      <w:r w:rsidRPr="005E2DD4">
        <w:rPr>
          <w:rFonts w:ascii="Times New Roman" w:hAnsi="Times New Roman"/>
          <w:sz w:val="24"/>
          <w:szCs w:val="24"/>
        </w:rPr>
        <w:t>пересмотреть,</w:t>
      </w:r>
      <w:r w:rsidR="004A49DF" w:rsidRPr="005E2DD4">
        <w:rPr>
          <w:rFonts w:ascii="Times New Roman" w:hAnsi="Times New Roman"/>
          <w:sz w:val="24"/>
          <w:szCs w:val="24"/>
        </w:rPr>
        <w:t xml:space="preserve"> </w:t>
      </w:r>
      <w:r w:rsidRPr="005E2DD4">
        <w:rPr>
          <w:rFonts w:ascii="Times New Roman" w:hAnsi="Times New Roman"/>
          <w:sz w:val="24"/>
          <w:szCs w:val="24"/>
        </w:rPr>
        <w:t>цели</w:t>
      </w:r>
      <w:r w:rsidR="004A49DF" w:rsidRPr="005E2DD4">
        <w:rPr>
          <w:rFonts w:ascii="Times New Roman" w:hAnsi="Times New Roman"/>
          <w:sz w:val="24"/>
          <w:szCs w:val="24"/>
        </w:rPr>
        <w:t xml:space="preserve"> </w:t>
      </w:r>
      <w:r w:rsidRPr="005E2DD4">
        <w:rPr>
          <w:rFonts w:ascii="Times New Roman" w:hAnsi="Times New Roman"/>
          <w:sz w:val="24"/>
          <w:szCs w:val="24"/>
        </w:rPr>
        <w:t>и</w:t>
      </w:r>
      <w:r w:rsidR="004A49DF" w:rsidRPr="005E2DD4">
        <w:rPr>
          <w:rFonts w:ascii="Times New Roman" w:hAnsi="Times New Roman"/>
          <w:sz w:val="24"/>
          <w:szCs w:val="24"/>
        </w:rPr>
        <w:t xml:space="preserve"> </w:t>
      </w:r>
      <w:r w:rsidRPr="005E2DD4">
        <w:rPr>
          <w:rFonts w:ascii="Times New Roman" w:hAnsi="Times New Roman"/>
          <w:sz w:val="24"/>
          <w:szCs w:val="24"/>
        </w:rPr>
        <w:t>роль</w:t>
      </w:r>
      <w:r w:rsidR="004A49DF" w:rsidRPr="005E2DD4">
        <w:rPr>
          <w:rFonts w:ascii="Times New Roman" w:hAnsi="Times New Roman"/>
          <w:sz w:val="24"/>
          <w:szCs w:val="24"/>
        </w:rPr>
        <w:t xml:space="preserve"> </w:t>
      </w:r>
      <w:r w:rsidRPr="005E2DD4">
        <w:rPr>
          <w:rFonts w:ascii="Times New Roman" w:hAnsi="Times New Roman"/>
          <w:sz w:val="24"/>
          <w:szCs w:val="24"/>
        </w:rPr>
        <w:t>социальных</w:t>
      </w:r>
      <w:r w:rsidR="004A49DF" w:rsidRPr="005E2DD4">
        <w:rPr>
          <w:rFonts w:ascii="Times New Roman" w:hAnsi="Times New Roman"/>
          <w:sz w:val="24"/>
          <w:szCs w:val="24"/>
        </w:rPr>
        <w:t xml:space="preserve"> </w:t>
      </w:r>
      <w:r w:rsidRPr="005E2DD4">
        <w:rPr>
          <w:rFonts w:ascii="Times New Roman" w:hAnsi="Times New Roman"/>
          <w:sz w:val="24"/>
          <w:szCs w:val="24"/>
        </w:rPr>
        <w:t>институтов</w:t>
      </w:r>
      <w:r w:rsidR="004A49DF" w:rsidRPr="005E2DD4">
        <w:rPr>
          <w:rFonts w:ascii="Times New Roman" w:hAnsi="Times New Roman"/>
          <w:sz w:val="24"/>
          <w:szCs w:val="24"/>
        </w:rPr>
        <w:t xml:space="preserve"> </w:t>
      </w:r>
      <w:r w:rsidRPr="005E2DD4">
        <w:rPr>
          <w:rFonts w:ascii="Times New Roman" w:hAnsi="Times New Roman"/>
          <w:sz w:val="24"/>
          <w:szCs w:val="24"/>
        </w:rPr>
        <w:t>как</w:t>
      </w:r>
      <w:r w:rsidR="004A49DF" w:rsidRPr="005E2DD4">
        <w:rPr>
          <w:rFonts w:ascii="Times New Roman" w:hAnsi="Times New Roman"/>
          <w:sz w:val="24"/>
          <w:szCs w:val="24"/>
        </w:rPr>
        <w:t xml:space="preserve"> </w:t>
      </w:r>
      <w:r w:rsidRPr="005E2DD4">
        <w:rPr>
          <w:rFonts w:ascii="Times New Roman" w:hAnsi="Times New Roman"/>
          <w:sz w:val="24"/>
          <w:szCs w:val="24"/>
        </w:rPr>
        <w:t>агентов</w:t>
      </w:r>
      <w:r w:rsidR="004A49DF" w:rsidRPr="005E2DD4">
        <w:rPr>
          <w:rFonts w:ascii="Times New Roman" w:hAnsi="Times New Roman"/>
          <w:sz w:val="24"/>
          <w:szCs w:val="24"/>
        </w:rPr>
        <w:t xml:space="preserve"> </w:t>
      </w:r>
      <w:r w:rsidRPr="005E2DD4">
        <w:rPr>
          <w:rFonts w:ascii="Times New Roman" w:hAnsi="Times New Roman"/>
          <w:sz w:val="24"/>
          <w:szCs w:val="24"/>
        </w:rPr>
        <w:t>социальной</w:t>
      </w:r>
      <w:r w:rsidR="004A49DF" w:rsidRPr="005E2DD4">
        <w:rPr>
          <w:rFonts w:ascii="Times New Roman" w:hAnsi="Times New Roman"/>
          <w:sz w:val="24"/>
          <w:szCs w:val="24"/>
        </w:rPr>
        <w:t xml:space="preserve"> </w:t>
      </w:r>
      <w:r w:rsidRPr="005E2DD4">
        <w:rPr>
          <w:rFonts w:ascii="Times New Roman" w:hAnsi="Times New Roman"/>
          <w:sz w:val="24"/>
          <w:szCs w:val="24"/>
        </w:rPr>
        <w:t>инклюзии.</w:t>
      </w:r>
    </w:p>
    <w:p w:rsidR="00AC23B6" w:rsidRPr="005E2DD4" w:rsidRDefault="00AC23B6" w:rsidP="00E87CA0">
      <w:pPr>
        <w:spacing w:after="0" w:line="240" w:lineRule="auto"/>
        <w:ind w:firstLine="709"/>
        <w:jc w:val="both"/>
        <w:rPr>
          <w:rFonts w:ascii="Times New Roman" w:hAnsi="Times New Roman"/>
          <w:sz w:val="24"/>
          <w:szCs w:val="24"/>
        </w:rPr>
      </w:pPr>
      <w:r w:rsidRPr="005E2DD4">
        <w:rPr>
          <w:rFonts w:ascii="Times New Roman" w:hAnsi="Times New Roman"/>
          <w:sz w:val="24"/>
          <w:szCs w:val="24"/>
        </w:rPr>
        <w:t>Особое</w:t>
      </w:r>
      <w:r w:rsidR="004A49DF" w:rsidRPr="005E2DD4">
        <w:rPr>
          <w:rFonts w:ascii="Times New Roman" w:hAnsi="Times New Roman"/>
          <w:sz w:val="24"/>
          <w:szCs w:val="24"/>
        </w:rPr>
        <w:t xml:space="preserve"> </w:t>
      </w:r>
      <w:r w:rsidRPr="005E2DD4">
        <w:rPr>
          <w:rFonts w:ascii="Times New Roman" w:hAnsi="Times New Roman"/>
          <w:sz w:val="24"/>
          <w:szCs w:val="24"/>
        </w:rPr>
        <w:t>место</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системе</w:t>
      </w:r>
      <w:r w:rsidR="004A49DF" w:rsidRPr="005E2DD4">
        <w:rPr>
          <w:rFonts w:ascii="Times New Roman" w:hAnsi="Times New Roman"/>
          <w:sz w:val="24"/>
          <w:szCs w:val="24"/>
        </w:rPr>
        <w:t xml:space="preserve"> </w:t>
      </w:r>
      <w:r w:rsidRPr="005E2DD4">
        <w:rPr>
          <w:rFonts w:ascii="Times New Roman" w:hAnsi="Times New Roman"/>
          <w:sz w:val="24"/>
          <w:szCs w:val="24"/>
        </w:rPr>
        <w:t>образования</w:t>
      </w:r>
      <w:r w:rsidR="004A49DF" w:rsidRPr="005E2DD4">
        <w:rPr>
          <w:rFonts w:ascii="Times New Roman" w:hAnsi="Times New Roman"/>
          <w:sz w:val="24"/>
          <w:szCs w:val="24"/>
        </w:rPr>
        <w:t xml:space="preserve"> </w:t>
      </w:r>
      <w:r w:rsidRPr="005E2DD4">
        <w:rPr>
          <w:rFonts w:ascii="Times New Roman" w:hAnsi="Times New Roman"/>
          <w:sz w:val="24"/>
          <w:szCs w:val="24"/>
        </w:rPr>
        <w:t>занимает</w:t>
      </w:r>
      <w:r w:rsidR="004A49DF" w:rsidRPr="005E2DD4">
        <w:rPr>
          <w:rFonts w:ascii="Times New Roman" w:hAnsi="Times New Roman"/>
          <w:sz w:val="24"/>
          <w:szCs w:val="24"/>
        </w:rPr>
        <w:t xml:space="preserve"> </w:t>
      </w:r>
      <w:r w:rsidRPr="005E2DD4">
        <w:rPr>
          <w:rFonts w:ascii="Times New Roman" w:hAnsi="Times New Roman"/>
          <w:sz w:val="24"/>
          <w:szCs w:val="24"/>
        </w:rPr>
        <w:t>профессиональн</w:t>
      </w:r>
      <w:r w:rsidR="002B1EC4" w:rsidRPr="005E2DD4">
        <w:rPr>
          <w:rFonts w:ascii="Times New Roman" w:hAnsi="Times New Roman"/>
          <w:sz w:val="24"/>
          <w:szCs w:val="24"/>
        </w:rPr>
        <w:t>ые образовательные учреждения</w:t>
      </w:r>
      <w:r w:rsidRPr="005E2DD4">
        <w:rPr>
          <w:rFonts w:ascii="Times New Roman" w:hAnsi="Times New Roman"/>
          <w:sz w:val="24"/>
          <w:szCs w:val="24"/>
        </w:rPr>
        <w:t>,</w:t>
      </w:r>
      <w:r w:rsidR="004A49DF" w:rsidRPr="005E2DD4">
        <w:rPr>
          <w:rFonts w:ascii="Times New Roman" w:hAnsi="Times New Roman"/>
          <w:sz w:val="24"/>
          <w:szCs w:val="24"/>
        </w:rPr>
        <w:t xml:space="preserve"> </w:t>
      </w:r>
      <w:r w:rsidRPr="005E2DD4">
        <w:rPr>
          <w:rFonts w:ascii="Times New Roman" w:hAnsi="Times New Roman"/>
          <w:sz w:val="24"/>
          <w:szCs w:val="24"/>
        </w:rPr>
        <w:t>котор</w:t>
      </w:r>
      <w:r w:rsidR="002B1EC4" w:rsidRPr="005E2DD4">
        <w:rPr>
          <w:rFonts w:ascii="Times New Roman" w:hAnsi="Times New Roman"/>
          <w:sz w:val="24"/>
          <w:szCs w:val="24"/>
        </w:rPr>
        <w:t>ые</w:t>
      </w:r>
      <w:r w:rsidR="004A49DF" w:rsidRPr="005E2DD4">
        <w:rPr>
          <w:rFonts w:ascii="Times New Roman" w:hAnsi="Times New Roman"/>
          <w:sz w:val="24"/>
          <w:szCs w:val="24"/>
        </w:rPr>
        <w:t xml:space="preserve"> </w:t>
      </w:r>
      <w:r w:rsidRPr="005E2DD4">
        <w:rPr>
          <w:rFonts w:ascii="Times New Roman" w:hAnsi="Times New Roman"/>
          <w:sz w:val="24"/>
          <w:szCs w:val="24"/>
        </w:rPr>
        <w:t>сегодня</w:t>
      </w:r>
      <w:r w:rsidR="004A49DF" w:rsidRPr="005E2DD4">
        <w:rPr>
          <w:rFonts w:ascii="Times New Roman" w:hAnsi="Times New Roman"/>
          <w:sz w:val="24"/>
          <w:szCs w:val="24"/>
        </w:rPr>
        <w:t xml:space="preserve"> </w:t>
      </w:r>
      <w:r w:rsidRPr="005E2DD4">
        <w:rPr>
          <w:rFonts w:ascii="Times New Roman" w:hAnsi="Times New Roman"/>
          <w:sz w:val="24"/>
          <w:szCs w:val="24"/>
        </w:rPr>
        <w:t>име</w:t>
      </w:r>
      <w:r w:rsidR="002B1EC4" w:rsidRPr="005E2DD4">
        <w:rPr>
          <w:rFonts w:ascii="Times New Roman" w:hAnsi="Times New Roman"/>
          <w:sz w:val="24"/>
          <w:szCs w:val="24"/>
        </w:rPr>
        <w:t>ю</w:t>
      </w:r>
      <w:r w:rsidRPr="005E2DD4">
        <w:rPr>
          <w:rFonts w:ascii="Times New Roman" w:hAnsi="Times New Roman"/>
          <w:sz w:val="24"/>
          <w:szCs w:val="24"/>
        </w:rPr>
        <w:t>т</w:t>
      </w:r>
      <w:r w:rsidR="004A49DF" w:rsidRPr="005E2DD4">
        <w:rPr>
          <w:rFonts w:ascii="Times New Roman" w:hAnsi="Times New Roman"/>
          <w:sz w:val="24"/>
          <w:szCs w:val="24"/>
        </w:rPr>
        <w:t xml:space="preserve"> </w:t>
      </w:r>
      <w:r w:rsidRPr="005E2DD4">
        <w:rPr>
          <w:rFonts w:ascii="Times New Roman" w:hAnsi="Times New Roman"/>
          <w:sz w:val="24"/>
          <w:szCs w:val="24"/>
        </w:rPr>
        <w:t>треть</w:t>
      </w:r>
      <w:r w:rsidR="004A49DF" w:rsidRPr="005E2DD4">
        <w:rPr>
          <w:rFonts w:ascii="Times New Roman" w:hAnsi="Times New Roman"/>
          <w:sz w:val="24"/>
          <w:szCs w:val="24"/>
        </w:rPr>
        <w:t xml:space="preserve"> </w:t>
      </w:r>
      <w:r w:rsidRPr="005E2DD4">
        <w:rPr>
          <w:rFonts w:ascii="Times New Roman" w:hAnsi="Times New Roman"/>
          <w:sz w:val="24"/>
          <w:szCs w:val="24"/>
        </w:rPr>
        <w:t>занятого</w:t>
      </w:r>
      <w:r w:rsidR="004A49DF" w:rsidRPr="005E2DD4">
        <w:rPr>
          <w:rFonts w:ascii="Times New Roman" w:hAnsi="Times New Roman"/>
          <w:sz w:val="24"/>
          <w:szCs w:val="24"/>
        </w:rPr>
        <w:t xml:space="preserve"> </w:t>
      </w:r>
      <w:r w:rsidRPr="005E2DD4">
        <w:rPr>
          <w:rFonts w:ascii="Times New Roman" w:hAnsi="Times New Roman"/>
          <w:sz w:val="24"/>
          <w:szCs w:val="24"/>
        </w:rPr>
        <w:t>населения</w:t>
      </w:r>
      <w:r w:rsidR="004A49DF" w:rsidRPr="005E2DD4">
        <w:rPr>
          <w:rFonts w:ascii="Times New Roman" w:hAnsi="Times New Roman"/>
          <w:sz w:val="24"/>
          <w:szCs w:val="24"/>
        </w:rPr>
        <w:t xml:space="preserve"> </w:t>
      </w:r>
      <w:r w:rsidRPr="005E2DD4">
        <w:rPr>
          <w:rFonts w:ascii="Times New Roman" w:hAnsi="Times New Roman"/>
          <w:sz w:val="24"/>
          <w:szCs w:val="24"/>
        </w:rPr>
        <w:t>России.</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настоящее</w:t>
      </w:r>
      <w:r w:rsidR="004A49DF" w:rsidRPr="005E2DD4">
        <w:rPr>
          <w:rFonts w:ascii="Times New Roman" w:hAnsi="Times New Roman"/>
          <w:sz w:val="24"/>
          <w:szCs w:val="24"/>
        </w:rPr>
        <w:t xml:space="preserve"> </w:t>
      </w:r>
      <w:r w:rsidRPr="005E2DD4">
        <w:rPr>
          <w:rFonts w:ascii="Times New Roman" w:hAnsi="Times New Roman"/>
          <w:sz w:val="24"/>
          <w:szCs w:val="24"/>
        </w:rPr>
        <w:t>время,</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002B1EC4" w:rsidRPr="005E2DD4">
        <w:rPr>
          <w:rFonts w:ascii="Times New Roman" w:hAnsi="Times New Roman"/>
          <w:sz w:val="24"/>
          <w:szCs w:val="24"/>
        </w:rPr>
        <w:t>эти учреждениях</w:t>
      </w:r>
      <w:r w:rsidR="004A49DF" w:rsidRPr="005E2DD4">
        <w:rPr>
          <w:rFonts w:ascii="Times New Roman" w:hAnsi="Times New Roman"/>
          <w:sz w:val="24"/>
          <w:szCs w:val="24"/>
        </w:rPr>
        <w:t xml:space="preserve"> </w:t>
      </w:r>
      <w:r w:rsidRPr="005E2DD4">
        <w:rPr>
          <w:rFonts w:ascii="Times New Roman" w:hAnsi="Times New Roman"/>
          <w:sz w:val="24"/>
          <w:szCs w:val="24"/>
        </w:rPr>
        <w:t>зачастую</w:t>
      </w:r>
      <w:r w:rsidR="004A49DF" w:rsidRPr="005E2DD4">
        <w:rPr>
          <w:rFonts w:ascii="Times New Roman" w:hAnsi="Times New Roman"/>
          <w:sz w:val="24"/>
          <w:szCs w:val="24"/>
        </w:rPr>
        <w:t xml:space="preserve"> </w:t>
      </w:r>
      <w:r w:rsidRPr="005E2DD4">
        <w:rPr>
          <w:rFonts w:ascii="Times New Roman" w:hAnsi="Times New Roman"/>
          <w:sz w:val="24"/>
          <w:szCs w:val="24"/>
        </w:rPr>
        <w:t>поступает</w:t>
      </w:r>
      <w:r w:rsidR="004A49DF" w:rsidRPr="005E2DD4">
        <w:rPr>
          <w:rFonts w:ascii="Times New Roman" w:hAnsi="Times New Roman"/>
          <w:sz w:val="24"/>
          <w:szCs w:val="24"/>
        </w:rPr>
        <w:t xml:space="preserve"> </w:t>
      </w:r>
      <w:r w:rsidRPr="005E2DD4">
        <w:rPr>
          <w:rFonts w:ascii="Times New Roman" w:hAnsi="Times New Roman"/>
          <w:sz w:val="24"/>
          <w:szCs w:val="24"/>
        </w:rPr>
        <w:t>молодежь,</w:t>
      </w:r>
      <w:r w:rsidR="004A49DF" w:rsidRPr="005E2DD4">
        <w:rPr>
          <w:rFonts w:ascii="Times New Roman" w:hAnsi="Times New Roman"/>
          <w:sz w:val="24"/>
          <w:szCs w:val="24"/>
        </w:rPr>
        <w:t xml:space="preserve"> </w:t>
      </w:r>
      <w:r w:rsidRPr="005E2DD4">
        <w:rPr>
          <w:rFonts w:ascii="Times New Roman" w:hAnsi="Times New Roman"/>
          <w:sz w:val="24"/>
          <w:szCs w:val="24"/>
        </w:rPr>
        <w:t>которая</w:t>
      </w:r>
      <w:r w:rsidR="004A49DF" w:rsidRPr="005E2DD4">
        <w:rPr>
          <w:rFonts w:ascii="Times New Roman" w:hAnsi="Times New Roman"/>
          <w:sz w:val="24"/>
          <w:szCs w:val="24"/>
        </w:rPr>
        <w:t xml:space="preserve"> </w:t>
      </w:r>
      <w:r w:rsidRPr="005E2DD4">
        <w:rPr>
          <w:rFonts w:ascii="Times New Roman" w:hAnsi="Times New Roman"/>
          <w:sz w:val="24"/>
          <w:szCs w:val="24"/>
        </w:rPr>
        <w:t>не</w:t>
      </w:r>
      <w:r w:rsidR="004A49DF" w:rsidRPr="005E2DD4">
        <w:rPr>
          <w:rFonts w:ascii="Times New Roman" w:hAnsi="Times New Roman"/>
          <w:sz w:val="24"/>
          <w:szCs w:val="24"/>
        </w:rPr>
        <w:t xml:space="preserve"> </w:t>
      </w:r>
      <w:r w:rsidRPr="005E2DD4">
        <w:rPr>
          <w:rFonts w:ascii="Times New Roman" w:hAnsi="Times New Roman"/>
          <w:sz w:val="24"/>
          <w:szCs w:val="24"/>
        </w:rPr>
        <w:t>может</w:t>
      </w:r>
      <w:r w:rsidR="004A49DF" w:rsidRPr="005E2DD4">
        <w:rPr>
          <w:rFonts w:ascii="Times New Roman" w:hAnsi="Times New Roman"/>
          <w:sz w:val="24"/>
          <w:szCs w:val="24"/>
        </w:rPr>
        <w:t xml:space="preserve"> </w:t>
      </w:r>
      <w:r w:rsidRPr="005E2DD4">
        <w:rPr>
          <w:rFonts w:ascii="Times New Roman" w:hAnsi="Times New Roman"/>
          <w:sz w:val="24"/>
          <w:szCs w:val="24"/>
        </w:rPr>
        <w:t>преодолеть,</w:t>
      </w:r>
      <w:r w:rsidR="004A49DF" w:rsidRPr="005E2DD4">
        <w:rPr>
          <w:rFonts w:ascii="Times New Roman" w:hAnsi="Times New Roman"/>
          <w:sz w:val="24"/>
          <w:szCs w:val="24"/>
        </w:rPr>
        <w:t xml:space="preserve"> </w:t>
      </w:r>
      <w:r w:rsidRPr="005E2DD4">
        <w:rPr>
          <w:rFonts w:ascii="Times New Roman" w:hAnsi="Times New Roman"/>
          <w:sz w:val="24"/>
          <w:szCs w:val="24"/>
        </w:rPr>
        <w:t>барьеры</w:t>
      </w:r>
      <w:r w:rsidR="004A49DF" w:rsidRPr="005E2DD4">
        <w:rPr>
          <w:rFonts w:ascii="Times New Roman" w:hAnsi="Times New Roman"/>
          <w:sz w:val="24"/>
          <w:szCs w:val="24"/>
        </w:rPr>
        <w:t xml:space="preserve"> </w:t>
      </w:r>
      <w:r w:rsidRPr="005E2DD4">
        <w:rPr>
          <w:rFonts w:ascii="Times New Roman" w:hAnsi="Times New Roman"/>
          <w:sz w:val="24"/>
          <w:szCs w:val="24"/>
        </w:rPr>
        <w:t>высшего</w:t>
      </w:r>
      <w:r w:rsidR="004A49DF" w:rsidRPr="005E2DD4">
        <w:rPr>
          <w:rFonts w:ascii="Times New Roman" w:hAnsi="Times New Roman"/>
          <w:sz w:val="24"/>
          <w:szCs w:val="24"/>
        </w:rPr>
        <w:t xml:space="preserve"> </w:t>
      </w:r>
      <w:r w:rsidRPr="005E2DD4">
        <w:rPr>
          <w:rFonts w:ascii="Times New Roman" w:hAnsi="Times New Roman"/>
          <w:sz w:val="24"/>
          <w:szCs w:val="24"/>
        </w:rPr>
        <w:t>образования</w:t>
      </w:r>
      <w:r w:rsidR="004A49DF" w:rsidRPr="005E2DD4">
        <w:rPr>
          <w:rFonts w:ascii="Times New Roman" w:hAnsi="Times New Roman"/>
          <w:sz w:val="24"/>
          <w:szCs w:val="24"/>
        </w:rPr>
        <w:t xml:space="preserve"> </w:t>
      </w:r>
      <w:r w:rsidRPr="005E2DD4">
        <w:rPr>
          <w:rFonts w:ascii="Times New Roman" w:hAnsi="Times New Roman"/>
          <w:sz w:val="24"/>
          <w:szCs w:val="24"/>
        </w:rPr>
        <w:t>по</w:t>
      </w:r>
      <w:r w:rsidR="004A49DF" w:rsidRPr="005E2DD4">
        <w:rPr>
          <w:rFonts w:ascii="Times New Roman" w:hAnsi="Times New Roman"/>
          <w:sz w:val="24"/>
          <w:szCs w:val="24"/>
        </w:rPr>
        <w:t xml:space="preserve"> </w:t>
      </w:r>
      <w:r w:rsidRPr="005E2DD4">
        <w:rPr>
          <w:rFonts w:ascii="Times New Roman" w:hAnsi="Times New Roman"/>
          <w:sz w:val="24"/>
          <w:szCs w:val="24"/>
        </w:rPr>
        <w:t>двум</w:t>
      </w:r>
      <w:r w:rsidR="004A49DF" w:rsidRPr="005E2DD4">
        <w:rPr>
          <w:rFonts w:ascii="Times New Roman" w:hAnsi="Times New Roman"/>
          <w:sz w:val="24"/>
          <w:szCs w:val="24"/>
        </w:rPr>
        <w:t xml:space="preserve"> </w:t>
      </w:r>
      <w:r w:rsidRPr="005E2DD4">
        <w:rPr>
          <w:rFonts w:ascii="Times New Roman" w:hAnsi="Times New Roman"/>
          <w:sz w:val="24"/>
          <w:szCs w:val="24"/>
        </w:rPr>
        <w:t>основным</w:t>
      </w:r>
      <w:r w:rsidR="004A49DF" w:rsidRPr="005E2DD4">
        <w:rPr>
          <w:rFonts w:ascii="Times New Roman" w:hAnsi="Times New Roman"/>
          <w:sz w:val="24"/>
          <w:szCs w:val="24"/>
        </w:rPr>
        <w:t xml:space="preserve"> </w:t>
      </w:r>
      <w:r w:rsidRPr="005E2DD4">
        <w:rPr>
          <w:rFonts w:ascii="Times New Roman" w:hAnsi="Times New Roman"/>
          <w:sz w:val="24"/>
          <w:szCs w:val="24"/>
        </w:rPr>
        <w:t>причинам</w:t>
      </w:r>
      <w:r w:rsidR="004A49DF" w:rsidRPr="005E2DD4">
        <w:rPr>
          <w:rFonts w:ascii="Times New Roman" w:hAnsi="Times New Roman"/>
          <w:sz w:val="24"/>
          <w:szCs w:val="24"/>
        </w:rPr>
        <w:t xml:space="preserve"> </w:t>
      </w:r>
      <w:r w:rsidRPr="005E2DD4">
        <w:rPr>
          <w:rFonts w:ascii="Times New Roman" w:hAnsi="Times New Roman"/>
          <w:sz w:val="24"/>
          <w:szCs w:val="24"/>
        </w:rPr>
        <w:t>—</w:t>
      </w:r>
      <w:r w:rsidR="004A49DF" w:rsidRPr="005E2DD4">
        <w:rPr>
          <w:rFonts w:ascii="Times New Roman" w:hAnsi="Times New Roman"/>
          <w:sz w:val="24"/>
          <w:szCs w:val="24"/>
        </w:rPr>
        <w:t xml:space="preserve"> </w:t>
      </w:r>
      <w:r w:rsidRPr="005E2DD4">
        <w:rPr>
          <w:rFonts w:ascii="Times New Roman" w:hAnsi="Times New Roman"/>
          <w:sz w:val="24"/>
          <w:szCs w:val="24"/>
        </w:rPr>
        <w:t>нехватка</w:t>
      </w:r>
      <w:r w:rsidR="004A49DF" w:rsidRPr="005E2DD4">
        <w:rPr>
          <w:rFonts w:ascii="Times New Roman" w:hAnsi="Times New Roman"/>
          <w:sz w:val="24"/>
          <w:szCs w:val="24"/>
        </w:rPr>
        <w:t xml:space="preserve"> </w:t>
      </w:r>
      <w:r w:rsidRPr="005E2DD4">
        <w:rPr>
          <w:rFonts w:ascii="Times New Roman" w:hAnsi="Times New Roman"/>
          <w:sz w:val="24"/>
          <w:szCs w:val="24"/>
        </w:rPr>
        <w:t>у</w:t>
      </w:r>
      <w:r w:rsidR="004A49DF" w:rsidRPr="005E2DD4">
        <w:rPr>
          <w:rFonts w:ascii="Times New Roman" w:hAnsi="Times New Roman"/>
          <w:sz w:val="24"/>
          <w:szCs w:val="24"/>
        </w:rPr>
        <w:t xml:space="preserve"> </w:t>
      </w:r>
      <w:r w:rsidRPr="005E2DD4">
        <w:rPr>
          <w:rFonts w:ascii="Times New Roman" w:hAnsi="Times New Roman"/>
          <w:sz w:val="24"/>
          <w:szCs w:val="24"/>
        </w:rPr>
        <w:t>семьи</w:t>
      </w:r>
      <w:r w:rsidR="004A49DF" w:rsidRPr="005E2DD4">
        <w:rPr>
          <w:rFonts w:ascii="Times New Roman" w:hAnsi="Times New Roman"/>
          <w:sz w:val="24"/>
          <w:szCs w:val="24"/>
        </w:rPr>
        <w:t xml:space="preserve"> </w:t>
      </w:r>
      <w:r w:rsidRPr="005E2DD4">
        <w:rPr>
          <w:rFonts w:ascii="Times New Roman" w:hAnsi="Times New Roman"/>
          <w:sz w:val="24"/>
          <w:szCs w:val="24"/>
        </w:rPr>
        <w:t>денежных,</w:t>
      </w:r>
      <w:r w:rsidR="004A49DF" w:rsidRPr="005E2DD4">
        <w:rPr>
          <w:rFonts w:ascii="Times New Roman" w:hAnsi="Times New Roman"/>
          <w:sz w:val="24"/>
          <w:szCs w:val="24"/>
        </w:rPr>
        <w:t xml:space="preserve"> </w:t>
      </w:r>
      <w:r w:rsidRPr="005E2DD4">
        <w:rPr>
          <w:rFonts w:ascii="Times New Roman" w:hAnsi="Times New Roman"/>
          <w:sz w:val="24"/>
          <w:szCs w:val="24"/>
        </w:rPr>
        <w:t>средств</w:t>
      </w:r>
      <w:r w:rsidR="004A49DF" w:rsidRPr="005E2DD4">
        <w:rPr>
          <w:rFonts w:ascii="Times New Roman" w:hAnsi="Times New Roman"/>
          <w:sz w:val="24"/>
          <w:szCs w:val="24"/>
        </w:rPr>
        <w:t xml:space="preserve"> </w:t>
      </w:r>
      <w:r w:rsidRPr="005E2DD4">
        <w:rPr>
          <w:rFonts w:ascii="Times New Roman" w:hAnsi="Times New Roman"/>
          <w:sz w:val="24"/>
          <w:szCs w:val="24"/>
        </w:rPr>
        <w:t>и</w:t>
      </w:r>
      <w:r w:rsidR="004A49DF" w:rsidRPr="005E2DD4">
        <w:rPr>
          <w:rFonts w:ascii="Times New Roman" w:hAnsi="Times New Roman"/>
          <w:sz w:val="24"/>
          <w:szCs w:val="24"/>
        </w:rPr>
        <w:t xml:space="preserve"> </w:t>
      </w:r>
      <w:r w:rsidRPr="005E2DD4">
        <w:rPr>
          <w:rFonts w:ascii="Times New Roman" w:hAnsi="Times New Roman"/>
          <w:sz w:val="24"/>
          <w:szCs w:val="24"/>
        </w:rPr>
        <w:t>отсутствие</w:t>
      </w:r>
      <w:r w:rsidR="004A49DF" w:rsidRPr="005E2DD4">
        <w:rPr>
          <w:rFonts w:ascii="Times New Roman" w:hAnsi="Times New Roman"/>
          <w:sz w:val="24"/>
          <w:szCs w:val="24"/>
        </w:rPr>
        <w:t xml:space="preserve"> </w:t>
      </w:r>
      <w:r w:rsidRPr="005E2DD4">
        <w:rPr>
          <w:rFonts w:ascii="Times New Roman" w:hAnsi="Times New Roman"/>
          <w:sz w:val="24"/>
          <w:szCs w:val="24"/>
        </w:rPr>
        <w:t>желания</w:t>
      </w:r>
      <w:r w:rsidR="004A49DF" w:rsidRPr="005E2DD4">
        <w:rPr>
          <w:rFonts w:ascii="Times New Roman" w:hAnsi="Times New Roman"/>
          <w:sz w:val="24"/>
          <w:szCs w:val="24"/>
        </w:rPr>
        <w:t xml:space="preserve"> </w:t>
      </w:r>
      <w:r w:rsidRPr="005E2DD4">
        <w:rPr>
          <w:rFonts w:ascii="Times New Roman" w:hAnsi="Times New Roman"/>
          <w:sz w:val="24"/>
          <w:szCs w:val="24"/>
        </w:rPr>
        <w:t>учиться.</w:t>
      </w:r>
      <w:r w:rsidR="004A49DF" w:rsidRPr="005E2DD4">
        <w:rPr>
          <w:rFonts w:ascii="Times New Roman" w:hAnsi="Times New Roman"/>
          <w:sz w:val="24"/>
          <w:szCs w:val="24"/>
        </w:rPr>
        <w:t xml:space="preserve"> </w:t>
      </w:r>
      <w:r w:rsidRPr="005E2DD4">
        <w:rPr>
          <w:rFonts w:ascii="Times New Roman" w:hAnsi="Times New Roman"/>
          <w:sz w:val="24"/>
          <w:szCs w:val="24"/>
        </w:rPr>
        <w:t>Молодые</w:t>
      </w:r>
      <w:r w:rsidR="004A49DF" w:rsidRPr="005E2DD4">
        <w:rPr>
          <w:rFonts w:ascii="Times New Roman" w:hAnsi="Times New Roman"/>
          <w:sz w:val="24"/>
          <w:szCs w:val="24"/>
        </w:rPr>
        <w:t xml:space="preserve"> </w:t>
      </w:r>
      <w:r w:rsidRPr="005E2DD4">
        <w:rPr>
          <w:rFonts w:ascii="Times New Roman" w:hAnsi="Times New Roman"/>
          <w:sz w:val="24"/>
          <w:szCs w:val="24"/>
        </w:rPr>
        <w:t>люди</w:t>
      </w:r>
      <w:r w:rsidR="004A49DF" w:rsidRPr="005E2DD4">
        <w:rPr>
          <w:rFonts w:ascii="Times New Roman" w:hAnsi="Times New Roman"/>
          <w:sz w:val="24"/>
          <w:szCs w:val="24"/>
        </w:rPr>
        <w:t xml:space="preserve"> </w:t>
      </w:r>
      <w:r w:rsidRPr="005E2DD4">
        <w:rPr>
          <w:rFonts w:ascii="Times New Roman" w:hAnsi="Times New Roman"/>
          <w:sz w:val="24"/>
          <w:szCs w:val="24"/>
        </w:rPr>
        <w:t>из</w:t>
      </w:r>
      <w:r w:rsidR="004A49DF" w:rsidRPr="005E2DD4">
        <w:rPr>
          <w:rFonts w:ascii="Times New Roman" w:hAnsi="Times New Roman"/>
          <w:sz w:val="24"/>
          <w:szCs w:val="24"/>
        </w:rPr>
        <w:t xml:space="preserve"> </w:t>
      </w:r>
      <w:proofErr w:type="spellStart"/>
      <w:r w:rsidRPr="005E2DD4">
        <w:rPr>
          <w:rFonts w:ascii="Times New Roman" w:hAnsi="Times New Roman"/>
          <w:sz w:val="24"/>
          <w:szCs w:val="24"/>
        </w:rPr>
        <w:t>низкоресурсных</w:t>
      </w:r>
      <w:proofErr w:type="spellEnd"/>
      <w:r w:rsidR="004A49DF" w:rsidRPr="005E2DD4">
        <w:rPr>
          <w:rFonts w:ascii="Times New Roman" w:hAnsi="Times New Roman"/>
          <w:sz w:val="24"/>
          <w:szCs w:val="24"/>
        </w:rPr>
        <w:t xml:space="preserve"> </w:t>
      </w:r>
      <w:r w:rsidRPr="005E2DD4">
        <w:rPr>
          <w:rFonts w:ascii="Times New Roman" w:hAnsi="Times New Roman"/>
          <w:sz w:val="24"/>
          <w:szCs w:val="24"/>
        </w:rPr>
        <w:t>семей</w:t>
      </w:r>
      <w:r w:rsidR="00111CAD" w:rsidRPr="005E2DD4">
        <w:rPr>
          <w:rFonts w:ascii="Times New Roman" w:hAnsi="Times New Roman"/>
          <w:sz w:val="24"/>
          <w:szCs w:val="24"/>
        </w:rPr>
        <w:t>, с ограниченными возможностями здоровья,</w:t>
      </w:r>
      <w:r w:rsidR="004A49DF" w:rsidRPr="005E2DD4">
        <w:rPr>
          <w:rFonts w:ascii="Times New Roman" w:hAnsi="Times New Roman"/>
          <w:sz w:val="24"/>
          <w:szCs w:val="24"/>
        </w:rPr>
        <w:t xml:space="preserve"> </w:t>
      </w:r>
      <w:r w:rsidRPr="005E2DD4">
        <w:rPr>
          <w:rFonts w:ascii="Times New Roman" w:hAnsi="Times New Roman"/>
          <w:sz w:val="24"/>
          <w:szCs w:val="24"/>
        </w:rPr>
        <w:t>оказываются</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ситуации</w:t>
      </w:r>
      <w:r w:rsidR="004A49DF" w:rsidRPr="005E2DD4">
        <w:rPr>
          <w:rFonts w:ascii="Times New Roman" w:hAnsi="Times New Roman"/>
          <w:sz w:val="24"/>
          <w:szCs w:val="24"/>
        </w:rPr>
        <w:t xml:space="preserve"> </w:t>
      </w:r>
      <w:r w:rsidRPr="005E2DD4">
        <w:rPr>
          <w:rFonts w:ascii="Times New Roman" w:hAnsi="Times New Roman"/>
          <w:sz w:val="24"/>
          <w:szCs w:val="24"/>
        </w:rPr>
        <w:t>риска</w:t>
      </w:r>
      <w:r w:rsidR="004A49DF" w:rsidRPr="005E2DD4">
        <w:rPr>
          <w:rFonts w:ascii="Times New Roman" w:hAnsi="Times New Roman"/>
          <w:sz w:val="24"/>
          <w:szCs w:val="24"/>
        </w:rPr>
        <w:t xml:space="preserve"> </w:t>
      </w:r>
      <w:r w:rsidRPr="005E2DD4">
        <w:rPr>
          <w:rFonts w:ascii="Times New Roman" w:hAnsi="Times New Roman"/>
          <w:sz w:val="24"/>
          <w:szCs w:val="24"/>
        </w:rPr>
        <w:t>социального</w:t>
      </w:r>
      <w:r w:rsidR="004A49DF" w:rsidRPr="005E2DD4">
        <w:rPr>
          <w:rFonts w:ascii="Times New Roman" w:hAnsi="Times New Roman"/>
          <w:sz w:val="24"/>
          <w:szCs w:val="24"/>
        </w:rPr>
        <w:t xml:space="preserve"> </w:t>
      </w:r>
      <w:r w:rsidRPr="005E2DD4">
        <w:rPr>
          <w:rFonts w:ascii="Times New Roman" w:hAnsi="Times New Roman"/>
          <w:sz w:val="24"/>
          <w:szCs w:val="24"/>
        </w:rPr>
        <w:t>исключения</w:t>
      </w:r>
      <w:r w:rsidR="004A49DF" w:rsidRPr="005E2DD4">
        <w:rPr>
          <w:rFonts w:ascii="Times New Roman" w:hAnsi="Times New Roman"/>
          <w:sz w:val="24"/>
          <w:szCs w:val="24"/>
        </w:rPr>
        <w:t xml:space="preserve"> </w:t>
      </w:r>
      <w:r w:rsidRPr="005E2DD4">
        <w:rPr>
          <w:rFonts w:ascii="Times New Roman" w:hAnsi="Times New Roman"/>
          <w:sz w:val="24"/>
          <w:szCs w:val="24"/>
        </w:rPr>
        <w:t>и</w:t>
      </w:r>
      <w:r w:rsidR="004A49DF" w:rsidRPr="005E2DD4">
        <w:rPr>
          <w:rFonts w:ascii="Times New Roman" w:hAnsi="Times New Roman"/>
          <w:sz w:val="24"/>
          <w:szCs w:val="24"/>
        </w:rPr>
        <w:t xml:space="preserve"> </w:t>
      </w:r>
      <w:r w:rsidRPr="005E2DD4">
        <w:rPr>
          <w:rFonts w:ascii="Times New Roman" w:hAnsi="Times New Roman"/>
          <w:sz w:val="24"/>
          <w:szCs w:val="24"/>
        </w:rPr>
        <w:t>именно</w:t>
      </w:r>
      <w:r w:rsidR="004A49DF" w:rsidRPr="005E2DD4">
        <w:rPr>
          <w:rFonts w:ascii="Times New Roman" w:hAnsi="Times New Roman"/>
          <w:sz w:val="24"/>
          <w:szCs w:val="24"/>
        </w:rPr>
        <w:t xml:space="preserve"> </w:t>
      </w:r>
      <w:r w:rsidRPr="005E2DD4">
        <w:rPr>
          <w:rFonts w:ascii="Times New Roman" w:hAnsi="Times New Roman"/>
          <w:sz w:val="24"/>
          <w:szCs w:val="24"/>
        </w:rPr>
        <w:t>институт</w:t>
      </w:r>
      <w:r w:rsidR="004A49DF" w:rsidRPr="005E2DD4">
        <w:rPr>
          <w:rFonts w:ascii="Times New Roman" w:hAnsi="Times New Roman"/>
          <w:sz w:val="24"/>
          <w:szCs w:val="24"/>
        </w:rPr>
        <w:t xml:space="preserve"> </w:t>
      </w:r>
      <w:r w:rsidRPr="005E2DD4">
        <w:rPr>
          <w:rFonts w:ascii="Times New Roman" w:hAnsi="Times New Roman"/>
          <w:sz w:val="24"/>
          <w:szCs w:val="24"/>
        </w:rPr>
        <w:t>образования</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отсутствии</w:t>
      </w:r>
      <w:r w:rsidR="004A49DF" w:rsidRPr="005E2DD4">
        <w:rPr>
          <w:rFonts w:ascii="Times New Roman" w:hAnsi="Times New Roman"/>
          <w:sz w:val="24"/>
          <w:szCs w:val="24"/>
        </w:rPr>
        <w:t xml:space="preserve"> </w:t>
      </w:r>
      <w:r w:rsidRPr="005E2DD4">
        <w:rPr>
          <w:rFonts w:ascii="Times New Roman" w:hAnsi="Times New Roman"/>
          <w:sz w:val="24"/>
          <w:szCs w:val="24"/>
        </w:rPr>
        <w:t>ресурсов</w:t>
      </w:r>
      <w:r w:rsidR="004A49DF" w:rsidRPr="005E2DD4">
        <w:rPr>
          <w:rFonts w:ascii="Times New Roman" w:hAnsi="Times New Roman"/>
          <w:sz w:val="24"/>
          <w:szCs w:val="24"/>
        </w:rPr>
        <w:t xml:space="preserve"> </w:t>
      </w:r>
      <w:r w:rsidRPr="005E2DD4">
        <w:rPr>
          <w:rFonts w:ascii="Times New Roman" w:hAnsi="Times New Roman"/>
          <w:sz w:val="24"/>
          <w:szCs w:val="24"/>
        </w:rPr>
        <w:t>у</w:t>
      </w:r>
      <w:r w:rsidR="004A49DF" w:rsidRPr="005E2DD4">
        <w:rPr>
          <w:rFonts w:ascii="Times New Roman" w:hAnsi="Times New Roman"/>
          <w:sz w:val="24"/>
          <w:szCs w:val="24"/>
        </w:rPr>
        <w:t xml:space="preserve"> </w:t>
      </w:r>
      <w:r w:rsidRPr="005E2DD4">
        <w:rPr>
          <w:rFonts w:ascii="Times New Roman" w:hAnsi="Times New Roman"/>
          <w:sz w:val="24"/>
          <w:szCs w:val="24"/>
        </w:rPr>
        <w:t>семьи</w:t>
      </w:r>
      <w:r w:rsidR="004A49DF" w:rsidRPr="005E2DD4">
        <w:rPr>
          <w:rFonts w:ascii="Times New Roman" w:hAnsi="Times New Roman"/>
          <w:sz w:val="24"/>
          <w:szCs w:val="24"/>
        </w:rPr>
        <w:t xml:space="preserve"> </w:t>
      </w:r>
      <w:r w:rsidRPr="005E2DD4">
        <w:rPr>
          <w:rFonts w:ascii="Times New Roman" w:hAnsi="Times New Roman"/>
          <w:sz w:val="24"/>
          <w:szCs w:val="24"/>
        </w:rPr>
        <w:t>способен</w:t>
      </w:r>
      <w:r w:rsidR="004A49DF" w:rsidRPr="005E2DD4">
        <w:rPr>
          <w:rFonts w:ascii="Times New Roman" w:hAnsi="Times New Roman"/>
          <w:sz w:val="24"/>
          <w:szCs w:val="24"/>
        </w:rPr>
        <w:t xml:space="preserve"> </w:t>
      </w:r>
      <w:r w:rsidRPr="005E2DD4">
        <w:rPr>
          <w:rFonts w:ascii="Times New Roman" w:hAnsi="Times New Roman"/>
          <w:sz w:val="24"/>
          <w:szCs w:val="24"/>
        </w:rPr>
        <w:t>снизить,</w:t>
      </w:r>
      <w:r w:rsidR="004A49DF" w:rsidRPr="005E2DD4">
        <w:rPr>
          <w:rFonts w:ascii="Times New Roman" w:hAnsi="Times New Roman"/>
          <w:sz w:val="24"/>
          <w:szCs w:val="24"/>
        </w:rPr>
        <w:t xml:space="preserve"> </w:t>
      </w:r>
      <w:r w:rsidRPr="005E2DD4">
        <w:rPr>
          <w:rFonts w:ascii="Times New Roman" w:hAnsi="Times New Roman"/>
          <w:sz w:val="24"/>
          <w:szCs w:val="24"/>
        </w:rPr>
        <w:t>эти</w:t>
      </w:r>
      <w:r w:rsidR="004A49DF" w:rsidRPr="005E2DD4">
        <w:rPr>
          <w:rFonts w:ascii="Times New Roman" w:hAnsi="Times New Roman"/>
          <w:sz w:val="24"/>
          <w:szCs w:val="24"/>
        </w:rPr>
        <w:t xml:space="preserve"> </w:t>
      </w:r>
      <w:r w:rsidRPr="005E2DD4">
        <w:rPr>
          <w:rFonts w:ascii="Times New Roman" w:hAnsi="Times New Roman"/>
          <w:sz w:val="24"/>
          <w:szCs w:val="24"/>
        </w:rPr>
        <w:t>риски</w:t>
      </w:r>
      <w:r w:rsidR="004A49DF" w:rsidRPr="005E2DD4">
        <w:rPr>
          <w:rFonts w:ascii="Times New Roman" w:hAnsi="Times New Roman"/>
          <w:sz w:val="24"/>
          <w:szCs w:val="24"/>
        </w:rPr>
        <w:t xml:space="preserve"> </w:t>
      </w:r>
      <w:r w:rsidRPr="005E2DD4">
        <w:rPr>
          <w:rFonts w:ascii="Times New Roman" w:hAnsi="Times New Roman"/>
          <w:sz w:val="24"/>
          <w:szCs w:val="24"/>
        </w:rPr>
        <w:t>и</w:t>
      </w:r>
      <w:r w:rsidR="004A49DF" w:rsidRPr="005E2DD4">
        <w:rPr>
          <w:rFonts w:ascii="Times New Roman" w:hAnsi="Times New Roman"/>
          <w:sz w:val="24"/>
          <w:szCs w:val="24"/>
        </w:rPr>
        <w:t xml:space="preserve"> </w:t>
      </w:r>
      <w:r w:rsidRPr="005E2DD4">
        <w:rPr>
          <w:rFonts w:ascii="Times New Roman" w:hAnsi="Times New Roman"/>
          <w:sz w:val="24"/>
          <w:szCs w:val="24"/>
        </w:rPr>
        <w:t>помочь</w:t>
      </w:r>
      <w:r w:rsidR="004A49DF" w:rsidRPr="005E2DD4">
        <w:rPr>
          <w:rFonts w:ascii="Times New Roman" w:hAnsi="Times New Roman"/>
          <w:sz w:val="24"/>
          <w:szCs w:val="24"/>
        </w:rPr>
        <w:t xml:space="preserve"> </w:t>
      </w:r>
      <w:r w:rsidRPr="005E2DD4">
        <w:rPr>
          <w:rFonts w:ascii="Times New Roman" w:hAnsi="Times New Roman"/>
          <w:sz w:val="24"/>
          <w:szCs w:val="24"/>
        </w:rPr>
        <w:t>молодому</w:t>
      </w:r>
      <w:r w:rsidR="004A49DF" w:rsidRPr="005E2DD4">
        <w:rPr>
          <w:rFonts w:ascii="Times New Roman" w:hAnsi="Times New Roman"/>
          <w:sz w:val="24"/>
          <w:szCs w:val="24"/>
        </w:rPr>
        <w:t xml:space="preserve"> </w:t>
      </w:r>
      <w:r w:rsidRPr="005E2DD4">
        <w:rPr>
          <w:rFonts w:ascii="Times New Roman" w:hAnsi="Times New Roman"/>
          <w:sz w:val="24"/>
          <w:szCs w:val="24"/>
        </w:rPr>
        <w:t>человеку</w:t>
      </w:r>
      <w:r w:rsidR="004A49DF" w:rsidRPr="005E2DD4">
        <w:rPr>
          <w:rFonts w:ascii="Times New Roman" w:hAnsi="Times New Roman"/>
          <w:sz w:val="24"/>
          <w:szCs w:val="24"/>
        </w:rPr>
        <w:t xml:space="preserve"> </w:t>
      </w:r>
      <w:r w:rsidRPr="005E2DD4">
        <w:rPr>
          <w:rFonts w:ascii="Times New Roman" w:hAnsi="Times New Roman"/>
          <w:sz w:val="24"/>
          <w:szCs w:val="24"/>
        </w:rPr>
        <w:t>успешно</w:t>
      </w:r>
      <w:r w:rsidR="004A49DF" w:rsidRPr="005E2DD4">
        <w:rPr>
          <w:rFonts w:ascii="Times New Roman" w:hAnsi="Times New Roman"/>
          <w:sz w:val="24"/>
          <w:szCs w:val="24"/>
        </w:rPr>
        <w:t xml:space="preserve"> </w:t>
      </w:r>
      <w:r w:rsidRPr="005E2DD4">
        <w:rPr>
          <w:rFonts w:ascii="Times New Roman" w:hAnsi="Times New Roman"/>
          <w:sz w:val="24"/>
          <w:szCs w:val="24"/>
        </w:rPr>
        <w:t>интегрироваться</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общество.</w:t>
      </w:r>
      <w:r w:rsidR="004A49DF" w:rsidRPr="005E2DD4">
        <w:rPr>
          <w:rFonts w:ascii="Times New Roman" w:hAnsi="Times New Roman"/>
          <w:sz w:val="24"/>
          <w:szCs w:val="24"/>
        </w:rPr>
        <w:t xml:space="preserve"> </w:t>
      </w:r>
    </w:p>
    <w:p w:rsidR="00111CAD" w:rsidRPr="005E2DD4" w:rsidRDefault="00111CAD" w:rsidP="00E87CA0">
      <w:pPr>
        <w:spacing w:after="0" w:line="240" w:lineRule="auto"/>
        <w:ind w:firstLine="709"/>
        <w:jc w:val="both"/>
        <w:rPr>
          <w:rStyle w:val="apple-converted-space"/>
          <w:rFonts w:ascii="Times New Roman" w:hAnsi="Times New Roman"/>
          <w:sz w:val="24"/>
          <w:szCs w:val="24"/>
          <w:shd w:val="clear" w:color="auto" w:fill="FFFFFF"/>
        </w:rPr>
      </w:pPr>
      <w:r w:rsidRPr="005E2DD4">
        <w:rPr>
          <w:rFonts w:ascii="Times New Roman" w:hAnsi="Times New Roman"/>
          <w:sz w:val="24"/>
          <w:szCs w:val="24"/>
          <w:shd w:val="clear" w:color="auto" w:fill="FFFFFF"/>
        </w:rPr>
        <w:t xml:space="preserve">Основная цель инклюзивного образования в профессиональных образовательных учреждениях - предоставление возможности </w:t>
      </w:r>
      <w:r w:rsidR="000F2520" w:rsidRPr="005E2DD4">
        <w:rPr>
          <w:rFonts w:ascii="Times New Roman" w:hAnsi="Times New Roman"/>
          <w:sz w:val="24"/>
          <w:szCs w:val="24"/>
          <w:shd w:val="clear" w:color="auto" w:fill="FFFFFF"/>
        </w:rPr>
        <w:t>обучаемому</w:t>
      </w:r>
      <w:r w:rsidRPr="005E2DD4">
        <w:rPr>
          <w:rFonts w:ascii="Times New Roman" w:hAnsi="Times New Roman"/>
          <w:sz w:val="24"/>
          <w:szCs w:val="24"/>
          <w:shd w:val="clear" w:color="auto" w:fill="FFFFFF"/>
        </w:rPr>
        <w:t xml:space="preserve"> с ограниченными социальными возможностями и ограниченными возможностями здоровья, быть вовлеченным в общий </w:t>
      </w:r>
      <w:r w:rsidRPr="005E2DD4">
        <w:rPr>
          <w:rFonts w:ascii="Times New Roman" w:hAnsi="Times New Roman"/>
          <w:sz w:val="24"/>
          <w:szCs w:val="24"/>
          <w:shd w:val="clear" w:color="auto" w:fill="FFFFFF"/>
        </w:rPr>
        <w:lastRenderedPageBreak/>
        <w:t>процесс обучения и воспитания, что позволит молодому человеку получить специальность, стать равноправным членом общества.</w:t>
      </w:r>
    </w:p>
    <w:p w:rsidR="00AC23B6" w:rsidRPr="005E2DD4" w:rsidRDefault="00AC23B6" w:rsidP="00E87CA0">
      <w:pPr>
        <w:spacing w:after="0" w:line="240" w:lineRule="auto"/>
        <w:ind w:firstLine="709"/>
        <w:jc w:val="both"/>
        <w:rPr>
          <w:rFonts w:ascii="Times New Roman" w:hAnsi="Times New Roman"/>
          <w:sz w:val="24"/>
          <w:szCs w:val="24"/>
        </w:rPr>
      </w:pPr>
      <w:r w:rsidRPr="005E2DD4">
        <w:rPr>
          <w:rFonts w:ascii="Times New Roman" w:hAnsi="Times New Roman"/>
          <w:sz w:val="24"/>
          <w:szCs w:val="24"/>
        </w:rPr>
        <w:t>Таким</w:t>
      </w:r>
      <w:r w:rsidR="004A49DF" w:rsidRPr="005E2DD4">
        <w:rPr>
          <w:rFonts w:ascii="Times New Roman" w:hAnsi="Times New Roman"/>
          <w:sz w:val="24"/>
          <w:szCs w:val="24"/>
        </w:rPr>
        <w:t xml:space="preserve"> </w:t>
      </w:r>
      <w:r w:rsidRPr="005E2DD4">
        <w:rPr>
          <w:rFonts w:ascii="Times New Roman" w:hAnsi="Times New Roman"/>
          <w:sz w:val="24"/>
          <w:szCs w:val="24"/>
        </w:rPr>
        <w:t>образом,</w:t>
      </w:r>
      <w:r w:rsidR="004A49DF" w:rsidRPr="005E2DD4">
        <w:rPr>
          <w:rFonts w:ascii="Times New Roman" w:hAnsi="Times New Roman"/>
          <w:sz w:val="24"/>
          <w:szCs w:val="24"/>
        </w:rPr>
        <w:t xml:space="preserve"> </w:t>
      </w:r>
      <w:r w:rsidRPr="005E2DD4">
        <w:rPr>
          <w:rFonts w:ascii="Times New Roman" w:hAnsi="Times New Roman"/>
          <w:sz w:val="24"/>
          <w:szCs w:val="24"/>
        </w:rPr>
        <w:t>актуальность</w:t>
      </w:r>
      <w:r w:rsidR="004A49DF" w:rsidRPr="005E2DD4">
        <w:rPr>
          <w:rFonts w:ascii="Times New Roman" w:hAnsi="Times New Roman"/>
          <w:sz w:val="24"/>
          <w:szCs w:val="24"/>
        </w:rPr>
        <w:t xml:space="preserve"> </w:t>
      </w:r>
      <w:r w:rsidRPr="005E2DD4">
        <w:rPr>
          <w:rFonts w:ascii="Times New Roman" w:hAnsi="Times New Roman"/>
          <w:sz w:val="24"/>
          <w:szCs w:val="24"/>
        </w:rPr>
        <w:t>инновационного</w:t>
      </w:r>
      <w:r w:rsidR="004A49DF" w:rsidRPr="005E2DD4">
        <w:rPr>
          <w:rFonts w:ascii="Times New Roman" w:hAnsi="Times New Roman"/>
          <w:sz w:val="24"/>
          <w:szCs w:val="24"/>
        </w:rPr>
        <w:t xml:space="preserve"> </w:t>
      </w:r>
      <w:r w:rsidRPr="005E2DD4">
        <w:rPr>
          <w:rFonts w:ascii="Times New Roman" w:hAnsi="Times New Roman"/>
          <w:sz w:val="24"/>
          <w:szCs w:val="24"/>
        </w:rPr>
        <w:t>проекта</w:t>
      </w:r>
      <w:r w:rsidR="004A49DF" w:rsidRPr="005E2DD4">
        <w:rPr>
          <w:rFonts w:ascii="Times New Roman" w:hAnsi="Times New Roman"/>
          <w:sz w:val="24"/>
          <w:szCs w:val="24"/>
        </w:rPr>
        <w:t xml:space="preserve"> </w:t>
      </w:r>
      <w:r w:rsidRPr="005E2DD4">
        <w:rPr>
          <w:rFonts w:ascii="Times New Roman" w:hAnsi="Times New Roman"/>
          <w:sz w:val="24"/>
          <w:szCs w:val="24"/>
        </w:rPr>
        <w:t>исследования</w:t>
      </w:r>
      <w:r w:rsidR="004A49DF" w:rsidRPr="005E2DD4">
        <w:rPr>
          <w:rFonts w:ascii="Times New Roman" w:hAnsi="Times New Roman"/>
          <w:sz w:val="24"/>
          <w:szCs w:val="24"/>
        </w:rPr>
        <w:t xml:space="preserve"> </w:t>
      </w:r>
      <w:r w:rsidRPr="005E2DD4">
        <w:rPr>
          <w:rFonts w:ascii="Times New Roman" w:hAnsi="Times New Roman"/>
          <w:sz w:val="24"/>
          <w:szCs w:val="24"/>
        </w:rPr>
        <w:t>возможностей</w:t>
      </w:r>
      <w:r w:rsidR="004A49DF" w:rsidRPr="005E2DD4">
        <w:rPr>
          <w:rFonts w:ascii="Times New Roman" w:hAnsi="Times New Roman"/>
          <w:sz w:val="24"/>
          <w:szCs w:val="24"/>
        </w:rPr>
        <w:t xml:space="preserve"> </w:t>
      </w:r>
      <w:r w:rsidRPr="005E2DD4">
        <w:rPr>
          <w:rFonts w:ascii="Times New Roman" w:hAnsi="Times New Roman"/>
          <w:sz w:val="24"/>
          <w:szCs w:val="24"/>
        </w:rPr>
        <w:t>и</w:t>
      </w:r>
      <w:r w:rsidR="004A49DF" w:rsidRPr="005E2DD4">
        <w:rPr>
          <w:rFonts w:ascii="Times New Roman" w:hAnsi="Times New Roman"/>
          <w:sz w:val="24"/>
          <w:szCs w:val="24"/>
        </w:rPr>
        <w:t xml:space="preserve"> </w:t>
      </w:r>
      <w:r w:rsidRPr="005E2DD4">
        <w:rPr>
          <w:rFonts w:ascii="Times New Roman" w:hAnsi="Times New Roman"/>
          <w:sz w:val="24"/>
          <w:szCs w:val="24"/>
        </w:rPr>
        <w:t>перспектив</w:t>
      </w:r>
      <w:r w:rsidR="004A49DF" w:rsidRPr="005E2DD4">
        <w:rPr>
          <w:rFonts w:ascii="Times New Roman" w:hAnsi="Times New Roman"/>
          <w:sz w:val="24"/>
          <w:szCs w:val="24"/>
        </w:rPr>
        <w:t xml:space="preserve"> </w:t>
      </w:r>
      <w:r w:rsidR="002B1EC4" w:rsidRPr="005E2DD4">
        <w:rPr>
          <w:rFonts w:ascii="Times New Roman" w:hAnsi="Times New Roman"/>
          <w:sz w:val="24"/>
          <w:szCs w:val="24"/>
        </w:rPr>
        <w:t xml:space="preserve">профессионального образовательного </w:t>
      </w:r>
      <w:r w:rsidRPr="005E2DD4">
        <w:rPr>
          <w:rFonts w:ascii="Times New Roman" w:hAnsi="Times New Roman"/>
          <w:sz w:val="24"/>
          <w:szCs w:val="24"/>
        </w:rPr>
        <w:t>учреждения</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содействии</w:t>
      </w:r>
      <w:r w:rsidR="004A49DF" w:rsidRPr="005E2DD4">
        <w:rPr>
          <w:rFonts w:ascii="Times New Roman" w:hAnsi="Times New Roman"/>
          <w:sz w:val="24"/>
          <w:szCs w:val="24"/>
        </w:rPr>
        <w:t xml:space="preserve"> </w:t>
      </w:r>
      <w:r w:rsidRPr="005E2DD4">
        <w:rPr>
          <w:rFonts w:ascii="Times New Roman" w:hAnsi="Times New Roman"/>
          <w:sz w:val="24"/>
          <w:szCs w:val="24"/>
        </w:rPr>
        <w:t>социальной</w:t>
      </w:r>
      <w:r w:rsidR="004A49DF" w:rsidRPr="005E2DD4">
        <w:rPr>
          <w:rFonts w:ascii="Times New Roman" w:hAnsi="Times New Roman"/>
          <w:sz w:val="24"/>
          <w:szCs w:val="24"/>
        </w:rPr>
        <w:t xml:space="preserve"> </w:t>
      </w:r>
      <w:r w:rsidRPr="005E2DD4">
        <w:rPr>
          <w:rFonts w:ascii="Times New Roman" w:hAnsi="Times New Roman"/>
          <w:sz w:val="24"/>
          <w:szCs w:val="24"/>
        </w:rPr>
        <w:t>инклюзии</w:t>
      </w:r>
      <w:r w:rsidR="004A49DF" w:rsidRPr="005E2DD4">
        <w:rPr>
          <w:rFonts w:ascii="Times New Roman" w:hAnsi="Times New Roman"/>
          <w:sz w:val="24"/>
          <w:szCs w:val="24"/>
        </w:rPr>
        <w:t xml:space="preserve"> </w:t>
      </w:r>
      <w:r w:rsidRPr="005E2DD4">
        <w:rPr>
          <w:rFonts w:ascii="Times New Roman" w:hAnsi="Times New Roman"/>
          <w:sz w:val="24"/>
          <w:szCs w:val="24"/>
        </w:rPr>
        <w:t>студентов</w:t>
      </w:r>
      <w:r w:rsidR="004A49DF" w:rsidRPr="005E2DD4">
        <w:rPr>
          <w:rFonts w:ascii="Times New Roman" w:hAnsi="Times New Roman"/>
          <w:sz w:val="24"/>
          <w:szCs w:val="24"/>
        </w:rPr>
        <w:t xml:space="preserve"> </w:t>
      </w:r>
      <w:r w:rsidRPr="005E2DD4">
        <w:rPr>
          <w:rFonts w:ascii="Times New Roman" w:hAnsi="Times New Roman"/>
          <w:sz w:val="24"/>
          <w:szCs w:val="24"/>
        </w:rPr>
        <w:t>обусловлена:</w:t>
      </w:r>
      <w:r w:rsidR="004A49DF" w:rsidRPr="005E2DD4">
        <w:rPr>
          <w:rFonts w:ascii="Times New Roman" w:hAnsi="Times New Roman"/>
          <w:sz w:val="24"/>
          <w:szCs w:val="24"/>
        </w:rPr>
        <w:t xml:space="preserve"> </w:t>
      </w:r>
    </w:p>
    <w:p w:rsidR="00AC23B6" w:rsidRPr="005E2DD4" w:rsidRDefault="00AC23B6" w:rsidP="00E87CA0">
      <w:pPr>
        <w:spacing w:after="0" w:line="240" w:lineRule="auto"/>
        <w:ind w:firstLine="709"/>
        <w:jc w:val="both"/>
        <w:rPr>
          <w:rFonts w:ascii="Times New Roman" w:hAnsi="Times New Roman"/>
          <w:sz w:val="24"/>
          <w:szCs w:val="24"/>
        </w:rPr>
      </w:pPr>
      <w:r w:rsidRPr="005E2DD4">
        <w:rPr>
          <w:rFonts w:ascii="Times New Roman" w:hAnsi="Times New Roman"/>
          <w:sz w:val="24"/>
          <w:szCs w:val="24"/>
        </w:rPr>
        <w:t>во-первых,</w:t>
      </w:r>
      <w:r w:rsidR="004A49DF" w:rsidRPr="005E2DD4">
        <w:rPr>
          <w:rFonts w:ascii="Times New Roman" w:hAnsi="Times New Roman"/>
          <w:sz w:val="24"/>
          <w:szCs w:val="24"/>
        </w:rPr>
        <w:t xml:space="preserve"> </w:t>
      </w:r>
      <w:r w:rsidRPr="005E2DD4">
        <w:rPr>
          <w:rFonts w:ascii="Times New Roman" w:hAnsi="Times New Roman"/>
          <w:sz w:val="24"/>
          <w:szCs w:val="24"/>
        </w:rPr>
        <w:t>необходимостью</w:t>
      </w:r>
      <w:r w:rsidR="004A49DF" w:rsidRPr="005E2DD4">
        <w:rPr>
          <w:rFonts w:ascii="Times New Roman" w:hAnsi="Times New Roman"/>
          <w:sz w:val="24"/>
          <w:szCs w:val="24"/>
        </w:rPr>
        <w:t xml:space="preserve"> </w:t>
      </w:r>
      <w:r w:rsidRPr="005E2DD4">
        <w:rPr>
          <w:rFonts w:ascii="Times New Roman" w:hAnsi="Times New Roman"/>
          <w:sz w:val="24"/>
          <w:szCs w:val="24"/>
        </w:rPr>
        <w:t>теоретико-методологического</w:t>
      </w:r>
      <w:r w:rsidR="004A49DF" w:rsidRPr="005E2DD4">
        <w:rPr>
          <w:rFonts w:ascii="Times New Roman" w:hAnsi="Times New Roman"/>
          <w:sz w:val="24"/>
          <w:szCs w:val="24"/>
        </w:rPr>
        <w:t xml:space="preserve"> </w:t>
      </w:r>
      <w:r w:rsidRPr="005E2DD4">
        <w:rPr>
          <w:rFonts w:ascii="Times New Roman" w:hAnsi="Times New Roman"/>
          <w:sz w:val="24"/>
          <w:szCs w:val="24"/>
        </w:rPr>
        <w:t>осмысления</w:t>
      </w:r>
      <w:r w:rsidR="004A49DF" w:rsidRPr="005E2DD4">
        <w:rPr>
          <w:rFonts w:ascii="Times New Roman" w:hAnsi="Times New Roman"/>
          <w:sz w:val="24"/>
          <w:szCs w:val="24"/>
        </w:rPr>
        <w:t xml:space="preserve"> </w:t>
      </w:r>
      <w:r w:rsidRPr="005E2DD4">
        <w:rPr>
          <w:rFonts w:ascii="Times New Roman" w:hAnsi="Times New Roman"/>
          <w:sz w:val="24"/>
          <w:szCs w:val="24"/>
        </w:rPr>
        <w:t>социальной</w:t>
      </w:r>
      <w:r w:rsidR="004A49DF" w:rsidRPr="005E2DD4">
        <w:rPr>
          <w:rFonts w:ascii="Times New Roman" w:hAnsi="Times New Roman"/>
          <w:sz w:val="24"/>
          <w:szCs w:val="24"/>
        </w:rPr>
        <w:t xml:space="preserve"> </w:t>
      </w:r>
      <w:r w:rsidRPr="005E2DD4">
        <w:rPr>
          <w:rFonts w:ascii="Times New Roman" w:hAnsi="Times New Roman"/>
          <w:sz w:val="24"/>
          <w:szCs w:val="24"/>
        </w:rPr>
        <w:t>функции</w:t>
      </w:r>
      <w:r w:rsidR="004A49DF" w:rsidRPr="005E2DD4">
        <w:rPr>
          <w:rFonts w:ascii="Times New Roman" w:hAnsi="Times New Roman"/>
          <w:sz w:val="24"/>
          <w:szCs w:val="24"/>
        </w:rPr>
        <w:t xml:space="preserve"> </w:t>
      </w:r>
      <w:r w:rsidRPr="005E2DD4">
        <w:rPr>
          <w:rFonts w:ascii="Times New Roman" w:hAnsi="Times New Roman"/>
          <w:sz w:val="24"/>
          <w:szCs w:val="24"/>
        </w:rPr>
        <w:t>системы</w:t>
      </w:r>
      <w:r w:rsidR="004A49DF" w:rsidRPr="005E2DD4">
        <w:rPr>
          <w:rFonts w:ascii="Times New Roman" w:hAnsi="Times New Roman"/>
          <w:sz w:val="24"/>
          <w:szCs w:val="24"/>
        </w:rPr>
        <w:t xml:space="preserve"> </w:t>
      </w:r>
      <w:r w:rsidRPr="005E2DD4">
        <w:rPr>
          <w:rFonts w:ascii="Times New Roman" w:hAnsi="Times New Roman"/>
          <w:sz w:val="24"/>
          <w:szCs w:val="24"/>
        </w:rPr>
        <w:t>образования,</w:t>
      </w:r>
      <w:r w:rsidR="004A49DF" w:rsidRPr="005E2DD4">
        <w:rPr>
          <w:rFonts w:ascii="Times New Roman" w:hAnsi="Times New Roman"/>
          <w:sz w:val="24"/>
          <w:szCs w:val="24"/>
        </w:rPr>
        <w:t xml:space="preserve"> </w:t>
      </w:r>
      <w:r w:rsidRPr="005E2DD4">
        <w:rPr>
          <w:rFonts w:ascii="Times New Roman" w:hAnsi="Times New Roman"/>
          <w:sz w:val="24"/>
          <w:szCs w:val="24"/>
        </w:rPr>
        <w:t>социальной</w:t>
      </w:r>
      <w:r w:rsidR="004A49DF" w:rsidRPr="005E2DD4">
        <w:rPr>
          <w:rFonts w:ascii="Times New Roman" w:hAnsi="Times New Roman"/>
          <w:sz w:val="24"/>
          <w:szCs w:val="24"/>
        </w:rPr>
        <w:t xml:space="preserve"> </w:t>
      </w:r>
      <w:r w:rsidRPr="005E2DD4">
        <w:rPr>
          <w:rFonts w:ascii="Times New Roman" w:hAnsi="Times New Roman"/>
          <w:sz w:val="24"/>
          <w:szCs w:val="24"/>
        </w:rPr>
        <w:t>инклюзии</w:t>
      </w:r>
      <w:r w:rsidR="004A49DF" w:rsidRPr="005E2DD4">
        <w:rPr>
          <w:rFonts w:ascii="Times New Roman" w:hAnsi="Times New Roman"/>
          <w:sz w:val="24"/>
          <w:szCs w:val="24"/>
        </w:rPr>
        <w:t xml:space="preserve"> </w:t>
      </w:r>
      <w:r w:rsidR="000F2520" w:rsidRPr="005E2DD4">
        <w:rPr>
          <w:rFonts w:ascii="Times New Roman" w:hAnsi="Times New Roman"/>
          <w:sz w:val="24"/>
          <w:szCs w:val="24"/>
        </w:rPr>
        <w:t>обучаемых</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условиях</w:t>
      </w:r>
      <w:r w:rsidR="004A49DF" w:rsidRPr="005E2DD4">
        <w:rPr>
          <w:rFonts w:ascii="Times New Roman" w:hAnsi="Times New Roman"/>
          <w:sz w:val="24"/>
          <w:szCs w:val="24"/>
        </w:rPr>
        <w:t xml:space="preserve"> </w:t>
      </w:r>
      <w:r w:rsidRPr="005E2DD4">
        <w:rPr>
          <w:rFonts w:ascii="Times New Roman" w:hAnsi="Times New Roman"/>
          <w:sz w:val="24"/>
          <w:szCs w:val="24"/>
        </w:rPr>
        <w:t>трансформации</w:t>
      </w:r>
      <w:r w:rsidR="004A49DF" w:rsidRPr="005E2DD4">
        <w:rPr>
          <w:rFonts w:ascii="Times New Roman" w:hAnsi="Times New Roman"/>
          <w:sz w:val="24"/>
          <w:szCs w:val="24"/>
        </w:rPr>
        <w:t xml:space="preserve"> </w:t>
      </w:r>
      <w:r w:rsidRPr="005E2DD4">
        <w:rPr>
          <w:rFonts w:ascii="Times New Roman" w:hAnsi="Times New Roman"/>
          <w:sz w:val="24"/>
          <w:szCs w:val="24"/>
        </w:rPr>
        <w:t>структуры</w:t>
      </w:r>
      <w:r w:rsidR="004A49DF" w:rsidRPr="005E2DD4">
        <w:rPr>
          <w:rFonts w:ascii="Times New Roman" w:hAnsi="Times New Roman"/>
          <w:sz w:val="24"/>
          <w:szCs w:val="24"/>
        </w:rPr>
        <w:t xml:space="preserve"> </w:t>
      </w:r>
      <w:r w:rsidRPr="005E2DD4">
        <w:rPr>
          <w:rFonts w:ascii="Times New Roman" w:hAnsi="Times New Roman"/>
          <w:sz w:val="24"/>
          <w:szCs w:val="24"/>
        </w:rPr>
        <w:t>современного</w:t>
      </w:r>
      <w:r w:rsidR="004A49DF" w:rsidRPr="005E2DD4">
        <w:rPr>
          <w:rFonts w:ascii="Times New Roman" w:hAnsi="Times New Roman"/>
          <w:sz w:val="24"/>
          <w:szCs w:val="24"/>
        </w:rPr>
        <w:t xml:space="preserve"> </w:t>
      </w:r>
      <w:r w:rsidRPr="005E2DD4">
        <w:rPr>
          <w:rFonts w:ascii="Times New Roman" w:hAnsi="Times New Roman"/>
          <w:sz w:val="24"/>
          <w:szCs w:val="24"/>
        </w:rPr>
        <w:t>российского</w:t>
      </w:r>
      <w:r w:rsidR="004A49DF" w:rsidRPr="005E2DD4">
        <w:rPr>
          <w:rFonts w:ascii="Times New Roman" w:hAnsi="Times New Roman"/>
          <w:sz w:val="24"/>
          <w:szCs w:val="24"/>
        </w:rPr>
        <w:t xml:space="preserve"> </w:t>
      </w:r>
      <w:r w:rsidRPr="005E2DD4">
        <w:rPr>
          <w:rFonts w:ascii="Times New Roman" w:hAnsi="Times New Roman"/>
          <w:sz w:val="24"/>
          <w:szCs w:val="24"/>
        </w:rPr>
        <w:t>общества;</w:t>
      </w:r>
      <w:r w:rsidR="004A49DF" w:rsidRPr="005E2DD4">
        <w:rPr>
          <w:rFonts w:ascii="Times New Roman" w:hAnsi="Times New Roman"/>
          <w:sz w:val="24"/>
          <w:szCs w:val="24"/>
        </w:rPr>
        <w:t xml:space="preserve"> </w:t>
      </w:r>
    </w:p>
    <w:p w:rsidR="00AC23B6" w:rsidRPr="005E2DD4" w:rsidRDefault="00AC23B6" w:rsidP="00E87CA0">
      <w:pPr>
        <w:spacing w:after="0" w:line="240" w:lineRule="auto"/>
        <w:ind w:firstLine="709"/>
        <w:jc w:val="both"/>
        <w:rPr>
          <w:rFonts w:ascii="Times New Roman" w:hAnsi="Times New Roman"/>
          <w:sz w:val="24"/>
          <w:szCs w:val="24"/>
        </w:rPr>
      </w:pPr>
      <w:r w:rsidRPr="005E2DD4">
        <w:rPr>
          <w:rFonts w:ascii="Times New Roman" w:hAnsi="Times New Roman"/>
          <w:sz w:val="24"/>
          <w:szCs w:val="24"/>
        </w:rPr>
        <w:t>во-вторых,</w:t>
      </w:r>
      <w:r w:rsidR="004A49DF" w:rsidRPr="005E2DD4">
        <w:rPr>
          <w:rFonts w:ascii="Times New Roman" w:hAnsi="Times New Roman"/>
          <w:sz w:val="24"/>
          <w:szCs w:val="24"/>
        </w:rPr>
        <w:t xml:space="preserve"> </w:t>
      </w:r>
      <w:r w:rsidRPr="005E2DD4">
        <w:rPr>
          <w:rFonts w:ascii="Times New Roman" w:hAnsi="Times New Roman"/>
          <w:sz w:val="24"/>
          <w:szCs w:val="24"/>
        </w:rPr>
        <w:t>социальной</w:t>
      </w:r>
      <w:r w:rsidR="004A49DF" w:rsidRPr="005E2DD4">
        <w:rPr>
          <w:rFonts w:ascii="Times New Roman" w:hAnsi="Times New Roman"/>
          <w:sz w:val="24"/>
          <w:szCs w:val="24"/>
        </w:rPr>
        <w:t xml:space="preserve"> </w:t>
      </w:r>
      <w:r w:rsidRPr="005E2DD4">
        <w:rPr>
          <w:rFonts w:ascii="Times New Roman" w:hAnsi="Times New Roman"/>
          <w:sz w:val="24"/>
          <w:szCs w:val="24"/>
        </w:rPr>
        <w:t>востребованностью</w:t>
      </w:r>
      <w:r w:rsidR="004A49DF" w:rsidRPr="005E2DD4">
        <w:rPr>
          <w:rFonts w:ascii="Times New Roman" w:hAnsi="Times New Roman"/>
          <w:sz w:val="24"/>
          <w:szCs w:val="24"/>
        </w:rPr>
        <w:t xml:space="preserve"> </w:t>
      </w:r>
      <w:r w:rsidRPr="005E2DD4">
        <w:rPr>
          <w:rFonts w:ascii="Times New Roman" w:hAnsi="Times New Roman"/>
          <w:sz w:val="24"/>
          <w:szCs w:val="24"/>
        </w:rPr>
        <w:t>знания</w:t>
      </w:r>
      <w:r w:rsidR="004A49DF" w:rsidRPr="005E2DD4">
        <w:rPr>
          <w:rFonts w:ascii="Times New Roman" w:hAnsi="Times New Roman"/>
          <w:sz w:val="24"/>
          <w:szCs w:val="24"/>
        </w:rPr>
        <w:t xml:space="preserve"> </w:t>
      </w:r>
      <w:r w:rsidRPr="005E2DD4">
        <w:rPr>
          <w:rFonts w:ascii="Times New Roman" w:hAnsi="Times New Roman"/>
          <w:sz w:val="24"/>
          <w:szCs w:val="24"/>
        </w:rPr>
        <w:t>о</w:t>
      </w:r>
      <w:r w:rsidR="004A49DF" w:rsidRPr="005E2DD4">
        <w:rPr>
          <w:rFonts w:ascii="Times New Roman" w:hAnsi="Times New Roman"/>
          <w:sz w:val="24"/>
          <w:szCs w:val="24"/>
        </w:rPr>
        <w:t xml:space="preserve"> </w:t>
      </w:r>
      <w:r w:rsidRPr="005E2DD4">
        <w:rPr>
          <w:rFonts w:ascii="Times New Roman" w:hAnsi="Times New Roman"/>
          <w:sz w:val="24"/>
          <w:szCs w:val="24"/>
        </w:rPr>
        <w:t>реализации</w:t>
      </w:r>
      <w:r w:rsidR="004A49DF" w:rsidRPr="005E2DD4">
        <w:rPr>
          <w:rFonts w:ascii="Times New Roman" w:hAnsi="Times New Roman"/>
          <w:sz w:val="24"/>
          <w:szCs w:val="24"/>
        </w:rPr>
        <w:t xml:space="preserve"> </w:t>
      </w:r>
      <w:r w:rsidRPr="005E2DD4">
        <w:rPr>
          <w:rFonts w:ascii="Times New Roman" w:hAnsi="Times New Roman"/>
          <w:sz w:val="24"/>
          <w:szCs w:val="24"/>
        </w:rPr>
        <w:t>учреждениями</w:t>
      </w:r>
      <w:r w:rsidR="004A49DF" w:rsidRPr="005E2DD4">
        <w:rPr>
          <w:rFonts w:ascii="Times New Roman" w:hAnsi="Times New Roman"/>
          <w:sz w:val="24"/>
          <w:szCs w:val="24"/>
        </w:rPr>
        <w:t xml:space="preserve"> </w:t>
      </w:r>
      <w:r w:rsidRPr="005E2DD4">
        <w:rPr>
          <w:rFonts w:ascii="Times New Roman" w:hAnsi="Times New Roman"/>
          <w:sz w:val="24"/>
          <w:szCs w:val="24"/>
        </w:rPr>
        <w:t>этой</w:t>
      </w:r>
      <w:r w:rsidR="004A49DF" w:rsidRPr="005E2DD4">
        <w:rPr>
          <w:rFonts w:ascii="Times New Roman" w:hAnsi="Times New Roman"/>
          <w:sz w:val="24"/>
          <w:szCs w:val="24"/>
        </w:rPr>
        <w:t xml:space="preserve"> </w:t>
      </w:r>
      <w:r w:rsidRPr="005E2DD4">
        <w:rPr>
          <w:rFonts w:ascii="Times New Roman" w:hAnsi="Times New Roman"/>
          <w:sz w:val="24"/>
          <w:szCs w:val="24"/>
        </w:rPr>
        <w:t>функции</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отношении</w:t>
      </w:r>
      <w:r w:rsidR="004A49DF" w:rsidRPr="005E2DD4">
        <w:rPr>
          <w:rFonts w:ascii="Times New Roman" w:hAnsi="Times New Roman"/>
          <w:sz w:val="24"/>
          <w:szCs w:val="24"/>
        </w:rPr>
        <w:t xml:space="preserve"> </w:t>
      </w:r>
      <w:r w:rsidRPr="005E2DD4">
        <w:rPr>
          <w:rFonts w:ascii="Times New Roman" w:hAnsi="Times New Roman"/>
          <w:sz w:val="24"/>
          <w:szCs w:val="24"/>
        </w:rPr>
        <w:t>студенческой</w:t>
      </w:r>
      <w:r w:rsidR="004A49DF" w:rsidRPr="005E2DD4">
        <w:rPr>
          <w:rFonts w:ascii="Times New Roman" w:hAnsi="Times New Roman"/>
          <w:sz w:val="24"/>
          <w:szCs w:val="24"/>
        </w:rPr>
        <w:t xml:space="preserve"> </w:t>
      </w:r>
      <w:r w:rsidRPr="005E2DD4">
        <w:rPr>
          <w:rFonts w:ascii="Times New Roman" w:hAnsi="Times New Roman"/>
          <w:sz w:val="24"/>
          <w:szCs w:val="24"/>
        </w:rPr>
        <w:t>молодежи;</w:t>
      </w:r>
      <w:r w:rsidR="004A49DF" w:rsidRPr="005E2DD4">
        <w:rPr>
          <w:rFonts w:ascii="Times New Roman" w:hAnsi="Times New Roman"/>
          <w:sz w:val="24"/>
          <w:szCs w:val="24"/>
        </w:rPr>
        <w:t xml:space="preserve"> </w:t>
      </w:r>
    </w:p>
    <w:p w:rsidR="00AC23B6" w:rsidRPr="005E2DD4" w:rsidRDefault="00AC23B6" w:rsidP="00E87CA0">
      <w:pPr>
        <w:spacing w:after="0" w:line="240" w:lineRule="auto"/>
        <w:ind w:firstLine="709"/>
        <w:jc w:val="both"/>
        <w:rPr>
          <w:rFonts w:ascii="Times New Roman" w:hAnsi="Times New Roman"/>
          <w:sz w:val="24"/>
          <w:szCs w:val="24"/>
        </w:rPr>
      </w:pPr>
      <w:r w:rsidRPr="005E2DD4">
        <w:rPr>
          <w:rFonts w:ascii="Times New Roman" w:hAnsi="Times New Roman"/>
          <w:sz w:val="24"/>
          <w:szCs w:val="24"/>
        </w:rPr>
        <w:t>в-третьих,</w:t>
      </w:r>
      <w:r w:rsidR="004A49DF" w:rsidRPr="005E2DD4">
        <w:rPr>
          <w:rFonts w:ascii="Times New Roman" w:hAnsi="Times New Roman"/>
          <w:sz w:val="24"/>
          <w:szCs w:val="24"/>
        </w:rPr>
        <w:t xml:space="preserve"> </w:t>
      </w:r>
      <w:r w:rsidRPr="005E2DD4">
        <w:rPr>
          <w:rFonts w:ascii="Times New Roman" w:hAnsi="Times New Roman"/>
          <w:sz w:val="24"/>
          <w:szCs w:val="24"/>
        </w:rPr>
        <w:t>необходимостью</w:t>
      </w:r>
      <w:r w:rsidR="004A49DF" w:rsidRPr="005E2DD4">
        <w:rPr>
          <w:rFonts w:ascii="Times New Roman" w:hAnsi="Times New Roman"/>
          <w:sz w:val="24"/>
          <w:szCs w:val="24"/>
        </w:rPr>
        <w:t xml:space="preserve"> </w:t>
      </w:r>
      <w:r w:rsidRPr="005E2DD4">
        <w:rPr>
          <w:rFonts w:ascii="Times New Roman" w:hAnsi="Times New Roman"/>
          <w:sz w:val="24"/>
          <w:szCs w:val="24"/>
        </w:rPr>
        <w:t>выработки</w:t>
      </w:r>
      <w:r w:rsidR="004A49DF" w:rsidRPr="005E2DD4">
        <w:rPr>
          <w:rFonts w:ascii="Times New Roman" w:hAnsi="Times New Roman"/>
          <w:sz w:val="24"/>
          <w:szCs w:val="24"/>
        </w:rPr>
        <w:t xml:space="preserve"> </w:t>
      </w:r>
      <w:r w:rsidRPr="005E2DD4">
        <w:rPr>
          <w:rFonts w:ascii="Times New Roman" w:hAnsi="Times New Roman"/>
          <w:sz w:val="24"/>
          <w:szCs w:val="24"/>
        </w:rPr>
        <w:t>научно-практических</w:t>
      </w:r>
      <w:r w:rsidR="004A49DF" w:rsidRPr="005E2DD4">
        <w:rPr>
          <w:rFonts w:ascii="Times New Roman" w:hAnsi="Times New Roman"/>
          <w:sz w:val="24"/>
          <w:szCs w:val="24"/>
        </w:rPr>
        <w:t xml:space="preserve"> </w:t>
      </w:r>
      <w:r w:rsidRPr="005E2DD4">
        <w:rPr>
          <w:rFonts w:ascii="Times New Roman" w:hAnsi="Times New Roman"/>
          <w:sz w:val="24"/>
          <w:szCs w:val="24"/>
        </w:rPr>
        <w:t>рекомендаций</w:t>
      </w:r>
      <w:r w:rsidR="004A49DF" w:rsidRPr="005E2DD4">
        <w:rPr>
          <w:rFonts w:ascii="Times New Roman" w:hAnsi="Times New Roman"/>
          <w:sz w:val="24"/>
          <w:szCs w:val="24"/>
        </w:rPr>
        <w:t xml:space="preserve"> </w:t>
      </w:r>
      <w:r w:rsidRPr="005E2DD4">
        <w:rPr>
          <w:rFonts w:ascii="Times New Roman" w:hAnsi="Times New Roman"/>
          <w:sz w:val="24"/>
          <w:szCs w:val="24"/>
        </w:rPr>
        <w:t>по</w:t>
      </w:r>
      <w:r w:rsidR="004A49DF" w:rsidRPr="005E2DD4">
        <w:rPr>
          <w:rFonts w:ascii="Times New Roman" w:hAnsi="Times New Roman"/>
          <w:sz w:val="24"/>
          <w:szCs w:val="24"/>
        </w:rPr>
        <w:t xml:space="preserve"> </w:t>
      </w:r>
      <w:r w:rsidRPr="005E2DD4">
        <w:rPr>
          <w:rFonts w:ascii="Times New Roman" w:hAnsi="Times New Roman"/>
          <w:sz w:val="24"/>
          <w:szCs w:val="24"/>
        </w:rPr>
        <w:t>совершенствованию</w:t>
      </w:r>
      <w:r w:rsidR="004A49DF" w:rsidRPr="005E2DD4">
        <w:rPr>
          <w:rFonts w:ascii="Times New Roman" w:hAnsi="Times New Roman"/>
          <w:sz w:val="24"/>
          <w:szCs w:val="24"/>
        </w:rPr>
        <w:t xml:space="preserve"> </w:t>
      </w:r>
      <w:r w:rsidRPr="005E2DD4">
        <w:rPr>
          <w:rFonts w:ascii="Times New Roman" w:hAnsi="Times New Roman"/>
          <w:sz w:val="24"/>
          <w:szCs w:val="24"/>
        </w:rPr>
        <w:t>деятельности</w:t>
      </w:r>
      <w:r w:rsidR="004A49DF" w:rsidRPr="005E2DD4">
        <w:rPr>
          <w:rFonts w:ascii="Times New Roman" w:hAnsi="Times New Roman"/>
          <w:sz w:val="24"/>
          <w:szCs w:val="24"/>
        </w:rPr>
        <w:t xml:space="preserve"> </w:t>
      </w:r>
      <w:r w:rsidR="002B1EC4" w:rsidRPr="005E2DD4">
        <w:rPr>
          <w:rFonts w:ascii="Times New Roman" w:hAnsi="Times New Roman"/>
          <w:sz w:val="24"/>
          <w:szCs w:val="24"/>
        </w:rPr>
        <w:t>профессионального образовательного учреждения</w:t>
      </w:r>
      <w:r w:rsidRPr="005E2DD4">
        <w:rPr>
          <w:rFonts w:ascii="Times New Roman" w:hAnsi="Times New Roman"/>
          <w:sz w:val="24"/>
          <w:szCs w:val="24"/>
        </w:rPr>
        <w:t>,</w:t>
      </w:r>
      <w:r w:rsidR="004A49DF" w:rsidRPr="005E2DD4">
        <w:rPr>
          <w:rFonts w:ascii="Times New Roman" w:hAnsi="Times New Roman"/>
          <w:sz w:val="24"/>
          <w:szCs w:val="24"/>
        </w:rPr>
        <w:t xml:space="preserve"> </w:t>
      </w:r>
      <w:r w:rsidRPr="005E2DD4">
        <w:rPr>
          <w:rFonts w:ascii="Times New Roman" w:hAnsi="Times New Roman"/>
          <w:sz w:val="24"/>
          <w:szCs w:val="24"/>
        </w:rPr>
        <w:t>направленной</w:t>
      </w:r>
      <w:r w:rsidR="004A49DF" w:rsidRPr="005E2DD4">
        <w:rPr>
          <w:rFonts w:ascii="Times New Roman" w:hAnsi="Times New Roman"/>
          <w:sz w:val="24"/>
          <w:szCs w:val="24"/>
        </w:rPr>
        <w:t xml:space="preserve"> </w:t>
      </w:r>
      <w:r w:rsidRPr="005E2DD4">
        <w:rPr>
          <w:rFonts w:ascii="Times New Roman" w:hAnsi="Times New Roman"/>
          <w:sz w:val="24"/>
          <w:szCs w:val="24"/>
        </w:rPr>
        <w:t>на</w:t>
      </w:r>
      <w:r w:rsidR="004A49DF" w:rsidRPr="005E2DD4">
        <w:rPr>
          <w:rFonts w:ascii="Times New Roman" w:hAnsi="Times New Roman"/>
          <w:sz w:val="24"/>
          <w:szCs w:val="24"/>
        </w:rPr>
        <w:t xml:space="preserve"> </w:t>
      </w:r>
      <w:r w:rsidRPr="005E2DD4">
        <w:rPr>
          <w:rFonts w:ascii="Times New Roman" w:hAnsi="Times New Roman"/>
          <w:sz w:val="24"/>
          <w:szCs w:val="24"/>
        </w:rPr>
        <w:t>снижение</w:t>
      </w:r>
      <w:r w:rsidR="004A49DF" w:rsidRPr="005E2DD4">
        <w:rPr>
          <w:rFonts w:ascii="Times New Roman" w:hAnsi="Times New Roman"/>
          <w:sz w:val="24"/>
          <w:szCs w:val="24"/>
        </w:rPr>
        <w:t xml:space="preserve"> </w:t>
      </w:r>
      <w:r w:rsidRPr="005E2DD4">
        <w:rPr>
          <w:rFonts w:ascii="Times New Roman" w:hAnsi="Times New Roman"/>
          <w:sz w:val="24"/>
          <w:szCs w:val="24"/>
        </w:rPr>
        <w:t>рисков</w:t>
      </w:r>
      <w:r w:rsidR="004A49DF" w:rsidRPr="005E2DD4">
        <w:rPr>
          <w:rFonts w:ascii="Times New Roman" w:hAnsi="Times New Roman"/>
          <w:sz w:val="24"/>
          <w:szCs w:val="24"/>
        </w:rPr>
        <w:t xml:space="preserve"> </w:t>
      </w:r>
      <w:r w:rsidRPr="005E2DD4">
        <w:rPr>
          <w:rFonts w:ascii="Times New Roman" w:hAnsi="Times New Roman"/>
          <w:sz w:val="24"/>
          <w:szCs w:val="24"/>
        </w:rPr>
        <w:t>социального</w:t>
      </w:r>
      <w:r w:rsidR="004A49DF" w:rsidRPr="005E2DD4">
        <w:rPr>
          <w:rFonts w:ascii="Times New Roman" w:hAnsi="Times New Roman"/>
          <w:sz w:val="24"/>
          <w:szCs w:val="24"/>
        </w:rPr>
        <w:t xml:space="preserve"> </w:t>
      </w:r>
      <w:r w:rsidRPr="005E2DD4">
        <w:rPr>
          <w:rFonts w:ascii="Times New Roman" w:hAnsi="Times New Roman"/>
          <w:sz w:val="24"/>
          <w:szCs w:val="24"/>
        </w:rPr>
        <w:t>исключения</w:t>
      </w:r>
      <w:r w:rsidR="004A49DF" w:rsidRPr="005E2DD4">
        <w:rPr>
          <w:rFonts w:ascii="Times New Roman" w:hAnsi="Times New Roman"/>
          <w:sz w:val="24"/>
          <w:szCs w:val="24"/>
        </w:rPr>
        <w:t xml:space="preserve"> </w:t>
      </w:r>
      <w:r w:rsidR="000F2520" w:rsidRPr="005E2DD4">
        <w:rPr>
          <w:rFonts w:ascii="Times New Roman" w:hAnsi="Times New Roman"/>
          <w:sz w:val="24"/>
          <w:szCs w:val="24"/>
        </w:rPr>
        <w:t>обучаемых</w:t>
      </w:r>
      <w:r w:rsidR="004A49DF" w:rsidRPr="005E2DD4">
        <w:rPr>
          <w:rFonts w:ascii="Times New Roman" w:hAnsi="Times New Roman"/>
          <w:sz w:val="24"/>
          <w:szCs w:val="24"/>
        </w:rPr>
        <w:t xml:space="preserve"> </w:t>
      </w:r>
      <w:r w:rsidRPr="005E2DD4">
        <w:rPr>
          <w:rFonts w:ascii="Times New Roman" w:hAnsi="Times New Roman"/>
          <w:sz w:val="24"/>
          <w:szCs w:val="24"/>
        </w:rPr>
        <w:t>и</w:t>
      </w:r>
      <w:r w:rsidR="004A49DF" w:rsidRPr="005E2DD4">
        <w:rPr>
          <w:rFonts w:ascii="Times New Roman" w:hAnsi="Times New Roman"/>
          <w:sz w:val="24"/>
          <w:szCs w:val="24"/>
        </w:rPr>
        <w:t xml:space="preserve"> </w:t>
      </w:r>
      <w:r w:rsidRPr="005E2DD4">
        <w:rPr>
          <w:rFonts w:ascii="Times New Roman" w:hAnsi="Times New Roman"/>
          <w:sz w:val="24"/>
          <w:szCs w:val="24"/>
        </w:rPr>
        <w:t>на</w:t>
      </w:r>
      <w:r w:rsidR="004A49DF" w:rsidRPr="005E2DD4">
        <w:rPr>
          <w:rFonts w:ascii="Times New Roman" w:hAnsi="Times New Roman"/>
          <w:sz w:val="24"/>
          <w:szCs w:val="24"/>
        </w:rPr>
        <w:t xml:space="preserve"> </w:t>
      </w:r>
      <w:r w:rsidRPr="005E2DD4">
        <w:rPr>
          <w:rFonts w:ascii="Times New Roman" w:hAnsi="Times New Roman"/>
          <w:sz w:val="24"/>
          <w:szCs w:val="24"/>
        </w:rPr>
        <w:t>их</w:t>
      </w:r>
      <w:r w:rsidR="004A49DF" w:rsidRPr="005E2DD4">
        <w:rPr>
          <w:rFonts w:ascii="Times New Roman" w:hAnsi="Times New Roman"/>
          <w:sz w:val="24"/>
          <w:szCs w:val="24"/>
        </w:rPr>
        <w:t xml:space="preserve"> </w:t>
      </w:r>
      <w:r w:rsidRPr="005E2DD4">
        <w:rPr>
          <w:rFonts w:ascii="Times New Roman" w:hAnsi="Times New Roman"/>
          <w:sz w:val="24"/>
          <w:szCs w:val="24"/>
        </w:rPr>
        <w:t>социальную</w:t>
      </w:r>
      <w:r w:rsidR="004A49DF" w:rsidRPr="005E2DD4">
        <w:rPr>
          <w:rFonts w:ascii="Times New Roman" w:hAnsi="Times New Roman"/>
          <w:sz w:val="24"/>
          <w:szCs w:val="24"/>
        </w:rPr>
        <w:t xml:space="preserve"> </w:t>
      </w:r>
      <w:r w:rsidRPr="005E2DD4">
        <w:rPr>
          <w:rFonts w:ascii="Times New Roman" w:hAnsi="Times New Roman"/>
          <w:sz w:val="24"/>
          <w:szCs w:val="24"/>
        </w:rPr>
        <w:t>инклюзию.</w:t>
      </w:r>
    </w:p>
    <w:p w:rsidR="00AC23B6" w:rsidRPr="005E2DD4" w:rsidRDefault="00AC23B6" w:rsidP="00E87CA0">
      <w:pPr>
        <w:spacing w:after="0" w:line="240" w:lineRule="auto"/>
        <w:ind w:firstLine="709"/>
        <w:jc w:val="both"/>
        <w:rPr>
          <w:rFonts w:ascii="Times New Roman" w:hAnsi="Times New Roman"/>
          <w:sz w:val="24"/>
          <w:szCs w:val="24"/>
        </w:rPr>
      </w:pPr>
      <w:r w:rsidRPr="005E2DD4">
        <w:rPr>
          <w:rFonts w:ascii="Times New Roman" w:hAnsi="Times New Roman"/>
          <w:sz w:val="24"/>
          <w:szCs w:val="24"/>
        </w:rPr>
        <w:t>Дело</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том,</w:t>
      </w:r>
      <w:r w:rsidR="004A49DF" w:rsidRPr="005E2DD4">
        <w:rPr>
          <w:rFonts w:ascii="Times New Roman" w:hAnsi="Times New Roman"/>
          <w:sz w:val="24"/>
          <w:szCs w:val="24"/>
        </w:rPr>
        <w:t xml:space="preserve"> </w:t>
      </w:r>
      <w:r w:rsidRPr="005E2DD4">
        <w:rPr>
          <w:rFonts w:ascii="Times New Roman" w:hAnsi="Times New Roman"/>
          <w:sz w:val="24"/>
          <w:szCs w:val="24"/>
        </w:rPr>
        <w:t>что</w:t>
      </w:r>
      <w:r w:rsidR="004A49DF" w:rsidRPr="005E2DD4">
        <w:rPr>
          <w:rFonts w:ascii="Times New Roman" w:hAnsi="Times New Roman"/>
          <w:sz w:val="24"/>
          <w:szCs w:val="24"/>
        </w:rPr>
        <w:t xml:space="preserve"> </w:t>
      </w:r>
      <w:r w:rsidRPr="005E2DD4">
        <w:rPr>
          <w:rFonts w:ascii="Times New Roman" w:hAnsi="Times New Roman"/>
          <w:sz w:val="24"/>
          <w:szCs w:val="24"/>
        </w:rPr>
        <w:t>учреждение</w:t>
      </w:r>
      <w:r w:rsidR="004A49DF" w:rsidRPr="005E2DD4">
        <w:rPr>
          <w:rFonts w:ascii="Times New Roman" w:hAnsi="Times New Roman"/>
          <w:sz w:val="24"/>
          <w:szCs w:val="24"/>
        </w:rPr>
        <w:t xml:space="preserve"> </w:t>
      </w:r>
      <w:r w:rsidRPr="005E2DD4">
        <w:rPr>
          <w:rFonts w:ascii="Times New Roman" w:hAnsi="Times New Roman"/>
          <w:sz w:val="24"/>
          <w:szCs w:val="24"/>
        </w:rPr>
        <w:t>профессионального</w:t>
      </w:r>
      <w:r w:rsidR="004A49DF" w:rsidRPr="005E2DD4">
        <w:rPr>
          <w:rFonts w:ascii="Times New Roman" w:hAnsi="Times New Roman"/>
          <w:sz w:val="24"/>
          <w:szCs w:val="24"/>
        </w:rPr>
        <w:t xml:space="preserve"> </w:t>
      </w:r>
      <w:r w:rsidRPr="005E2DD4">
        <w:rPr>
          <w:rFonts w:ascii="Times New Roman" w:hAnsi="Times New Roman"/>
          <w:sz w:val="24"/>
          <w:szCs w:val="24"/>
        </w:rPr>
        <w:t>образования</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современном</w:t>
      </w:r>
      <w:r w:rsidR="004A49DF" w:rsidRPr="005E2DD4">
        <w:rPr>
          <w:rFonts w:ascii="Times New Roman" w:hAnsi="Times New Roman"/>
          <w:sz w:val="24"/>
          <w:szCs w:val="24"/>
        </w:rPr>
        <w:t xml:space="preserve"> </w:t>
      </w:r>
      <w:r w:rsidRPr="005E2DD4">
        <w:rPr>
          <w:rFonts w:ascii="Times New Roman" w:hAnsi="Times New Roman"/>
          <w:sz w:val="24"/>
          <w:szCs w:val="24"/>
        </w:rPr>
        <w:t>российском</w:t>
      </w:r>
      <w:r w:rsidR="004A49DF" w:rsidRPr="005E2DD4">
        <w:rPr>
          <w:rFonts w:ascii="Times New Roman" w:hAnsi="Times New Roman"/>
          <w:sz w:val="24"/>
          <w:szCs w:val="24"/>
        </w:rPr>
        <w:t xml:space="preserve"> </w:t>
      </w:r>
      <w:r w:rsidRPr="005E2DD4">
        <w:rPr>
          <w:rFonts w:ascii="Times New Roman" w:hAnsi="Times New Roman"/>
          <w:sz w:val="24"/>
          <w:szCs w:val="24"/>
        </w:rPr>
        <w:t>обществе</w:t>
      </w:r>
      <w:r w:rsidR="004A49DF" w:rsidRPr="005E2DD4">
        <w:rPr>
          <w:rFonts w:ascii="Times New Roman" w:hAnsi="Times New Roman"/>
          <w:sz w:val="24"/>
          <w:szCs w:val="24"/>
        </w:rPr>
        <w:t xml:space="preserve"> </w:t>
      </w:r>
      <w:r w:rsidRPr="005E2DD4">
        <w:rPr>
          <w:rFonts w:ascii="Times New Roman" w:hAnsi="Times New Roman"/>
          <w:sz w:val="24"/>
          <w:szCs w:val="24"/>
        </w:rPr>
        <w:t>начинает</w:t>
      </w:r>
      <w:r w:rsidR="004A49DF" w:rsidRPr="005E2DD4">
        <w:rPr>
          <w:rFonts w:ascii="Times New Roman" w:hAnsi="Times New Roman"/>
          <w:sz w:val="24"/>
          <w:szCs w:val="24"/>
        </w:rPr>
        <w:t xml:space="preserve"> </w:t>
      </w:r>
      <w:r w:rsidRPr="005E2DD4">
        <w:rPr>
          <w:rFonts w:ascii="Times New Roman" w:hAnsi="Times New Roman"/>
          <w:sz w:val="24"/>
          <w:szCs w:val="24"/>
        </w:rPr>
        <w:t>новый</w:t>
      </w:r>
      <w:r w:rsidR="004A49DF" w:rsidRPr="005E2DD4">
        <w:rPr>
          <w:rFonts w:ascii="Times New Roman" w:hAnsi="Times New Roman"/>
          <w:sz w:val="24"/>
          <w:szCs w:val="24"/>
        </w:rPr>
        <w:t xml:space="preserve"> </w:t>
      </w:r>
      <w:r w:rsidRPr="005E2DD4">
        <w:rPr>
          <w:rFonts w:ascii="Times New Roman" w:hAnsi="Times New Roman"/>
          <w:sz w:val="24"/>
          <w:szCs w:val="24"/>
        </w:rPr>
        <w:t>этап</w:t>
      </w:r>
      <w:r w:rsidR="004A49DF" w:rsidRPr="005E2DD4">
        <w:rPr>
          <w:rFonts w:ascii="Times New Roman" w:hAnsi="Times New Roman"/>
          <w:sz w:val="24"/>
          <w:szCs w:val="24"/>
        </w:rPr>
        <w:t xml:space="preserve"> </w:t>
      </w:r>
      <w:r w:rsidRPr="005E2DD4">
        <w:rPr>
          <w:rFonts w:ascii="Times New Roman" w:hAnsi="Times New Roman"/>
          <w:sz w:val="24"/>
          <w:szCs w:val="24"/>
        </w:rPr>
        <w:t>развития</w:t>
      </w:r>
      <w:r w:rsidR="000F2520" w:rsidRPr="005E2DD4">
        <w:rPr>
          <w:rFonts w:ascii="Times New Roman" w:hAnsi="Times New Roman"/>
          <w:sz w:val="24"/>
          <w:szCs w:val="24"/>
        </w:rPr>
        <w:t>.</w:t>
      </w:r>
      <w:r w:rsidR="004A49DF" w:rsidRPr="005E2DD4">
        <w:rPr>
          <w:rFonts w:ascii="Times New Roman" w:hAnsi="Times New Roman"/>
          <w:sz w:val="24"/>
          <w:szCs w:val="24"/>
        </w:rPr>
        <w:t xml:space="preserve"> </w:t>
      </w:r>
      <w:r w:rsidRPr="005E2DD4">
        <w:rPr>
          <w:rFonts w:ascii="Times New Roman" w:hAnsi="Times New Roman"/>
          <w:sz w:val="24"/>
          <w:szCs w:val="24"/>
        </w:rPr>
        <w:t>Общество</w:t>
      </w:r>
      <w:r w:rsidR="000F2520" w:rsidRPr="005E2DD4">
        <w:rPr>
          <w:rFonts w:ascii="Times New Roman" w:hAnsi="Times New Roman"/>
          <w:sz w:val="24"/>
          <w:szCs w:val="24"/>
        </w:rPr>
        <w:t>,</w:t>
      </w:r>
      <w:r w:rsidR="004A49DF" w:rsidRPr="005E2DD4">
        <w:rPr>
          <w:rFonts w:ascii="Times New Roman" w:hAnsi="Times New Roman"/>
          <w:sz w:val="24"/>
          <w:szCs w:val="24"/>
        </w:rPr>
        <w:t xml:space="preserve"> </w:t>
      </w:r>
      <w:r w:rsidRPr="005E2DD4">
        <w:rPr>
          <w:rFonts w:ascii="Times New Roman" w:hAnsi="Times New Roman"/>
          <w:sz w:val="24"/>
          <w:szCs w:val="24"/>
        </w:rPr>
        <w:t>приобрета</w:t>
      </w:r>
      <w:r w:rsidR="000F2520" w:rsidRPr="005E2DD4">
        <w:rPr>
          <w:rFonts w:ascii="Times New Roman" w:hAnsi="Times New Roman"/>
          <w:sz w:val="24"/>
          <w:szCs w:val="24"/>
        </w:rPr>
        <w:t>я,</w:t>
      </w:r>
      <w:r w:rsidR="004A49DF" w:rsidRPr="005E2DD4">
        <w:rPr>
          <w:rFonts w:ascii="Times New Roman" w:hAnsi="Times New Roman"/>
          <w:sz w:val="24"/>
          <w:szCs w:val="24"/>
        </w:rPr>
        <w:t xml:space="preserve"> </w:t>
      </w:r>
      <w:r w:rsidRPr="005E2DD4">
        <w:rPr>
          <w:rFonts w:ascii="Times New Roman" w:hAnsi="Times New Roman"/>
          <w:sz w:val="24"/>
          <w:szCs w:val="24"/>
        </w:rPr>
        <w:t>такую</w:t>
      </w:r>
      <w:r w:rsidR="004A49DF" w:rsidRPr="005E2DD4">
        <w:rPr>
          <w:rFonts w:ascii="Times New Roman" w:hAnsi="Times New Roman"/>
          <w:sz w:val="24"/>
          <w:szCs w:val="24"/>
        </w:rPr>
        <w:t xml:space="preserve"> </w:t>
      </w:r>
      <w:r w:rsidRPr="005E2DD4">
        <w:rPr>
          <w:rFonts w:ascii="Times New Roman" w:hAnsi="Times New Roman"/>
          <w:sz w:val="24"/>
          <w:szCs w:val="24"/>
        </w:rPr>
        <w:t>социальную</w:t>
      </w:r>
      <w:r w:rsidR="004A49DF" w:rsidRPr="005E2DD4">
        <w:rPr>
          <w:rFonts w:ascii="Times New Roman" w:hAnsi="Times New Roman"/>
          <w:sz w:val="24"/>
          <w:szCs w:val="24"/>
        </w:rPr>
        <w:t xml:space="preserve"> </w:t>
      </w:r>
      <w:r w:rsidRPr="005E2DD4">
        <w:rPr>
          <w:rFonts w:ascii="Times New Roman" w:hAnsi="Times New Roman"/>
          <w:sz w:val="24"/>
          <w:szCs w:val="24"/>
        </w:rPr>
        <w:t>функцию,</w:t>
      </w:r>
      <w:r w:rsidR="004A49DF" w:rsidRPr="005E2DD4">
        <w:rPr>
          <w:rFonts w:ascii="Times New Roman" w:hAnsi="Times New Roman"/>
          <w:sz w:val="24"/>
          <w:szCs w:val="24"/>
        </w:rPr>
        <w:t xml:space="preserve"> </w:t>
      </w:r>
      <w:r w:rsidRPr="005E2DD4">
        <w:rPr>
          <w:rFonts w:ascii="Times New Roman" w:hAnsi="Times New Roman"/>
          <w:sz w:val="24"/>
          <w:szCs w:val="24"/>
        </w:rPr>
        <w:t>как</w:t>
      </w:r>
      <w:r w:rsidR="004A49DF" w:rsidRPr="005E2DD4">
        <w:rPr>
          <w:rFonts w:ascii="Times New Roman" w:hAnsi="Times New Roman"/>
          <w:sz w:val="24"/>
          <w:szCs w:val="24"/>
        </w:rPr>
        <w:t xml:space="preserve"> </w:t>
      </w:r>
      <w:r w:rsidRPr="005E2DD4">
        <w:rPr>
          <w:rFonts w:ascii="Times New Roman" w:hAnsi="Times New Roman"/>
          <w:sz w:val="24"/>
          <w:szCs w:val="24"/>
        </w:rPr>
        <w:t>содействие</w:t>
      </w:r>
      <w:r w:rsidR="004A49DF" w:rsidRPr="005E2DD4">
        <w:rPr>
          <w:rFonts w:ascii="Times New Roman" w:hAnsi="Times New Roman"/>
          <w:sz w:val="24"/>
          <w:szCs w:val="24"/>
        </w:rPr>
        <w:t xml:space="preserve"> </w:t>
      </w:r>
      <w:r w:rsidRPr="005E2DD4">
        <w:rPr>
          <w:rFonts w:ascii="Times New Roman" w:hAnsi="Times New Roman"/>
          <w:sz w:val="24"/>
          <w:szCs w:val="24"/>
        </w:rPr>
        <w:t>социальной</w:t>
      </w:r>
      <w:r w:rsidR="004A49DF" w:rsidRPr="005E2DD4">
        <w:rPr>
          <w:rFonts w:ascii="Times New Roman" w:hAnsi="Times New Roman"/>
          <w:sz w:val="24"/>
          <w:szCs w:val="24"/>
        </w:rPr>
        <w:t xml:space="preserve"> </w:t>
      </w:r>
      <w:r w:rsidRPr="005E2DD4">
        <w:rPr>
          <w:rFonts w:ascii="Times New Roman" w:hAnsi="Times New Roman"/>
          <w:sz w:val="24"/>
          <w:szCs w:val="24"/>
        </w:rPr>
        <w:t>инклюзии</w:t>
      </w:r>
      <w:r w:rsidR="004A49DF" w:rsidRPr="005E2DD4">
        <w:rPr>
          <w:rFonts w:ascii="Times New Roman" w:hAnsi="Times New Roman"/>
          <w:sz w:val="24"/>
          <w:szCs w:val="24"/>
        </w:rPr>
        <w:t xml:space="preserve"> </w:t>
      </w:r>
      <w:r w:rsidR="000F2520" w:rsidRPr="005E2DD4">
        <w:rPr>
          <w:rFonts w:ascii="Times New Roman" w:hAnsi="Times New Roman"/>
          <w:sz w:val="24"/>
          <w:szCs w:val="24"/>
        </w:rPr>
        <w:t>обучаемых</w:t>
      </w:r>
      <w:r w:rsidRPr="005E2DD4">
        <w:rPr>
          <w:rFonts w:ascii="Times New Roman" w:hAnsi="Times New Roman"/>
          <w:sz w:val="24"/>
          <w:szCs w:val="24"/>
        </w:rPr>
        <w:t>.</w:t>
      </w:r>
      <w:r w:rsidR="004A49DF" w:rsidRPr="005E2DD4">
        <w:rPr>
          <w:rFonts w:ascii="Times New Roman" w:hAnsi="Times New Roman"/>
          <w:sz w:val="24"/>
          <w:szCs w:val="24"/>
        </w:rPr>
        <w:t xml:space="preserve"> </w:t>
      </w:r>
      <w:r w:rsidRPr="005E2DD4">
        <w:rPr>
          <w:rFonts w:ascii="Times New Roman" w:hAnsi="Times New Roman"/>
          <w:sz w:val="24"/>
          <w:szCs w:val="24"/>
        </w:rPr>
        <w:t>Необходимость</w:t>
      </w:r>
      <w:r w:rsidR="004A49DF" w:rsidRPr="005E2DD4">
        <w:rPr>
          <w:rFonts w:ascii="Times New Roman" w:hAnsi="Times New Roman"/>
          <w:sz w:val="24"/>
          <w:szCs w:val="24"/>
        </w:rPr>
        <w:t xml:space="preserve"> </w:t>
      </w:r>
      <w:r w:rsidRPr="005E2DD4">
        <w:rPr>
          <w:rFonts w:ascii="Times New Roman" w:hAnsi="Times New Roman"/>
          <w:sz w:val="24"/>
          <w:szCs w:val="24"/>
        </w:rPr>
        <w:t>реализации</w:t>
      </w:r>
      <w:r w:rsidR="004A49DF" w:rsidRPr="005E2DD4">
        <w:rPr>
          <w:rFonts w:ascii="Times New Roman" w:hAnsi="Times New Roman"/>
          <w:sz w:val="24"/>
          <w:szCs w:val="24"/>
        </w:rPr>
        <w:t xml:space="preserve"> </w:t>
      </w:r>
      <w:r w:rsidRPr="005E2DD4">
        <w:rPr>
          <w:rFonts w:ascii="Times New Roman" w:hAnsi="Times New Roman"/>
          <w:sz w:val="24"/>
          <w:szCs w:val="24"/>
        </w:rPr>
        <w:t>этой</w:t>
      </w:r>
      <w:r w:rsidR="004A49DF" w:rsidRPr="005E2DD4">
        <w:rPr>
          <w:rFonts w:ascii="Times New Roman" w:hAnsi="Times New Roman"/>
          <w:sz w:val="24"/>
          <w:szCs w:val="24"/>
        </w:rPr>
        <w:t xml:space="preserve"> </w:t>
      </w:r>
      <w:r w:rsidRPr="005E2DD4">
        <w:rPr>
          <w:rFonts w:ascii="Times New Roman" w:hAnsi="Times New Roman"/>
          <w:sz w:val="24"/>
          <w:szCs w:val="24"/>
        </w:rPr>
        <w:t>функции</w:t>
      </w:r>
      <w:r w:rsidR="000F2520" w:rsidRPr="005E2DD4">
        <w:rPr>
          <w:rFonts w:ascii="Times New Roman" w:hAnsi="Times New Roman"/>
          <w:sz w:val="24"/>
          <w:szCs w:val="24"/>
        </w:rPr>
        <w:t>,</w:t>
      </w:r>
      <w:r w:rsidR="004A49DF" w:rsidRPr="005E2DD4">
        <w:rPr>
          <w:rFonts w:ascii="Times New Roman" w:hAnsi="Times New Roman"/>
          <w:sz w:val="24"/>
          <w:szCs w:val="24"/>
        </w:rPr>
        <w:t xml:space="preserve"> </w:t>
      </w:r>
      <w:r w:rsidRPr="005E2DD4">
        <w:rPr>
          <w:rFonts w:ascii="Times New Roman" w:hAnsi="Times New Roman"/>
          <w:sz w:val="24"/>
          <w:szCs w:val="24"/>
        </w:rPr>
        <w:t>вызвана</w:t>
      </w:r>
      <w:r w:rsidR="004A49DF" w:rsidRPr="005E2DD4">
        <w:rPr>
          <w:rFonts w:ascii="Times New Roman" w:hAnsi="Times New Roman"/>
          <w:sz w:val="24"/>
          <w:szCs w:val="24"/>
        </w:rPr>
        <w:t xml:space="preserve"> </w:t>
      </w:r>
      <w:r w:rsidRPr="005E2DD4">
        <w:rPr>
          <w:rFonts w:ascii="Times New Roman" w:hAnsi="Times New Roman"/>
          <w:sz w:val="24"/>
          <w:szCs w:val="24"/>
        </w:rPr>
        <w:t>значительными</w:t>
      </w:r>
      <w:r w:rsidR="004A49DF" w:rsidRPr="005E2DD4">
        <w:rPr>
          <w:rFonts w:ascii="Times New Roman" w:hAnsi="Times New Roman"/>
          <w:sz w:val="24"/>
          <w:szCs w:val="24"/>
        </w:rPr>
        <w:t xml:space="preserve"> </w:t>
      </w:r>
      <w:r w:rsidRPr="005E2DD4">
        <w:rPr>
          <w:rFonts w:ascii="Times New Roman" w:hAnsi="Times New Roman"/>
          <w:sz w:val="24"/>
          <w:szCs w:val="24"/>
        </w:rPr>
        <w:t>рисками</w:t>
      </w:r>
      <w:r w:rsidR="000F2520" w:rsidRPr="005E2DD4">
        <w:rPr>
          <w:rFonts w:ascii="Times New Roman" w:hAnsi="Times New Roman"/>
          <w:sz w:val="24"/>
          <w:szCs w:val="24"/>
        </w:rPr>
        <w:t>,</w:t>
      </w:r>
      <w:r w:rsidR="004A49DF" w:rsidRPr="005E2DD4">
        <w:rPr>
          <w:rFonts w:ascii="Times New Roman" w:hAnsi="Times New Roman"/>
          <w:sz w:val="24"/>
          <w:szCs w:val="24"/>
        </w:rPr>
        <w:t xml:space="preserve"> </w:t>
      </w:r>
      <w:r w:rsidRPr="005E2DD4">
        <w:rPr>
          <w:rFonts w:ascii="Times New Roman" w:hAnsi="Times New Roman"/>
          <w:sz w:val="24"/>
          <w:szCs w:val="24"/>
        </w:rPr>
        <w:t>тех</w:t>
      </w:r>
      <w:r w:rsidR="004A49DF" w:rsidRPr="005E2DD4">
        <w:rPr>
          <w:rFonts w:ascii="Times New Roman" w:hAnsi="Times New Roman"/>
          <w:sz w:val="24"/>
          <w:szCs w:val="24"/>
        </w:rPr>
        <w:t xml:space="preserve"> </w:t>
      </w:r>
      <w:r w:rsidRPr="005E2DD4">
        <w:rPr>
          <w:rFonts w:ascii="Times New Roman" w:hAnsi="Times New Roman"/>
          <w:sz w:val="24"/>
          <w:szCs w:val="24"/>
        </w:rPr>
        <w:t>молодых</w:t>
      </w:r>
      <w:r w:rsidR="004A49DF" w:rsidRPr="005E2DD4">
        <w:rPr>
          <w:rFonts w:ascii="Times New Roman" w:hAnsi="Times New Roman"/>
          <w:sz w:val="24"/>
          <w:szCs w:val="24"/>
        </w:rPr>
        <w:t xml:space="preserve"> </w:t>
      </w:r>
      <w:r w:rsidRPr="005E2DD4">
        <w:rPr>
          <w:rFonts w:ascii="Times New Roman" w:hAnsi="Times New Roman"/>
          <w:sz w:val="24"/>
          <w:szCs w:val="24"/>
        </w:rPr>
        <w:t>людей,</w:t>
      </w:r>
      <w:r w:rsidR="004A49DF" w:rsidRPr="005E2DD4">
        <w:rPr>
          <w:rFonts w:ascii="Times New Roman" w:hAnsi="Times New Roman"/>
          <w:sz w:val="24"/>
          <w:szCs w:val="24"/>
        </w:rPr>
        <w:t xml:space="preserve"> </w:t>
      </w:r>
      <w:r w:rsidRPr="005E2DD4">
        <w:rPr>
          <w:rFonts w:ascii="Times New Roman" w:hAnsi="Times New Roman"/>
          <w:sz w:val="24"/>
          <w:szCs w:val="24"/>
        </w:rPr>
        <w:t>которые</w:t>
      </w:r>
      <w:r w:rsidR="004A49DF" w:rsidRPr="005E2DD4">
        <w:rPr>
          <w:rFonts w:ascii="Times New Roman" w:hAnsi="Times New Roman"/>
          <w:sz w:val="24"/>
          <w:szCs w:val="24"/>
        </w:rPr>
        <w:t xml:space="preserve"> </w:t>
      </w:r>
      <w:r w:rsidRPr="005E2DD4">
        <w:rPr>
          <w:rFonts w:ascii="Times New Roman" w:hAnsi="Times New Roman"/>
          <w:sz w:val="24"/>
          <w:szCs w:val="24"/>
        </w:rPr>
        <w:t>сегодня</w:t>
      </w:r>
      <w:r w:rsidR="004A49DF" w:rsidRPr="005E2DD4">
        <w:rPr>
          <w:rFonts w:ascii="Times New Roman" w:hAnsi="Times New Roman"/>
          <w:sz w:val="24"/>
          <w:szCs w:val="24"/>
        </w:rPr>
        <w:t xml:space="preserve"> </w:t>
      </w:r>
      <w:r w:rsidRPr="005E2DD4">
        <w:rPr>
          <w:rFonts w:ascii="Times New Roman" w:hAnsi="Times New Roman"/>
          <w:sz w:val="24"/>
          <w:szCs w:val="24"/>
        </w:rPr>
        <w:t>обучаются</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системе</w:t>
      </w:r>
      <w:r w:rsidR="004A49DF" w:rsidRPr="005E2DD4">
        <w:rPr>
          <w:rFonts w:ascii="Times New Roman" w:hAnsi="Times New Roman"/>
          <w:sz w:val="24"/>
          <w:szCs w:val="24"/>
        </w:rPr>
        <w:t xml:space="preserve"> </w:t>
      </w:r>
      <w:r w:rsidRPr="005E2DD4">
        <w:rPr>
          <w:rFonts w:ascii="Times New Roman" w:hAnsi="Times New Roman"/>
          <w:sz w:val="24"/>
          <w:szCs w:val="24"/>
        </w:rPr>
        <w:t>среднего</w:t>
      </w:r>
      <w:r w:rsidR="004A49DF" w:rsidRPr="005E2DD4">
        <w:rPr>
          <w:rFonts w:ascii="Times New Roman" w:hAnsi="Times New Roman"/>
          <w:sz w:val="24"/>
          <w:szCs w:val="24"/>
        </w:rPr>
        <w:t xml:space="preserve"> </w:t>
      </w:r>
      <w:r w:rsidRPr="005E2DD4">
        <w:rPr>
          <w:rFonts w:ascii="Times New Roman" w:hAnsi="Times New Roman"/>
          <w:sz w:val="24"/>
          <w:szCs w:val="24"/>
        </w:rPr>
        <w:t>профессионального</w:t>
      </w:r>
      <w:r w:rsidR="004A49DF" w:rsidRPr="005E2DD4">
        <w:rPr>
          <w:rFonts w:ascii="Times New Roman" w:hAnsi="Times New Roman"/>
          <w:sz w:val="24"/>
          <w:szCs w:val="24"/>
        </w:rPr>
        <w:t xml:space="preserve"> </w:t>
      </w:r>
      <w:r w:rsidRPr="005E2DD4">
        <w:rPr>
          <w:rFonts w:ascii="Times New Roman" w:hAnsi="Times New Roman"/>
          <w:sz w:val="24"/>
          <w:szCs w:val="24"/>
        </w:rPr>
        <w:t>образования</w:t>
      </w:r>
      <w:r w:rsidR="000F2520" w:rsidRPr="005E2DD4">
        <w:rPr>
          <w:rFonts w:ascii="Times New Roman" w:hAnsi="Times New Roman"/>
          <w:sz w:val="24"/>
          <w:szCs w:val="24"/>
        </w:rPr>
        <w:t>,</w:t>
      </w:r>
      <w:r w:rsidR="004A49DF" w:rsidRPr="005E2DD4">
        <w:rPr>
          <w:rFonts w:ascii="Times New Roman" w:hAnsi="Times New Roman"/>
          <w:sz w:val="24"/>
          <w:szCs w:val="24"/>
        </w:rPr>
        <w:t xml:space="preserve"> </w:t>
      </w:r>
      <w:r w:rsidRPr="005E2DD4">
        <w:rPr>
          <w:rFonts w:ascii="Times New Roman" w:hAnsi="Times New Roman"/>
          <w:sz w:val="24"/>
          <w:szCs w:val="24"/>
        </w:rPr>
        <w:t>вследствие</w:t>
      </w:r>
      <w:r w:rsidR="004A49DF" w:rsidRPr="005E2DD4">
        <w:rPr>
          <w:rFonts w:ascii="Times New Roman" w:hAnsi="Times New Roman"/>
          <w:sz w:val="24"/>
          <w:szCs w:val="24"/>
        </w:rPr>
        <w:t xml:space="preserve"> </w:t>
      </w:r>
      <w:r w:rsidRPr="005E2DD4">
        <w:rPr>
          <w:rFonts w:ascii="Times New Roman" w:hAnsi="Times New Roman"/>
          <w:sz w:val="24"/>
          <w:szCs w:val="24"/>
        </w:rPr>
        <w:t>их</w:t>
      </w:r>
      <w:r w:rsidR="004A49DF" w:rsidRPr="005E2DD4">
        <w:rPr>
          <w:rFonts w:ascii="Times New Roman" w:hAnsi="Times New Roman"/>
          <w:sz w:val="24"/>
          <w:szCs w:val="24"/>
        </w:rPr>
        <w:t xml:space="preserve"> </w:t>
      </w:r>
      <w:r w:rsidRPr="005E2DD4">
        <w:rPr>
          <w:rFonts w:ascii="Times New Roman" w:hAnsi="Times New Roman"/>
          <w:sz w:val="24"/>
          <w:szCs w:val="24"/>
        </w:rPr>
        <w:t>низкой</w:t>
      </w:r>
      <w:r w:rsidR="004A49DF" w:rsidRPr="005E2DD4">
        <w:rPr>
          <w:rFonts w:ascii="Times New Roman" w:hAnsi="Times New Roman"/>
          <w:sz w:val="24"/>
          <w:szCs w:val="24"/>
        </w:rPr>
        <w:t xml:space="preserve"> </w:t>
      </w:r>
      <w:r w:rsidRPr="005E2DD4">
        <w:rPr>
          <w:rFonts w:ascii="Times New Roman" w:hAnsi="Times New Roman"/>
          <w:sz w:val="24"/>
          <w:szCs w:val="24"/>
        </w:rPr>
        <w:t>ресурсной</w:t>
      </w:r>
      <w:r w:rsidR="004A49DF" w:rsidRPr="005E2DD4">
        <w:rPr>
          <w:rFonts w:ascii="Times New Roman" w:hAnsi="Times New Roman"/>
          <w:sz w:val="24"/>
          <w:szCs w:val="24"/>
        </w:rPr>
        <w:t xml:space="preserve"> </w:t>
      </w:r>
      <w:r w:rsidRPr="005E2DD4">
        <w:rPr>
          <w:rFonts w:ascii="Times New Roman" w:hAnsi="Times New Roman"/>
          <w:sz w:val="24"/>
          <w:szCs w:val="24"/>
        </w:rPr>
        <w:t>обеспеченности.</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связи</w:t>
      </w:r>
      <w:r w:rsidR="004A49DF" w:rsidRPr="005E2DD4">
        <w:rPr>
          <w:rFonts w:ascii="Times New Roman" w:hAnsi="Times New Roman"/>
          <w:sz w:val="24"/>
          <w:szCs w:val="24"/>
        </w:rPr>
        <w:t xml:space="preserve"> </w:t>
      </w:r>
      <w:r w:rsidRPr="005E2DD4">
        <w:rPr>
          <w:rFonts w:ascii="Times New Roman" w:hAnsi="Times New Roman"/>
          <w:sz w:val="24"/>
          <w:szCs w:val="24"/>
        </w:rPr>
        <w:t>с</w:t>
      </w:r>
      <w:r w:rsidR="004A49DF" w:rsidRPr="005E2DD4">
        <w:rPr>
          <w:rFonts w:ascii="Times New Roman" w:hAnsi="Times New Roman"/>
          <w:sz w:val="24"/>
          <w:szCs w:val="24"/>
        </w:rPr>
        <w:t xml:space="preserve"> </w:t>
      </w:r>
      <w:r w:rsidRPr="005E2DD4">
        <w:rPr>
          <w:rFonts w:ascii="Times New Roman" w:hAnsi="Times New Roman"/>
          <w:sz w:val="24"/>
          <w:szCs w:val="24"/>
        </w:rPr>
        <w:t>этим,</w:t>
      </w:r>
      <w:r w:rsidR="004A49DF" w:rsidRPr="005E2DD4">
        <w:rPr>
          <w:rFonts w:ascii="Times New Roman" w:hAnsi="Times New Roman"/>
          <w:sz w:val="24"/>
          <w:szCs w:val="24"/>
        </w:rPr>
        <w:t xml:space="preserve"> </w:t>
      </w:r>
      <w:r w:rsidRPr="005E2DD4">
        <w:rPr>
          <w:rFonts w:ascii="Times New Roman" w:hAnsi="Times New Roman"/>
          <w:sz w:val="24"/>
          <w:szCs w:val="24"/>
        </w:rPr>
        <w:t>названная</w:t>
      </w:r>
      <w:r w:rsidR="004A49DF" w:rsidRPr="005E2DD4">
        <w:rPr>
          <w:rFonts w:ascii="Times New Roman" w:hAnsi="Times New Roman"/>
          <w:sz w:val="24"/>
          <w:szCs w:val="24"/>
        </w:rPr>
        <w:t xml:space="preserve"> </w:t>
      </w:r>
      <w:r w:rsidRPr="005E2DD4">
        <w:rPr>
          <w:rFonts w:ascii="Times New Roman" w:hAnsi="Times New Roman"/>
          <w:sz w:val="24"/>
          <w:szCs w:val="24"/>
        </w:rPr>
        <w:t>социальная</w:t>
      </w:r>
      <w:r w:rsidR="004A49DF" w:rsidRPr="005E2DD4">
        <w:rPr>
          <w:rFonts w:ascii="Times New Roman" w:hAnsi="Times New Roman"/>
          <w:sz w:val="24"/>
          <w:szCs w:val="24"/>
        </w:rPr>
        <w:t xml:space="preserve"> </w:t>
      </w:r>
      <w:r w:rsidRPr="005E2DD4">
        <w:rPr>
          <w:rFonts w:ascii="Times New Roman" w:hAnsi="Times New Roman"/>
          <w:sz w:val="24"/>
          <w:szCs w:val="24"/>
        </w:rPr>
        <w:t>функция</w:t>
      </w:r>
      <w:r w:rsidR="004A49DF" w:rsidRPr="005E2DD4">
        <w:rPr>
          <w:rFonts w:ascii="Times New Roman" w:hAnsi="Times New Roman"/>
          <w:sz w:val="24"/>
          <w:szCs w:val="24"/>
        </w:rPr>
        <w:t xml:space="preserve"> </w:t>
      </w:r>
      <w:r w:rsidRPr="005E2DD4">
        <w:rPr>
          <w:rFonts w:ascii="Times New Roman" w:hAnsi="Times New Roman"/>
          <w:sz w:val="24"/>
          <w:szCs w:val="24"/>
        </w:rPr>
        <w:t>реализуется,</w:t>
      </w:r>
      <w:r w:rsidR="004A49DF" w:rsidRPr="005E2DD4">
        <w:rPr>
          <w:rFonts w:ascii="Times New Roman" w:hAnsi="Times New Roman"/>
          <w:sz w:val="24"/>
          <w:szCs w:val="24"/>
        </w:rPr>
        <w:t xml:space="preserve"> </w:t>
      </w:r>
      <w:r w:rsidRPr="005E2DD4">
        <w:rPr>
          <w:rFonts w:ascii="Times New Roman" w:hAnsi="Times New Roman"/>
          <w:sz w:val="24"/>
          <w:szCs w:val="24"/>
        </w:rPr>
        <w:t>путем</w:t>
      </w:r>
      <w:r w:rsidR="004A49DF" w:rsidRPr="005E2DD4">
        <w:rPr>
          <w:rFonts w:ascii="Times New Roman" w:hAnsi="Times New Roman"/>
          <w:sz w:val="24"/>
          <w:szCs w:val="24"/>
        </w:rPr>
        <w:t xml:space="preserve"> </w:t>
      </w:r>
      <w:r w:rsidRPr="005E2DD4">
        <w:rPr>
          <w:rFonts w:ascii="Times New Roman" w:hAnsi="Times New Roman"/>
          <w:sz w:val="24"/>
          <w:szCs w:val="24"/>
        </w:rPr>
        <w:t>наращивания</w:t>
      </w:r>
      <w:r w:rsidR="004A49DF" w:rsidRPr="005E2DD4">
        <w:rPr>
          <w:rFonts w:ascii="Times New Roman" w:hAnsi="Times New Roman"/>
          <w:sz w:val="24"/>
          <w:szCs w:val="24"/>
        </w:rPr>
        <w:t xml:space="preserve"> </w:t>
      </w:r>
      <w:r w:rsidRPr="005E2DD4">
        <w:rPr>
          <w:rFonts w:ascii="Times New Roman" w:hAnsi="Times New Roman"/>
          <w:sz w:val="24"/>
          <w:szCs w:val="24"/>
        </w:rPr>
        <w:t>ресурсного</w:t>
      </w:r>
      <w:r w:rsidR="004A49DF" w:rsidRPr="005E2DD4">
        <w:rPr>
          <w:rFonts w:ascii="Times New Roman" w:hAnsi="Times New Roman"/>
          <w:sz w:val="24"/>
          <w:szCs w:val="24"/>
        </w:rPr>
        <w:t xml:space="preserve"> </w:t>
      </w:r>
      <w:r w:rsidRPr="005E2DD4">
        <w:rPr>
          <w:rFonts w:ascii="Times New Roman" w:hAnsi="Times New Roman"/>
          <w:sz w:val="24"/>
          <w:szCs w:val="24"/>
        </w:rPr>
        <w:t>потенциала</w:t>
      </w:r>
      <w:r w:rsidR="004A49DF" w:rsidRPr="005E2DD4">
        <w:rPr>
          <w:rFonts w:ascii="Times New Roman" w:hAnsi="Times New Roman"/>
          <w:sz w:val="24"/>
          <w:szCs w:val="24"/>
        </w:rPr>
        <w:t xml:space="preserve"> </w:t>
      </w:r>
      <w:r w:rsidRPr="005E2DD4">
        <w:rPr>
          <w:rFonts w:ascii="Times New Roman" w:hAnsi="Times New Roman"/>
          <w:sz w:val="24"/>
          <w:szCs w:val="24"/>
        </w:rPr>
        <w:t>студентов</w:t>
      </w:r>
      <w:r w:rsidR="004A49DF" w:rsidRPr="005E2DD4">
        <w:rPr>
          <w:rFonts w:ascii="Times New Roman" w:hAnsi="Times New Roman"/>
          <w:sz w:val="24"/>
          <w:szCs w:val="24"/>
        </w:rPr>
        <w:t xml:space="preserve"> </w:t>
      </w:r>
      <w:r w:rsidRPr="005E2DD4">
        <w:rPr>
          <w:rFonts w:ascii="Times New Roman" w:hAnsi="Times New Roman"/>
          <w:sz w:val="24"/>
          <w:szCs w:val="24"/>
        </w:rPr>
        <w:t>учреждений</w:t>
      </w:r>
      <w:r w:rsidR="004A49DF" w:rsidRPr="005E2DD4">
        <w:rPr>
          <w:rFonts w:ascii="Times New Roman" w:hAnsi="Times New Roman"/>
          <w:sz w:val="24"/>
          <w:szCs w:val="24"/>
        </w:rPr>
        <w:t xml:space="preserve"> </w:t>
      </w:r>
      <w:r w:rsidRPr="005E2DD4">
        <w:rPr>
          <w:rFonts w:ascii="Times New Roman" w:hAnsi="Times New Roman"/>
          <w:sz w:val="24"/>
          <w:szCs w:val="24"/>
        </w:rPr>
        <w:t>среднего</w:t>
      </w:r>
      <w:r w:rsidR="004A49DF" w:rsidRPr="005E2DD4">
        <w:rPr>
          <w:rFonts w:ascii="Times New Roman" w:hAnsi="Times New Roman"/>
          <w:sz w:val="24"/>
          <w:szCs w:val="24"/>
        </w:rPr>
        <w:t xml:space="preserve"> </w:t>
      </w:r>
      <w:r w:rsidRPr="005E2DD4">
        <w:rPr>
          <w:rFonts w:ascii="Times New Roman" w:hAnsi="Times New Roman"/>
          <w:sz w:val="24"/>
          <w:szCs w:val="24"/>
        </w:rPr>
        <w:t>профессионального</w:t>
      </w:r>
      <w:r w:rsidR="004A49DF" w:rsidRPr="005E2DD4">
        <w:rPr>
          <w:rFonts w:ascii="Times New Roman" w:hAnsi="Times New Roman"/>
          <w:sz w:val="24"/>
          <w:szCs w:val="24"/>
        </w:rPr>
        <w:t xml:space="preserve"> </w:t>
      </w:r>
      <w:r w:rsidRPr="005E2DD4">
        <w:rPr>
          <w:rFonts w:ascii="Times New Roman" w:hAnsi="Times New Roman"/>
          <w:sz w:val="24"/>
          <w:szCs w:val="24"/>
        </w:rPr>
        <w:t>образования.</w:t>
      </w:r>
    </w:p>
    <w:p w:rsidR="006570C5" w:rsidRPr="005E2DD4" w:rsidRDefault="00A31A91" w:rsidP="00E87CA0">
      <w:pPr>
        <w:spacing w:after="0" w:line="240" w:lineRule="auto"/>
        <w:ind w:left="567"/>
        <w:jc w:val="both"/>
        <w:rPr>
          <w:rFonts w:ascii="Times New Roman" w:hAnsi="Times New Roman"/>
          <w:b/>
          <w:sz w:val="26"/>
          <w:szCs w:val="26"/>
          <w:lang w:eastAsia="ru-RU"/>
        </w:rPr>
      </w:pPr>
      <w:r>
        <w:rPr>
          <w:rFonts w:ascii="Times New Roman" w:hAnsi="Times New Roman"/>
          <w:b/>
          <w:sz w:val="26"/>
          <w:szCs w:val="26"/>
          <w:lang w:eastAsia="ru-RU"/>
        </w:rPr>
        <w:t>1</w:t>
      </w:r>
      <w:r w:rsidR="006570C5" w:rsidRPr="005E2DD4">
        <w:rPr>
          <w:rFonts w:ascii="Times New Roman" w:hAnsi="Times New Roman"/>
          <w:b/>
          <w:sz w:val="26"/>
          <w:szCs w:val="26"/>
          <w:lang w:eastAsia="ru-RU"/>
        </w:rPr>
        <w:t>.2</w:t>
      </w:r>
      <w:r w:rsidR="004A49DF" w:rsidRPr="005E2DD4">
        <w:rPr>
          <w:rFonts w:ascii="Times New Roman" w:hAnsi="Times New Roman"/>
          <w:b/>
          <w:sz w:val="26"/>
          <w:szCs w:val="26"/>
          <w:lang w:eastAsia="ru-RU"/>
        </w:rPr>
        <w:t xml:space="preserve"> </w:t>
      </w:r>
      <w:r w:rsidR="006570C5" w:rsidRPr="005E2DD4">
        <w:rPr>
          <w:rFonts w:ascii="Times New Roman" w:hAnsi="Times New Roman"/>
          <w:b/>
          <w:sz w:val="26"/>
          <w:szCs w:val="26"/>
          <w:lang w:eastAsia="ru-RU"/>
        </w:rPr>
        <w:t>Нормативно-правовое</w:t>
      </w:r>
      <w:r w:rsidR="004A49DF" w:rsidRPr="005E2DD4">
        <w:rPr>
          <w:rFonts w:ascii="Times New Roman" w:hAnsi="Times New Roman"/>
          <w:b/>
          <w:sz w:val="26"/>
          <w:szCs w:val="26"/>
          <w:lang w:eastAsia="ru-RU"/>
        </w:rPr>
        <w:t xml:space="preserve"> </w:t>
      </w:r>
      <w:r w:rsidR="006570C5" w:rsidRPr="005E2DD4">
        <w:rPr>
          <w:rFonts w:ascii="Times New Roman" w:hAnsi="Times New Roman"/>
          <w:b/>
          <w:sz w:val="26"/>
          <w:szCs w:val="26"/>
          <w:lang w:eastAsia="ru-RU"/>
        </w:rPr>
        <w:t>обеспечение</w:t>
      </w:r>
      <w:r w:rsidR="004A49DF" w:rsidRPr="005E2DD4">
        <w:rPr>
          <w:rFonts w:ascii="Times New Roman" w:hAnsi="Times New Roman"/>
          <w:b/>
          <w:sz w:val="26"/>
          <w:szCs w:val="26"/>
          <w:lang w:eastAsia="ru-RU"/>
        </w:rPr>
        <w:t xml:space="preserve"> </w:t>
      </w:r>
      <w:r w:rsidR="006570C5" w:rsidRPr="005E2DD4">
        <w:rPr>
          <w:rFonts w:ascii="Times New Roman" w:hAnsi="Times New Roman"/>
          <w:b/>
          <w:sz w:val="26"/>
          <w:szCs w:val="26"/>
          <w:lang w:eastAsia="ru-RU"/>
        </w:rPr>
        <w:t>инновационного</w:t>
      </w:r>
      <w:r w:rsidR="004A49DF" w:rsidRPr="005E2DD4">
        <w:rPr>
          <w:rFonts w:ascii="Times New Roman" w:hAnsi="Times New Roman"/>
          <w:b/>
          <w:sz w:val="26"/>
          <w:szCs w:val="26"/>
          <w:lang w:eastAsia="ru-RU"/>
        </w:rPr>
        <w:t xml:space="preserve"> </w:t>
      </w:r>
      <w:r w:rsidR="006570C5" w:rsidRPr="005E2DD4">
        <w:rPr>
          <w:rFonts w:ascii="Times New Roman" w:hAnsi="Times New Roman"/>
          <w:b/>
          <w:sz w:val="26"/>
          <w:szCs w:val="26"/>
          <w:lang w:eastAsia="ru-RU"/>
        </w:rPr>
        <w:t>про</w:t>
      </w:r>
      <w:r>
        <w:rPr>
          <w:rFonts w:ascii="Times New Roman" w:hAnsi="Times New Roman"/>
          <w:b/>
          <w:sz w:val="26"/>
          <w:szCs w:val="26"/>
          <w:lang w:eastAsia="ru-RU"/>
        </w:rPr>
        <w:t>екта</w:t>
      </w:r>
    </w:p>
    <w:p w:rsidR="004D5C08" w:rsidRPr="005E2DD4" w:rsidRDefault="000F2520" w:rsidP="00E87CA0">
      <w:pPr>
        <w:spacing w:after="0" w:line="240" w:lineRule="auto"/>
        <w:ind w:firstLine="709"/>
        <w:jc w:val="both"/>
        <w:rPr>
          <w:rFonts w:ascii="Times New Roman" w:hAnsi="Times New Roman"/>
          <w:sz w:val="26"/>
          <w:szCs w:val="26"/>
          <w:lang w:eastAsia="ru-RU"/>
        </w:rPr>
      </w:pPr>
      <w:r w:rsidRPr="005E2DD4">
        <w:rPr>
          <w:rFonts w:ascii="Times New Roman" w:eastAsia="Times New Roman" w:hAnsi="Times New Roman"/>
          <w:sz w:val="24"/>
          <w:szCs w:val="24"/>
          <w:lang w:eastAsia="ru-RU"/>
        </w:rPr>
        <w:t xml:space="preserve">Какое образование является инклюзивным? Инклюзивное образование фр. </w:t>
      </w:r>
      <w:proofErr w:type="spellStart"/>
      <w:r w:rsidRPr="005E2DD4">
        <w:rPr>
          <w:rFonts w:ascii="Times New Roman" w:eastAsia="Times New Roman" w:hAnsi="Times New Roman"/>
          <w:sz w:val="24"/>
          <w:szCs w:val="24"/>
          <w:lang w:eastAsia="ru-RU"/>
        </w:rPr>
        <w:t>inclusif</w:t>
      </w:r>
      <w:proofErr w:type="spellEnd"/>
      <w:r w:rsidRPr="005E2DD4">
        <w:rPr>
          <w:rFonts w:ascii="Times New Roman" w:eastAsia="Times New Roman" w:hAnsi="Times New Roman"/>
          <w:sz w:val="24"/>
          <w:szCs w:val="24"/>
          <w:lang w:eastAsia="ru-RU"/>
        </w:rPr>
        <w:t>- включающий в себя - процесс развития образования, который подразумевает доступность образования для всех, в плане приспособления к различным нуждам всех детей, что обеспечивает доступ к образованию для детей с особыми потребностями.  Инклюзивное образование - совместное обучение (воспитание), включая организацию совместных учебных занятий, досуга, различных видов дополнительного образования, лиц с ограниченными возможностями здоровья и лиц, не имеющих таких ограничений</w:t>
      </w:r>
    </w:p>
    <w:p w:rsidR="004D5C08" w:rsidRPr="005E2DD4" w:rsidRDefault="004D5C08" w:rsidP="00E87CA0">
      <w:pPr>
        <w:spacing w:after="0" w:line="240" w:lineRule="auto"/>
        <w:ind w:firstLine="709"/>
        <w:jc w:val="both"/>
        <w:rPr>
          <w:rFonts w:ascii="Times New Roman" w:eastAsia="Times New Roman" w:hAnsi="Times New Roman"/>
          <w:color w:val="000000"/>
          <w:sz w:val="24"/>
          <w:szCs w:val="24"/>
          <w:lang w:eastAsia="ru-RU"/>
        </w:rPr>
      </w:pPr>
      <w:r w:rsidRPr="005E2DD4">
        <w:rPr>
          <w:rFonts w:ascii="Times New Roman" w:eastAsia="Times New Roman" w:hAnsi="Times New Roman"/>
          <w:sz w:val="24"/>
          <w:szCs w:val="24"/>
          <w:lang w:eastAsia="ru-RU"/>
        </w:rPr>
        <w:t>Идея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«включающего»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общества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изменение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общества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его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институтов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таким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чтобы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они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благоприятствовали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принятию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участию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всех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членов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этого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общества.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ЮНЕСКО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рассматривает</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инклюзию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как</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«динамически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развивающийся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подход,</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заключающийся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позитивном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отношении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разнообразию</w:t>
      </w:r>
      <w:r w:rsidR="004A49DF" w:rsidRPr="005E2DD4">
        <w:rPr>
          <w:rFonts w:ascii="Times New Roman" w:eastAsia="Times New Roman" w:hAnsi="Times New Roman"/>
          <w:sz w:val="24"/>
          <w:szCs w:val="24"/>
          <w:lang w:eastAsia="ru-RU"/>
        </w:rPr>
        <w:t xml:space="preserve"> </w:t>
      </w:r>
      <w:r w:rsidR="000F2520" w:rsidRPr="005E2DD4">
        <w:rPr>
          <w:rFonts w:ascii="Times New Roman" w:eastAsia="Times New Roman" w:hAnsi="Times New Roman"/>
          <w:sz w:val="24"/>
          <w:szCs w:val="24"/>
          <w:lang w:eastAsia="ru-RU"/>
        </w:rPr>
        <w:t>обучаемых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восприятии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индивидуальных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особенностей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как</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проблемы,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как</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возможност</w:t>
      </w:r>
      <w:r w:rsidR="000F2520"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для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обогащения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процесса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познания».</w:t>
      </w:r>
    </w:p>
    <w:p w:rsidR="004D5C08" w:rsidRPr="005E2DD4" w:rsidRDefault="004D5C08" w:rsidP="00E87CA0">
      <w:pPr>
        <w:spacing w:after="0" w:line="240" w:lineRule="auto"/>
        <w:ind w:firstLine="709"/>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Ратификация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Конвенции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правах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инвалидов,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июнь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2012</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г.</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Согласно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Конвенции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ООН</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правах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инвалидов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инклюзивное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как</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основное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направление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обеспечения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права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для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лиц</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инвалидностью,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должно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стать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РФ</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законодательно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закреплённым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институтом,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имеющим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все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необходимые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компоненты,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начиная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от</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выделения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соответствующего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финансирования,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определения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механизмов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создания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специальных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условий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принципов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адаптации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образовательной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среды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отношении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детей,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имеющих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разнообразные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образовательные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потребности.</w:t>
      </w:r>
    </w:p>
    <w:p w:rsidR="004156BE" w:rsidRPr="005E2DD4" w:rsidRDefault="004D5C08" w:rsidP="00E87CA0">
      <w:pPr>
        <w:spacing w:after="0" w:line="240" w:lineRule="auto"/>
        <w:ind w:firstLine="709"/>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Государственная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политика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Федеральная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целевая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программа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развития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2011-2015</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г.</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г.</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доля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детей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ОВЗ</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детей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инвалидов,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которым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созданы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условия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для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получения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качественного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общего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общей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численности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детей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ОВЗ</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детей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инвалидов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школьного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возраста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должна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вырасти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базового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значения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30</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71%</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2015</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году.</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Государственная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программа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«Доступная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среда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2011</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2015</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годы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2016</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году</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доля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общеобразовательных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учреждений,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которых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создана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универсальная</w:t>
      </w:r>
      <w:r w:rsidR="004A49DF" w:rsidRPr="005E2DD4">
        <w:rPr>
          <w:rFonts w:ascii="Times New Roman" w:eastAsia="Times New Roman" w:hAnsi="Times New Roman"/>
          <w:sz w:val="24"/>
          <w:szCs w:val="24"/>
          <w:lang w:eastAsia="ru-RU"/>
        </w:rPr>
        <w:t xml:space="preserve"> </w:t>
      </w:r>
      <w:proofErr w:type="spellStart"/>
      <w:r w:rsidRPr="005E2DD4">
        <w:rPr>
          <w:rFonts w:ascii="Times New Roman" w:eastAsia="Times New Roman" w:hAnsi="Times New Roman"/>
          <w:sz w:val="24"/>
          <w:szCs w:val="24"/>
          <w:lang w:eastAsia="ru-RU"/>
        </w:rPr>
        <w:t>безбаръерная</w:t>
      </w:r>
      <w:proofErr w:type="spellEnd"/>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среда,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позволяющая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обеспечить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совместное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обучение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инвалидов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лиц,</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имеющих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нарушений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развития,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общем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количестве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образовательных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учреждений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должна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составить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мене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20%,</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сейчас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только</w:t>
      </w:r>
      <w:r w:rsidR="004A49DF" w:rsidRPr="005E2DD4">
        <w:rPr>
          <w:rFonts w:ascii="Times New Roman" w:eastAsia="Times New Roman" w:hAnsi="Times New Roman"/>
          <w:sz w:val="24"/>
          <w:szCs w:val="24"/>
          <w:lang w:eastAsia="ru-RU"/>
        </w:rPr>
        <w:t xml:space="preserve"> </w:t>
      </w:r>
      <w:r w:rsidR="004156BE" w:rsidRPr="005E2DD4">
        <w:rPr>
          <w:rFonts w:ascii="Times New Roman" w:eastAsia="Times New Roman" w:hAnsi="Times New Roman"/>
          <w:sz w:val="24"/>
          <w:szCs w:val="24"/>
          <w:lang w:eastAsia="ru-RU"/>
        </w:rPr>
        <w:t>2,5</w:t>
      </w:r>
      <w:r w:rsidR="004A49DF" w:rsidRPr="005E2DD4">
        <w:rPr>
          <w:rFonts w:ascii="Times New Roman" w:eastAsia="Times New Roman" w:hAnsi="Times New Roman"/>
          <w:sz w:val="24"/>
          <w:szCs w:val="24"/>
          <w:lang w:eastAsia="ru-RU"/>
        </w:rPr>
        <w:t xml:space="preserve"> </w:t>
      </w:r>
      <w:r w:rsidR="004156BE"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p>
    <w:p w:rsidR="004D5C08" w:rsidRPr="005E2DD4" w:rsidRDefault="004D5C08" w:rsidP="00E87CA0">
      <w:pPr>
        <w:spacing w:after="0" w:line="240" w:lineRule="auto"/>
        <w:ind w:firstLine="709"/>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lastRenderedPageBreak/>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соответствии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«Комплексным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планом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формирования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реализации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современной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модели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2020»</w:t>
      </w:r>
      <w:r w:rsidR="004A49DF" w:rsidRPr="005E2DD4">
        <w:rPr>
          <w:rFonts w:ascii="Times New Roman" w:eastAsia="Times New Roman" w:hAnsi="Times New Roman"/>
          <w:sz w:val="24"/>
          <w:szCs w:val="24"/>
          <w:lang w:eastAsia="ru-RU"/>
        </w:rPr>
        <w:t xml:space="preserve"> </w:t>
      </w:r>
      <w:proofErr w:type="gramStart"/>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доля</w:t>
      </w:r>
      <w:proofErr w:type="gramEnd"/>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неспециализированных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образовательных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учреждений,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которых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созданы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условия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для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обучения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лиц</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ограниченными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возможностями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здоровья,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должна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составить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70%</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2016</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г.,</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доля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лиц</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ОВЗ,</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получающих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образовательные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услуги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неспециализированных</w:t>
      </w:r>
      <w:r w:rsidR="004A49DF" w:rsidRPr="005E2DD4">
        <w:rPr>
          <w:rFonts w:ascii="Times New Roman" w:eastAsia="Times New Roman" w:hAnsi="Times New Roman"/>
          <w:sz w:val="24"/>
          <w:szCs w:val="24"/>
          <w:lang w:eastAsia="ru-RU"/>
        </w:rPr>
        <w:t xml:space="preserve"> </w:t>
      </w:r>
      <w:r w:rsidR="00270E91" w:rsidRPr="005E2DD4">
        <w:rPr>
          <w:rFonts w:ascii="Times New Roman" w:eastAsia="Times New Roman" w:hAnsi="Times New Roman"/>
          <w:sz w:val="24"/>
          <w:szCs w:val="24"/>
          <w:lang w:eastAsia="ru-RU"/>
        </w:rPr>
        <w:t>учреждениях,</w:t>
      </w:r>
      <w:r w:rsidR="004A49DF" w:rsidRPr="005E2DD4">
        <w:rPr>
          <w:rFonts w:ascii="Times New Roman" w:eastAsia="Times New Roman" w:hAnsi="Times New Roman"/>
          <w:sz w:val="24"/>
          <w:szCs w:val="24"/>
          <w:lang w:eastAsia="ru-RU"/>
        </w:rPr>
        <w:t xml:space="preserve"> </w:t>
      </w:r>
      <w:r w:rsidR="00270E91"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00270E91" w:rsidRPr="005E2DD4">
        <w:rPr>
          <w:rFonts w:ascii="Times New Roman" w:eastAsia="Times New Roman" w:hAnsi="Times New Roman"/>
          <w:sz w:val="24"/>
          <w:szCs w:val="24"/>
          <w:lang w:eastAsia="ru-RU"/>
        </w:rPr>
        <w:t>70%</w:t>
      </w:r>
      <w:r w:rsidR="004A49DF" w:rsidRPr="005E2DD4">
        <w:rPr>
          <w:rFonts w:ascii="Times New Roman" w:eastAsia="Times New Roman" w:hAnsi="Times New Roman"/>
          <w:sz w:val="24"/>
          <w:szCs w:val="24"/>
          <w:lang w:eastAsia="ru-RU"/>
        </w:rPr>
        <w:t xml:space="preserve"> </w:t>
      </w:r>
      <w:r w:rsidR="00270E91" w:rsidRPr="005E2DD4">
        <w:rPr>
          <w:rFonts w:ascii="Times New Roman" w:eastAsia="Times New Roman" w:hAnsi="Times New Roman"/>
          <w:sz w:val="24"/>
          <w:szCs w:val="24"/>
          <w:lang w:eastAsia="ru-RU"/>
        </w:rPr>
        <w:t>к</w:t>
      </w:r>
      <w:r w:rsidR="004A49DF" w:rsidRPr="005E2DD4">
        <w:rPr>
          <w:rFonts w:ascii="Times New Roman" w:eastAsia="Times New Roman" w:hAnsi="Times New Roman"/>
          <w:sz w:val="24"/>
          <w:szCs w:val="24"/>
          <w:lang w:eastAsia="ru-RU"/>
        </w:rPr>
        <w:t xml:space="preserve"> </w:t>
      </w:r>
      <w:r w:rsidR="00270E91" w:rsidRPr="005E2DD4">
        <w:rPr>
          <w:rFonts w:ascii="Times New Roman" w:eastAsia="Times New Roman" w:hAnsi="Times New Roman"/>
          <w:sz w:val="24"/>
          <w:szCs w:val="24"/>
          <w:lang w:eastAsia="ru-RU"/>
        </w:rPr>
        <w:t>2020</w:t>
      </w:r>
      <w:r w:rsidR="004A49DF" w:rsidRPr="005E2DD4">
        <w:rPr>
          <w:rFonts w:ascii="Times New Roman" w:eastAsia="Times New Roman" w:hAnsi="Times New Roman"/>
          <w:sz w:val="24"/>
          <w:szCs w:val="24"/>
          <w:lang w:eastAsia="ru-RU"/>
        </w:rPr>
        <w:t xml:space="preserve"> </w:t>
      </w:r>
      <w:r w:rsidR="00270E91" w:rsidRPr="005E2DD4">
        <w:rPr>
          <w:rFonts w:ascii="Times New Roman" w:eastAsia="Times New Roman" w:hAnsi="Times New Roman"/>
          <w:sz w:val="24"/>
          <w:szCs w:val="24"/>
          <w:lang w:eastAsia="ru-RU"/>
        </w:rPr>
        <w:t>г.».</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Национальная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стратегия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действий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интересах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детей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2012</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2017</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годы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(утв.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Указом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Президента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РФ</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от</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1</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июня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2012</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г.</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761).</w:t>
      </w:r>
    </w:p>
    <w:p w:rsidR="004D5C08" w:rsidRPr="005E2DD4" w:rsidRDefault="004D5C08" w:rsidP="00E87CA0">
      <w:pPr>
        <w:spacing w:after="0" w:line="240" w:lineRule="auto"/>
        <w:ind w:firstLine="709"/>
        <w:jc w:val="both"/>
        <w:rPr>
          <w:rFonts w:ascii="Times New Roman" w:hAnsi="Times New Roman"/>
          <w:sz w:val="24"/>
          <w:szCs w:val="24"/>
        </w:rPr>
      </w:pP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России</w:t>
      </w:r>
      <w:r w:rsidR="004A49DF" w:rsidRPr="005E2DD4">
        <w:rPr>
          <w:rFonts w:ascii="Times New Roman" w:hAnsi="Times New Roman"/>
          <w:sz w:val="24"/>
          <w:szCs w:val="24"/>
        </w:rPr>
        <w:t xml:space="preserve"> </w:t>
      </w:r>
      <w:r w:rsidRPr="005E2DD4">
        <w:rPr>
          <w:rFonts w:ascii="Times New Roman" w:hAnsi="Times New Roman"/>
          <w:sz w:val="24"/>
          <w:szCs w:val="24"/>
        </w:rPr>
        <w:t>образовательная</w:t>
      </w:r>
      <w:r w:rsidR="004A49DF" w:rsidRPr="005E2DD4">
        <w:rPr>
          <w:rFonts w:ascii="Times New Roman" w:hAnsi="Times New Roman"/>
          <w:sz w:val="24"/>
          <w:szCs w:val="24"/>
        </w:rPr>
        <w:t xml:space="preserve"> </w:t>
      </w:r>
      <w:r w:rsidRPr="005E2DD4">
        <w:rPr>
          <w:rFonts w:ascii="Times New Roman" w:hAnsi="Times New Roman"/>
          <w:sz w:val="24"/>
          <w:szCs w:val="24"/>
        </w:rPr>
        <w:t>интеграция</w:t>
      </w:r>
      <w:r w:rsidR="004A49DF" w:rsidRPr="005E2DD4">
        <w:rPr>
          <w:rFonts w:ascii="Times New Roman" w:hAnsi="Times New Roman"/>
          <w:sz w:val="24"/>
          <w:szCs w:val="24"/>
        </w:rPr>
        <w:t xml:space="preserve"> </w:t>
      </w:r>
      <w:r w:rsidRPr="005E2DD4">
        <w:rPr>
          <w:rFonts w:ascii="Times New Roman" w:hAnsi="Times New Roman"/>
          <w:sz w:val="24"/>
          <w:szCs w:val="24"/>
        </w:rPr>
        <w:t>реализуется</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основном</w:t>
      </w:r>
      <w:r w:rsidR="004A49DF" w:rsidRPr="005E2DD4">
        <w:rPr>
          <w:rFonts w:ascii="Times New Roman" w:hAnsi="Times New Roman"/>
          <w:sz w:val="24"/>
          <w:szCs w:val="24"/>
        </w:rPr>
        <w:t xml:space="preserve"> </w:t>
      </w:r>
      <w:r w:rsidRPr="005E2DD4">
        <w:rPr>
          <w:rFonts w:ascii="Times New Roman" w:hAnsi="Times New Roman"/>
          <w:sz w:val="24"/>
          <w:szCs w:val="24"/>
        </w:rPr>
        <w:t>методом</w:t>
      </w:r>
      <w:r w:rsidR="004A49DF" w:rsidRPr="005E2DD4">
        <w:rPr>
          <w:rFonts w:ascii="Times New Roman" w:hAnsi="Times New Roman"/>
          <w:sz w:val="24"/>
          <w:szCs w:val="24"/>
        </w:rPr>
        <w:t xml:space="preserve"> </w:t>
      </w:r>
      <w:r w:rsidRPr="005E2DD4">
        <w:rPr>
          <w:rFonts w:ascii="Times New Roman" w:hAnsi="Times New Roman"/>
          <w:bCs/>
          <w:iCs/>
          <w:sz w:val="24"/>
          <w:szCs w:val="24"/>
        </w:rPr>
        <w:t>экстраполяции</w:t>
      </w:r>
      <w:r w:rsidR="004A49DF" w:rsidRPr="005E2DD4">
        <w:rPr>
          <w:rFonts w:ascii="Times New Roman" w:hAnsi="Times New Roman"/>
          <w:i/>
          <w:iCs/>
          <w:sz w:val="24"/>
          <w:szCs w:val="24"/>
        </w:rPr>
        <w:t xml:space="preserve"> </w:t>
      </w:r>
      <w:r w:rsidRPr="005E2DD4">
        <w:rPr>
          <w:rFonts w:ascii="Times New Roman" w:hAnsi="Times New Roman"/>
          <w:sz w:val="24"/>
          <w:szCs w:val="24"/>
        </w:rPr>
        <w:t>зарубежного</w:t>
      </w:r>
      <w:r w:rsidR="004A49DF" w:rsidRPr="005E2DD4">
        <w:rPr>
          <w:rFonts w:ascii="Times New Roman" w:hAnsi="Times New Roman"/>
          <w:sz w:val="24"/>
          <w:szCs w:val="24"/>
        </w:rPr>
        <w:t xml:space="preserve"> </w:t>
      </w:r>
      <w:r w:rsidRPr="005E2DD4">
        <w:rPr>
          <w:rFonts w:ascii="Times New Roman" w:hAnsi="Times New Roman"/>
          <w:sz w:val="24"/>
          <w:szCs w:val="24"/>
        </w:rPr>
        <w:t>опыта</w:t>
      </w:r>
      <w:r w:rsidR="004A49DF" w:rsidRPr="005E2DD4">
        <w:rPr>
          <w:rFonts w:ascii="Times New Roman" w:hAnsi="Times New Roman"/>
          <w:sz w:val="24"/>
          <w:szCs w:val="24"/>
        </w:rPr>
        <w:t xml:space="preserve">  </w:t>
      </w:r>
      <w:r w:rsidRPr="005E2DD4">
        <w:rPr>
          <w:rFonts w:ascii="Times New Roman" w:hAnsi="Times New Roman"/>
          <w:sz w:val="24"/>
          <w:szCs w:val="24"/>
        </w:rPr>
        <w:t>и</w:t>
      </w:r>
      <w:r w:rsidR="004A49DF" w:rsidRPr="005E2DD4">
        <w:rPr>
          <w:rFonts w:ascii="Times New Roman" w:hAnsi="Times New Roman"/>
          <w:sz w:val="24"/>
          <w:szCs w:val="24"/>
        </w:rPr>
        <w:t xml:space="preserve"> </w:t>
      </w:r>
      <w:r w:rsidRPr="005E2DD4">
        <w:rPr>
          <w:rFonts w:ascii="Times New Roman" w:hAnsi="Times New Roman"/>
          <w:sz w:val="24"/>
          <w:szCs w:val="24"/>
        </w:rPr>
        <w:t>его</w:t>
      </w:r>
      <w:r w:rsidR="004A49DF" w:rsidRPr="005E2DD4">
        <w:rPr>
          <w:rFonts w:ascii="Times New Roman" w:hAnsi="Times New Roman"/>
          <w:sz w:val="24"/>
          <w:szCs w:val="24"/>
        </w:rPr>
        <w:t xml:space="preserve"> </w:t>
      </w:r>
      <w:r w:rsidRPr="005E2DD4">
        <w:rPr>
          <w:rFonts w:ascii="Times New Roman" w:hAnsi="Times New Roman"/>
          <w:sz w:val="24"/>
          <w:szCs w:val="24"/>
        </w:rPr>
        <w:t>адаптацией</w:t>
      </w:r>
      <w:r w:rsidR="004A49DF" w:rsidRPr="005E2DD4">
        <w:rPr>
          <w:rFonts w:ascii="Times New Roman" w:hAnsi="Times New Roman"/>
          <w:sz w:val="24"/>
          <w:szCs w:val="24"/>
        </w:rPr>
        <w:t xml:space="preserve"> </w:t>
      </w:r>
      <w:r w:rsidRPr="005E2DD4">
        <w:rPr>
          <w:rFonts w:ascii="Times New Roman" w:hAnsi="Times New Roman"/>
          <w:sz w:val="24"/>
          <w:szCs w:val="24"/>
        </w:rPr>
        <w:t>под</w:t>
      </w:r>
      <w:r w:rsidR="004A49DF" w:rsidRPr="005E2DD4">
        <w:rPr>
          <w:rFonts w:ascii="Times New Roman" w:hAnsi="Times New Roman"/>
          <w:sz w:val="24"/>
          <w:szCs w:val="24"/>
        </w:rPr>
        <w:t xml:space="preserve"> </w:t>
      </w:r>
      <w:r w:rsidRPr="005E2DD4">
        <w:rPr>
          <w:rFonts w:ascii="Times New Roman" w:hAnsi="Times New Roman"/>
          <w:sz w:val="24"/>
          <w:szCs w:val="24"/>
        </w:rPr>
        <w:t>российские</w:t>
      </w:r>
      <w:r w:rsidR="004A49DF" w:rsidRPr="005E2DD4">
        <w:rPr>
          <w:rFonts w:ascii="Times New Roman" w:hAnsi="Times New Roman"/>
          <w:sz w:val="24"/>
          <w:szCs w:val="24"/>
        </w:rPr>
        <w:t xml:space="preserve"> </w:t>
      </w:r>
      <w:r w:rsidRPr="005E2DD4">
        <w:rPr>
          <w:rFonts w:ascii="Times New Roman" w:hAnsi="Times New Roman"/>
          <w:sz w:val="24"/>
          <w:szCs w:val="24"/>
        </w:rPr>
        <w:t>условия.</w:t>
      </w:r>
      <w:r w:rsidR="004A49DF" w:rsidRPr="005E2DD4">
        <w:rPr>
          <w:rFonts w:ascii="Times New Roman" w:hAnsi="Times New Roman"/>
          <w:sz w:val="24"/>
          <w:szCs w:val="24"/>
        </w:rPr>
        <w:t xml:space="preserve"> </w:t>
      </w:r>
    </w:p>
    <w:p w:rsidR="00600A1A" w:rsidRPr="005E2DD4" w:rsidRDefault="00600A1A" w:rsidP="00E87CA0">
      <w:pPr>
        <w:spacing w:after="0" w:line="240" w:lineRule="auto"/>
        <w:ind w:firstLine="709"/>
        <w:jc w:val="both"/>
        <w:rPr>
          <w:rFonts w:ascii="Times New Roman" w:hAnsi="Times New Roman"/>
          <w:sz w:val="24"/>
          <w:szCs w:val="24"/>
        </w:rPr>
      </w:pPr>
      <w:r w:rsidRPr="005E2DD4">
        <w:rPr>
          <w:rFonts w:ascii="Times New Roman" w:hAnsi="Times New Roman"/>
          <w:sz w:val="24"/>
          <w:szCs w:val="24"/>
        </w:rPr>
        <w:t>«</w:t>
      </w:r>
      <w:r w:rsidR="004D5C08" w:rsidRPr="005E2DD4">
        <w:rPr>
          <w:rFonts w:ascii="Times New Roman" w:hAnsi="Times New Roman"/>
          <w:sz w:val="24"/>
          <w:szCs w:val="24"/>
        </w:rPr>
        <w:t>Рассмотрение</w:t>
      </w:r>
      <w:r w:rsidR="004A49DF" w:rsidRPr="005E2DD4">
        <w:rPr>
          <w:rFonts w:ascii="Times New Roman" w:hAnsi="Times New Roman"/>
          <w:sz w:val="24"/>
          <w:szCs w:val="24"/>
        </w:rPr>
        <w:t xml:space="preserve"> </w:t>
      </w:r>
      <w:r w:rsidR="004D5C08" w:rsidRPr="005E2DD4">
        <w:rPr>
          <w:rFonts w:ascii="Times New Roman" w:hAnsi="Times New Roman"/>
          <w:sz w:val="24"/>
          <w:szCs w:val="24"/>
        </w:rPr>
        <w:t>образования</w:t>
      </w:r>
      <w:r w:rsidR="004A49DF" w:rsidRPr="005E2DD4">
        <w:rPr>
          <w:rFonts w:ascii="Times New Roman" w:hAnsi="Times New Roman"/>
          <w:sz w:val="24"/>
          <w:szCs w:val="24"/>
        </w:rPr>
        <w:t xml:space="preserve"> </w:t>
      </w:r>
      <w:r w:rsidR="004D5C08" w:rsidRPr="005E2DD4">
        <w:rPr>
          <w:rFonts w:ascii="Times New Roman" w:hAnsi="Times New Roman"/>
          <w:sz w:val="24"/>
          <w:szCs w:val="24"/>
        </w:rPr>
        <w:t>через</w:t>
      </w:r>
      <w:r w:rsidR="004A49DF" w:rsidRPr="005E2DD4">
        <w:rPr>
          <w:rFonts w:ascii="Times New Roman" w:hAnsi="Times New Roman"/>
          <w:sz w:val="24"/>
          <w:szCs w:val="24"/>
        </w:rPr>
        <w:t xml:space="preserve"> </w:t>
      </w:r>
      <w:r w:rsidR="004D5C08" w:rsidRPr="005E2DD4">
        <w:rPr>
          <w:rFonts w:ascii="Times New Roman" w:hAnsi="Times New Roman"/>
          <w:sz w:val="24"/>
          <w:szCs w:val="24"/>
        </w:rPr>
        <w:t>призму</w:t>
      </w:r>
      <w:r w:rsidR="004A49DF" w:rsidRPr="005E2DD4">
        <w:rPr>
          <w:rFonts w:ascii="Times New Roman" w:hAnsi="Times New Roman"/>
          <w:sz w:val="24"/>
          <w:szCs w:val="24"/>
        </w:rPr>
        <w:t xml:space="preserve"> </w:t>
      </w:r>
      <w:proofErr w:type="spellStart"/>
      <w:r w:rsidR="004D5C08" w:rsidRPr="005E2DD4">
        <w:rPr>
          <w:rFonts w:ascii="Times New Roman" w:hAnsi="Times New Roman"/>
          <w:sz w:val="24"/>
          <w:szCs w:val="24"/>
        </w:rPr>
        <w:t>инклюзивности</w:t>
      </w:r>
      <w:proofErr w:type="spellEnd"/>
      <w:r w:rsidR="004A49DF" w:rsidRPr="005E2DD4">
        <w:rPr>
          <w:rFonts w:ascii="Times New Roman" w:hAnsi="Times New Roman"/>
          <w:sz w:val="24"/>
          <w:szCs w:val="24"/>
        </w:rPr>
        <w:t xml:space="preserve"> </w:t>
      </w:r>
      <w:r w:rsidR="004D5C08" w:rsidRPr="005E2DD4">
        <w:rPr>
          <w:rFonts w:ascii="Times New Roman" w:hAnsi="Times New Roman"/>
          <w:sz w:val="24"/>
          <w:szCs w:val="24"/>
        </w:rPr>
        <w:t>предполагает</w:t>
      </w:r>
      <w:r w:rsidR="004A49DF" w:rsidRPr="005E2DD4">
        <w:rPr>
          <w:rFonts w:ascii="Times New Roman" w:hAnsi="Times New Roman"/>
          <w:sz w:val="24"/>
          <w:szCs w:val="24"/>
        </w:rPr>
        <w:t xml:space="preserve"> </w:t>
      </w:r>
      <w:r w:rsidR="004D5C08" w:rsidRPr="005E2DD4">
        <w:rPr>
          <w:rFonts w:ascii="Times New Roman" w:hAnsi="Times New Roman"/>
          <w:sz w:val="24"/>
          <w:szCs w:val="24"/>
        </w:rPr>
        <w:t>изменение</w:t>
      </w:r>
      <w:r w:rsidR="004A49DF" w:rsidRPr="005E2DD4">
        <w:rPr>
          <w:rFonts w:ascii="Times New Roman" w:hAnsi="Times New Roman"/>
          <w:sz w:val="24"/>
          <w:szCs w:val="24"/>
        </w:rPr>
        <w:t xml:space="preserve"> </w:t>
      </w:r>
      <w:r w:rsidR="004D5C08" w:rsidRPr="005E2DD4">
        <w:rPr>
          <w:rFonts w:ascii="Times New Roman" w:hAnsi="Times New Roman"/>
          <w:sz w:val="24"/>
          <w:szCs w:val="24"/>
        </w:rPr>
        <w:t>представления</w:t>
      </w:r>
      <w:r w:rsidR="004A49DF" w:rsidRPr="005E2DD4">
        <w:rPr>
          <w:rFonts w:ascii="Times New Roman" w:hAnsi="Times New Roman"/>
          <w:sz w:val="24"/>
          <w:szCs w:val="24"/>
        </w:rPr>
        <w:t xml:space="preserve"> </w:t>
      </w:r>
      <w:r w:rsidR="004D5C08" w:rsidRPr="005E2DD4">
        <w:rPr>
          <w:rFonts w:ascii="Times New Roman" w:hAnsi="Times New Roman"/>
          <w:sz w:val="24"/>
          <w:szCs w:val="24"/>
        </w:rPr>
        <w:t>о</w:t>
      </w:r>
      <w:r w:rsidR="004A49DF" w:rsidRPr="005E2DD4">
        <w:rPr>
          <w:rFonts w:ascii="Times New Roman" w:hAnsi="Times New Roman"/>
          <w:sz w:val="24"/>
          <w:szCs w:val="24"/>
        </w:rPr>
        <w:t xml:space="preserve"> </w:t>
      </w:r>
      <w:r w:rsidR="004D5C08" w:rsidRPr="005E2DD4">
        <w:rPr>
          <w:rFonts w:ascii="Times New Roman" w:hAnsi="Times New Roman"/>
          <w:sz w:val="24"/>
          <w:szCs w:val="24"/>
        </w:rPr>
        <w:t>том,</w:t>
      </w:r>
      <w:r w:rsidR="004A49DF" w:rsidRPr="005E2DD4">
        <w:rPr>
          <w:rFonts w:ascii="Times New Roman" w:hAnsi="Times New Roman"/>
          <w:sz w:val="24"/>
          <w:szCs w:val="24"/>
        </w:rPr>
        <w:t xml:space="preserve"> </w:t>
      </w:r>
      <w:r w:rsidR="004D5C08" w:rsidRPr="005E2DD4">
        <w:rPr>
          <w:rFonts w:ascii="Times New Roman" w:hAnsi="Times New Roman"/>
          <w:sz w:val="24"/>
          <w:szCs w:val="24"/>
        </w:rPr>
        <w:t>что</w:t>
      </w:r>
      <w:r w:rsidR="004A49DF" w:rsidRPr="005E2DD4">
        <w:rPr>
          <w:rFonts w:ascii="Times New Roman" w:hAnsi="Times New Roman"/>
          <w:sz w:val="24"/>
          <w:szCs w:val="24"/>
        </w:rPr>
        <w:t xml:space="preserve"> </w:t>
      </w:r>
      <w:r w:rsidR="004D5C08" w:rsidRPr="005E2DD4">
        <w:rPr>
          <w:rFonts w:ascii="Times New Roman" w:hAnsi="Times New Roman"/>
          <w:sz w:val="24"/>
          <w:szCs w:val="24"/>
        </w:rPr>
        <w:t>проблемой</w:t>
      </w:r>
      <w:r w:rsidR="004A49DF" w:rsidRPr="005E2DD4">
        <w:rPr>
          <w:rFonts w:ascii="Times New Roman" w:hAnsi="Times New Roman"/>
          <w:sz w:val="24"/>
          <w:szCs w:val="24"/>
        </w:rPr>
        <w:t xml:space="preserve"> </w:t>
      </w:r>
      <w:r w:rsidR="004D5C08" w:rsidRPr="005E2DD4">
        <w:rPr>
          <w:rFonts w:ascii="Times New Roman" w:hAnsi="Times New Roman"/>
          <w:sz w:val="24"/>
          <w:szCs w:val="24"/>
        </w:rPr>
        <w:t>является</w:t>
      </w:r>
      <w:r w:rsidR="004A49DF" w:rsidRPr="005E2DD4">
        <w:rPr>
          <w:rFonts w:ascii="Times New Roman" w:hAnsi="Times New Roman"/>
          <w:sz w:val="24"/>
          <w:szCs w:val="24"/>
        </w:rPr>
        <w:t xml:space="preserve"> </w:t>
      </w:r>
      <w:r w:rsidR="004D5C08" w:rsidRPr="005E2DD4">
        <w:rPr>
          <w:rFonts w:ascii="Times New Roman" w:hAnsi="Times New Roman"/>
          <w:sz w:val="24"/>
          <w:szCs w:val="24"/>
        </w:rPr>
        <w:t>ребёнок.</w:t>
      </w:r>
      <w:r w:rsidR="004A49DF" w:rsidRPr="005E2DD4">
        <w:rPr>
          <w:rFonts w:ascii="Times New Roman" w:hAnsi="Times New Roman"/>
          <w:sz w:val="24"/>
          <w:szCs w:val="24"/>
        </w:rPr>
        <w:t xml:space="preserve"> </w:t>
      </w:r>
      <w:r w:rsidR="004D5C08" w:rsidRPr="005E2DD4">
        <w:rPr>
          <w:rFonts w:ascii="Times New Roman" w:hAnsi="Times New Roman"/>
          <w:sz w:val="24"/>
          <w:szCs w:val="24"/>
        </w:rPr>
        <w:t>И</w:t>
      </w:r>
      <w:r w:rsidR="004A49DF" w:rsidRPr="005E2DD4">
        <w:rPr>
          <w:rFonts w:ascii="Times New Roman" w:hAnsi="Times New Roman"/>
          <w:sz w:val="24"/>
          <w:szCs w:val="24"/>
        </w:rPr>
        <w:t xml:space="preserve"> </w:t>
      </w:r>
      <w:r w:rsidR="004D5C08" w:rsidRPr="005E2DD4">
        <w:rPr>
          <w:rFonts w:ascii="Times New Roman" w:hAnsi="Times New Roman"/>
          <w:sz w:val="24"/>
          <w:szCs w:val="24"/>
        </w:rPr>
        <w:t>переход</w:t>
      </w:r>
      <w:r w:rsidR="004A49DF" w:rsidRPr="005E2DD4">
        <w:rPr>
          <w:rFonts w:ascii="Times New Roman" w:hAnsi="Times New Roman"/>
          <w:sz w:val="24"/>
          <w:szCs w:val="24"/>
        </w:rPr>
        <w:t xml:space="preserve"> </w:t>
      </w:r>
      <w:r w:rsidR="004D5C08" w:rsidRPr="005E2DD4">
        <w:rPr>
          <w:rFonts w:ascii="Times New Roman" w:hAnsi="Times New Roman"/>
          <w:sz w:val="24"/>
          <w:szCs w:val="24"/>
        </w:rPr>
        <w:t>к</w:t>
      </w:r>
      <w:r w:rsidR="004A49DF" w:rsidRPr="005E2DD4">
        <w:rPr>
          <w:rFonts w:ascii="Times New Roman" w:hAnsi="Times New Roman"/>
          <w:sz w:val="24"/>
          <w:szCs w:val="24"/>
        </w:rPr>
        <w:t xml:space="preserve"> </w:t>
      </w:r>
      <w:r w:rsidR="004D5C08" w:rsidRPr="005E2DD4">
        <w:rPr>
          <w:rFonts w:ascii="Times New Roman" w:hAnsi="Times New Roman"/>
          <w:sz w:val="24"/>
          <w:szCs w:val="24"/>
        </w:rPr>
        <w:t>пониманию</w:t>
      </w:r>
      <w:r w:rsidR="004A49DF" w:rsidRPr="005E2DD4">
        <w:rPr>
          <w:rFonts w:ascii="Times New Roman" w:hAnsi="Times New Roman"/>
          <w:sz w:val="24"/>
          <w:szCs w:val="24"/>
        </w:rPr>
        <w:t xml:space="preserve"> </w:t>
      </w:r>
      <w:r w:rsidR="004D5C08" w:rsidRPr="005E2DD4">
        <w:rPr>
          <w:rFonts w:ascii="Times New Roman" w:hAnsi="Times New Roman"/>
          <w:sz w:val="24"/>
          <w:szCs w:val="24"/>
        </w:rPr>
        <w:t>того,</w:t>
      </w:r>
      <w:r w:rsidR="004A49DF" w:rsidRPr="005E2DD4">
        <w:rPr>
          <w:rFonts w:ascii="Times New Roman" w:hAnsi="Times New Roman"/>
          <w:sz w:val="24"/>
          <w:szCs w:val="24"/>
        </w:rPr>
        <w:t xml:space="preserve"> </w:t>
      </w:r>
      <w:r w:rsidR="004D5C08" w:rsidRPr="005E2DD4">
        <w:rPr>
          <w:rFonts w:ascii="Times New Roman" w:hAnsi="Times New Roman"/>
          <w:sz w:val="24"/>
          <w:szCs w:val="24"/>
        </w:rPr>
        <w:t>что</w:t>
      </w:r>
      <w:r w:rsidR="004A49DF" w:rsidRPr="005E2DD4">
        <w:rPr>
          <w:rFonts w:ascii="Times New Roman" w:hAnsi="Times New Roman"/>
          <w:sz w:val="24"/>
          <w:szCs w:val="24"/>
        </w:rPr>
        <w:t xml:space="preserve"> </w:t>
      </w:r>
      <w:r w:rsidR="004D5C08" w:rsidRPr="005E2DD4">
        <w:rPr>
          <w:rFonts w:ascii="Times New Roman" w:hAnsi="Times New Roman"/>
          <w:sz w:val="24"/>
          <w:szCs w:val="24"/>
        </w:rPr>
        <w:t>в</w:t>
      </w:r>
      <w:r w:rsidR="004A49DF" w:rsidRPr="005E2DD4">
        <w:rPr>
          <w:rFonts w:ascii="Times New Roman" w:hAnsi="Times New Roman"/>
          <w:sz w:val="24"/>
          <w:szCs w:val="24"/>
        </w:rPr>
        <w:t xml:space="preserve"> </w:t>
      </w:r>
      <w:r w:rsidR="004D5C08" w:rsidRPr="005E2DD4">
        <w:rPr>
          <w:rFonts w:ascii="Times New Roman" w:hAnsi="Times New Roman"/>
          <w:sz w:val="24"/>
          <w:szCs w:val="24"/>
        </w:rPr>
        <w:t>изменении</w:t>
      </w:r>
      <w:r w:rsidR="004A49DF" w:rsidRPr="005E2DD4">
        <w:rPr>
          <w:rFonts w:ascii="Times New Roman" w:hAnsi="Times New Roman"/>
          <w:sz w:val="24"/>
          <w:szCs w:val="24"/>
        </w:rPr>
        <w:t xml:space="preserve"> </w:t>
      </w:r>
      <w:r w:rsidR="004D5C08" w:rsidRPr="005E2DD4">
        <w:rPr>
          <w:rFonts w:ascii="Times New Roman" w:hAnsi="Times New Roman"/>
          <w:sz w:val="24"/>
          <w:szCs w:val="24"/>
        </w:rPr>
        <w:t>нуждается</w:t>
      </w:r>
      <w:r w:rsidR="004A49DF" w:rsidRPr="005E2DD4">
        <w:rPr>
          <w:rFonts w:ascii="Times New Roman" w:hAnsi="Times New Roman"/>
          <w:sz w:val="24"/>
          <w:szCs w:val="24"/>
        </w:rPr>
        <w:t xml:space="preserve"> </w:t>
      </w:r>
      <w:r w:rsidR="004D5C08" w:rsidRPr="005E2DD4">
        <w:rPr>
          <w:rFonts w:ascii="Times New Roman" w:hAnsi="Times New Roman"/>
          <w:sz w:val="24"/>
          <w:szCs w:val="24"/>
        </w:rPr>
        <w:t>сама</w:t>
      </w:r>
      <w:r w:rsidR="004A49DF" w:rsidRPr="005E2DD4">
        <w:rPr>
          <w:rFonts w:ascii="Times New Roman" w:hAnsi="Times New Roman"/>
          <w:sz w:val="24"/>
          <w:szCs w:val="24"/>
        </w:rPr>
        <w:t xml:space="preserve"> </w:t>
      </w:r>
      <w:r w:rsidR="004D5C08" w:rsidRPr="005E2DD4">
        <w:rPr>
          <w:rFonts w:ascii="Times New Roman" w:hAnsi="Times New Roman"/>
          <w:sz w:val="24"/>
          <w:szCs w:val="24"/>
        </w:rPr>
        <w:t>система</w:t>
      </w:r>
      <w:r w:rsidR="004A49DF" w:rsidRPr="005E2DD4">
        <w:rPr>
          <w:rFonts w:ascii="Times New Roman" w:hAnsi="Times New Roman"/>
          <w:sz w:val="24"/>
          <w:szCs w:val="24"/>
        </w:rPr>
        <w:t xml:space="preserve"> </w:t>
      </w:r>
      <w:r w:rsidR="004D5C08" w:rsidRPr="005E2DD4">
        <w:rPr>
          <w:rFonts w:ascii="Times New Roman" w:hAnsi="Times New Roman"/>
          <w:sz w:val="24"/>
          <w:szCs w:val="24"/>
        </w:rPr>
        <w:t>образования</w:t>
      </w:r>
      <w:r w:rsidRPr="005E2DD4">
        <w:rPr>
          <w:rFonts w:ascii="Times New Roman" w:hAnsi="Times New Roman"/>
          <w:sz w:val="24"/>
          <w:szCs w:val="24"/>
        </w:rPr>
        <w:t>».</w:t>
      </w:r>
      <w:r w:rsidR="004A49DF" w:rsidRPr="005E2DD4">
        <w:rPr>
          <w:rFonts w:ascii="Times New Roman" w:hAnsi="Times New Roman"/>
          <w:sz w:val="24"/>
          <w:szCs w:val="24"/>
        </w:rPr>
        <w:t xml:space="preserve"> </w:t>
      </w:r>
      <w:r w:rsidR="004D5C08" w:rsidRPr="005E2DD4">
        <w:rPr>
          <w:rFonts w:ascii="Times New Roman" w:hAnsi="Times New Roman"/>
          <w:sz w:val="24"/>
          <w:szCs w:val="24"/>
        </w:rPr>
        <w:t>(Светлана</w:t>
      </w:r>
      <w:r w:rsidR="004A49DF" w:rsidRPr="005E2DD4">
        <w:rPr>
          <w:rFonts w:ascii="Times New Roman" w:hAnsi="Times New Roman"/>
          <w:sz w:val="24"/>
          <w:szCs w:val="24"/>
        </w:rPr>
        <w:t xml:space="preserve"> </w:t>
      </w:r>
      <w:r w:rsidR="004D5C08" w:rsidRPr="005E2DD4">
        <w:rPr>
          <w:rFonts w:ascii="Times New Roman" w:hAnsi="Times New Roman"/>
          <w:sz w:val="24"/>
          <w:szCs w:val="24"/>
        </w:rPr>
        <w:t>Алёхина,</w:t>
      </w:r>
      <w:r w:rsidR="004A49DF" w:rsidRPr="005E2DD4">
        <w:rPr>
          <w:rFonts w:ascii="Times New Roman" w:hAnsi="Times New Roman"/>
          <w:sz w:val="24"/>
          <w:szCs w:val="24"/>
        </w:rPr>
        <w:t xml:space="preserve"> </w:t>
      </w:r>
      <w:r w:rsidR="004D5C08" w:rsidRPr="005E2DD4">
        <w:rPr>
          <w:rFonts w:ascii="Times New Roman" w:hAnsi="Times New Roman"/>
          <w:sz w:val="24"/>
          <w:szCs w:val="24"/>
        </w:rPr>
        <w:t>директор</w:t>
      </w:r>
      <w:r w:rsidR="004A49DF" w:rsidRPr="005E2DD4">
        <w:rPr>
          <w:rFonts w:ascii="Times New Roman" w:hAnsi="Times New Roman"/>
          <w:sz w:val="24"/>
          <w:szCs w:val="24"/>
        </w:rPr>
        <w:t xml:space="preserve"> </w:t>
      </w:r>
      <w:r w:rsidR="004D5C08" w:rsidRPr="005E2DD4">
        <w:rPr>
          <w:rFonts w:ascii="Times New Roman" w:hAnsi="Times New Roman"/>
          <w:sz w:val="24"/>
          <w:szCs w:val="24"/>
        </w:rPr>
        <w:t>Института</w:t>
      </w:r>
      <w:r w:rsidR="004A49DF" w:rsidRPr="005E2DD4">
        <w:rPr>
          <w:rFonts w:ascii="Times New Roman" w:hAnsi="Times New Roman"/>
          <w:sz w:val="24"/>
          <w:szCs w:val="24"/>
        </w:rPr>
        <w:t xml:space="preserve"> </w:t>
      </w:r>
      <w:r w:rsidR="004D5C08" w:rsidRPr="005E2DD4">
        <w:rPr>
          <w:rFonts w:ascii="Times New Roman" w:hAnsi="Times New Roman"/>
          <w:sz w:val="24"/>
          <w:szCs w:val="24"/>
        </w:rPr>
        <w:t>проблем</w:t>
      </w:r>
      <w:r w:rsidR="004A49DF" w:rsidRPr="005E2DD4">
        <w:rPr>
          <w:rFonts w:ascii="Times New Roman" w:hAnsi="Times New Roman"/>
          <w:sz w:val="24"/>
          <w:szCs w:val="24"/>
        </w:rPr>
        <w:t xml:space="preserve"> </w:t>
      </w:r>
      <w:r w:rsidR="004D5C08" w:rsidRPr="005E2DD4">
        <w:rPr>
          <w:rFonts w:ascii="Times New Roman" w:hAnsi="Times New Roman"/>
          <w:sz w:val="24"/>
          <w:szCs w:val="24"/>
        </w:rPr>
        <w:t>интегративного</w:t>
      </w:r>
      <w:r w:rsidR="004A49DF" w:rsidRPr="005E2DD4">
        <w:rPr>
          <w:rFonts w:ascii="Times New Roman" w:hAnsi="Times New Roman"/>
          <w:sz w:val="24"/>
          <w:szCs w:val="24"/>
        </w:rPr>
        <w:t xml:space="preserve"> </w:t>
      </w:r>
      <w:r w:rsidR="004D5C08" w:rsidRPr="005E2DD4">
        <w:rPr>
          <w:rFonts w:ascii="Times New Roman" w:hAnsi="Times New Roman"/>
          <w:sz w:val="24"/>
          <w:szCs w:val="24"/>
        </w:rPr>
        <w:t>(инклюзивного)</w:t>
      </w:r>
      <w:r w:rsidR="004A49DF" w:rsidRPr="005E2DD4">
        <w:rPr>
          <w:rFonts w:ascii="Times New Roman" w:hAnsi="Times New Roman"/>
          <w:sz w:val="24"/>
          <w:szCs w:val="24"/>
        </w:rPr>
        <w:t xml:space="preserve"> </w:t>
      </w:r>
      <w:r w:rsidR="004D5C08" w:rsidRPr="005E2DD4">
        <w:rPr>
          <w:rFonts w:ascii="Times New Roman" w:hAnsi="Times New Roman"/>
          <w:sz w:val="24"/>
          <w:szCs w:val="24"/>
        </w:rPr>
        <w:t>образования</w:t>
      </w:r>
      <w:r w:rsidR="004A49DF" w:rsidRPr="005E2DD4">
        <w:rPr>
          <w:rFonts w:ascii="Times New Roman" w:hAnsi="Times New Roman"/>
          <w:sz w:val="24"/>
          <w:szCs w:val="24"/>
        </w:rPr>
        <w:t xml:space="preserve"> </w:t>
      </w:r>
      <w:r w:rsidR="004D5C08" w:rsidRPr="005E2DD4">
        <w:rPr>
          <w:rFonts w:ascii="Times New Roman" w:hAnsi="Times New Roman"/>
          <w:sz w:val="24"/>
          <w:szCs w:val="24"/>
        </w:rPr>
        <w:t>МГППУ).</w:t>
      </w:r>
      <w:r w:rsidR="004A49DF" w:rsidRPr="005E2DD4">
        <w:rPr>
          <w:rFonts w:ascii="Times New Roman" w:hAnsi="Times New Roman"/>
          <w:sz w:val="24"/>
          <w:szCs w:val="24"/>
        </w:rPr>
        <w:t xml:space="preserve"> </w:t>
      </w:r>
    </w:p>
    <w:p w:rsidR="004D5C08" w:rsidRPr="005E2DD4" w:rsidRDefault="004D5C08" w:rsidP="00E87CA0">
      <w:pPr>
        <w:spacing w:after="0" w:line="240" w:lineRule="auto"/>
        <w:ind w:firstLine="709"/>
        <w:jc w:val="both"/>
        <w:rPr>
          <w:rFonts w:ascii="Times New Roman" w:hAnsi="Times New Roman"/>
          <w:iCs/>
          <w:sz w:val="24"/>
          <w:szCs w:val="24"/>
        </w:rPr>
      </w:pPr>
      <w:r w:rsidRPr="005E2DD4">
        <w:rPr>
          <w:rFonts w:ascii="Times New Roman" w:hAnsi="Times New Roman"/>
          <w:sz w:val="24"/>
          <w:szCs w:val="24"/>
        </w:rPr>
        <w:t>По</w:t>
      </w:r>
      <w:r w:rsidR="004A49DF" w:rsidRPr="005E2DD4">
        <w:rPr>
          <w:rFonts w:ascii="Times New Roman" w:hAnsi="Times New Roman"/>
          <w:sz w:val="24"/>
          <w:szCs w:val="24"/>
        </w:rPr>
        <w:t xml:space="preserve"> </w:t>
      </w:r>
      <w:r w:rsidRPr="005E2DD4">
        <w:rPr>
          <w:rFonts w:ascii="Times New Roman" w:hAnsi="Times New Roman"/>
          <w:sz w:val="24"/>
          <w:szCs w:val="24"/>
        </w:rPr>
        <w:t>данным</w:t>
      </w:r>
      <w:r w:rsidR="004A49DF" w:rsidRPr="005E2DD4">
        <w:rPr>
          <w:rFonts w:ascii="Times New Roman" w:hAnsi="Times New Roman"/>
          <w:sz w:val="24"/>
          <w:szCs w:val="24"/>
        </w:rPr>
        <w:t xml:space="preserve"> </w:t>
      </w:r>
      <w:r w:rsidRPr="005E2DD4">
        <w:rPr>
          <w:rFonts w:ascii="Times New Roman" w:hAnsi="Times New Roman"/>
          <w:sz w:val="24"/>
          <w:szCs w:val="24"/>
        </w:rPr>
        <w:t>Михаила</w:t>
      </w:r>
      <w:r w:rsidR="004A49DF" w:rsidRPr="005E2DD4">
        <w:rPr>
          <w:rFonts w:ascii="Times New Roman" w:hAnsi="Times New Roman"/>
          <w:sz w:val="24"/>
          <w:szCs w:val="24"/>
        </w:rPr>
        <w:t xml:space="preserve"> </w:t>
      </w:r>
      <w:r w:rsidRPr="005E2DD4">
        <w:rPr>
          <w:rFonts w:ascii="Times New Roman" w:hAnsi="Times New Roman"/>
          <w:sz w:val="24"/>
          <w:szCs w:val="24"/>
        </w:rPr>
        <w:t>Терентьева</w:t>
      </w:r>
      <w:r w:rsidR="004A49DF" w:rsidRPr="005E2DD4">
        <w:rPr>
          <w:rFonts w:ascii="Times New Roman" w:hAnsi="Times New Roman"/>
          <w:sz w:val="24"/>
          <w:szCs w:val="24"/>
        </w:rPr>
        <w:t xml:space="preserve"> </w:t>
      </w:r>
      <w:r w:rsidRPr="005E2DD4">
        <w:rPr>
          <w:rFonts w:ascii="Times New Roman" w:hAnsi="Times New Roman"/>
          <w:sz w:val="24"/>
          <w:szCs w:val="24"/>
        </w:rPr>
        <w:t>(депутата</w:t>
      </w:r>
      <w:r w:rsidR="004A49DF" w:rsidRPr="005E2DD4">
        <w:rPr>
          <w:rFonts w:ascii="Times New Roman" w:hAnsi="Times New Roman"/>
          <w:sz w:val="24"/>
          <w:szCs w:val="24"/>
        </w:rPr>
        <w:t xml:space="preserve"> </w:t>
      </w:r>
      <w:r w:rsidRPr="005E2DD4">
        <w:rPr>
          <w:rFonts w:ascii="Times New Roman" w:hAnsi="Times New Roman"/>
          <w:sz w:val="24"/>
          <w:szCs w:val="24"/>
        </w:rPr>
        <w:t>Госдумы),</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России</w:t>
      </w:r>
      <w:r w:rsidR="004A49DF" w:rsidRPr="005E2DD4">
        <w:rPr>
          <w:rFonts w:ascii="Times New Roman" w:hAnsi="Times New Roman"/>
          <w:sz w:val="24"/>
          <w:szCs w:val="24"/>
        </w:rPr>
        <w:t xml:space="preserve"> </w:t>
      </w:r>
      <w:r w:rsidRPr="005E2DD4">
        <w:rPr>
          <w:rFonts w:ascii="Times New Roman" w:hAnsi="Times New Roman"/>
          <w:sz w:val="24"/>
          <w:szCs w:val="24"/>
        </w:rPr>
        <w:t>около</w:t>
      </w:r>
      <w:r w:rsidR="004A49DF" w:rsidRPr="005E2DD4">
        <w:rPr>
          <w:rFonts w:ascii="Times New Roman" w:hAnsi="Times New Roman"/>
          <w:sz w:val="24"/>
          <w:szCs w:val="24"/>
        </w:rPr>
        <w:t xml:space="preserve"> </w:t>
      </w:r>
      <w:r w:rsidRPr="005E2DD4">
        <w:rPr>
          <w:rFonts w:ascii="Times New Roman" w:hAnsi="Times New Roman"/>
          <w:sz w:val="24"/>
          <w:szCs w:val="24"/>
        </w:rPr>
        <w:t>500</w:t>
      </w:r>
      <w:r w:rsidR="004A49DF" w:rsidRPr="005E2DD4">
        <w:rPr>
          <w:rFonts w:ascii="Times New Roman" w:hAnsi="Times New Roman"/>
          <w:sz w:val="24"/>
          <w:szCs w:val="24"/>
        </w:rPr>
        <w:t xml:space="preserve"> </w:t>
      </w:r>
      <w:r w:rsidRPr="005E2DD4">
        <w:rPr>
          <w:rFonts w:ascii="Times New Roman" w:hAnsi="Times New Roman"/>
          <w:sz w:val="24"/>
          <w:szCs w:val="24"/>
        </w:rPr>
        <w:t>тыс.</w:t>
      </w:r>
      <w:r w:rsidR="004A49DF" w:rsidRPr="005E2DD4">
        <w:rPr>
          <w:rFonts w:ascii="Times New Roman" w:hAnsi="Times New Roman"/>
          <w:sz w:val="24"/>
          <w:szCs w:val="24"/>
        </w:rPr>
        <w:t xml:space="preserve"> </w:t>
      </w:r>
      <w:r w:rsidRPr="005E2DD4">
        <w:rPr>
          <w:rFonts w:ascii="Times New Roman" w:hAnsi="Times New Roman"/>
          <w:sz w:val="24"/>
          <w:szCs w:val="24"/>
        </w:rPr>
        <w:t>детей</w:t>
      </w:r>
      <w:r w:rsidR="004A49DF" w:rsidRPr="005E2DD4">
        <w:rPr>
          <w:rFonts w:ascii="Times New Roman" w:hAnsi="Times New Roman"/>
          <w:sz w:val="24"/>
          <w:szCs w:val="24"/>
        </w:rPr>
        <w:t xml:space="preserve"> </w:t>
      </w:r>
      <w:r w:rsidRPr="005E2DD4">
        <w:rPr>
          <w:rFonts w:ascii="Times New Roman" w:hAnsi="Times New Roman"/>
          <w:sz w:val="24"/>
          <w:szCs w:val="24"/>
        </w:rPr>
        <w:t>с</w:t>
      </w:r>
      <w:r w:rsidR="004A49DF" w:rsidRPr="005E2DD4">
        <w:rPr>
          <w:rFonts w:ascii="Times New Roman" w:hAnsi="Times New Roman"/>
          <w:sz w:val="24"/>
          <w:szCs w:val="24"/>
        </w:rPr>
        <w:t xml:space="preserve"> </w:t>
      </w:r>
      <w:r w:rsidR="00600A1A" w:rsidRPr="005E2DD4">
        <w:rPr>
          <w:rFonts w:ascii="Times New Roman" w:hAnsi="Times New Roman"/>
          <w:sz w:val="24"/>
          <w:szCs w:val="24"/>
        </w:rPr>
        <w:t>ОВЗ</w:t>
      </w:r>
      <w:r w:rsidR="004A49DF" w:rsidRPr="005E2DD4">
        <w:rPr>
          <w:rFonts w:ascii="Times New Roman" w:hAnsi="Times New Roman"/>
          <w:sz w:val="24"/>
          <w:szCs w:val="24"/>
        </w:rPr>
        <w:t xml:space="preserve"> </w:t>
      </w:r>
      <w:r w:rsidR="00600A1A" w:rsidRPr="005E2DD4">
        <w:rPr>
          <w:rFonts w:ascii="Times New Roman" w:hAnsi="Times New Roman"/>
          <w:sz w:val="24"/>
          <w:szCs w:val="24"/>
        </w:rPr>
        <w:t>и</w:t>
      </w:r>
      <w:r w:rsidR="004A49DF" w:rsidRPr="005E2DD4">
        <w:rPr>
          <w:rFonts w:ascii="Times New Roman" w:hAnsi="Times New Roman"/>
          <w:sz w:val="24"/>
          <w:szCs w:val="24"/>
        </w:rPr>
        <w:t xml:space="preserve"> </w:t>
      </w:r>
      <w:r w:rsidRPr="005E2DD4">
        <w:rPr>
          <w:rFonts w:ascii="Times New Roman" w:hAnsi="Times New Roman"/>
          <w:sz w:val="24"/>
          <w:szCs w:val="24"/>
        </w:rPr>
        <w:t>инвалидностью</w:t>
      </w:r>
      <w:r w:rsidR="004A49DF" w:rsidRPr="005E2DD4">
        <w:rPr>
          <w:rFonts w:ascii="Times New Roman" w:hAnsi="Times New Roman"/>
          <w:sz w:val="24"/>
          <w:szCs w:val="24"/>
        </w:rPr>
        <w:t xml:space="preserve">  </w:t>
      </w:r>
      <w:r w:rsidRPr="005E2DD4">
        <w:rPr>
          <w:rFonts w:ascii="Times New Roman" w:hAnsi="Times New Roman"/>
          <w:sz w:val="24"/>
          <w:szCs w:val="24"/>
        </w:rPr>
        <w:t>хотят</w:t>
      </w:r>
      <w:r w:rsidR="004A49DF" w:rsidRPr="005E2DD4">
        <w:rPr>
          <w:rFonts w:ascii="Times New Roman" w:hAnsi="Times New Roman"/>
          <w:sz w:val="24"/>
          <w:szCs w:val="24"/>
        </w:rPr>
        <w:t xml:space="preserve"> </w:t>
      </w:r>
      <w:r w:rsidRPr="005E2DD4">
        <w:rPr>
          <w:rFonts w:ascii="Times New Roman" w:hAnsi="Times New Roman"/>
          <w:sz w:val="24"/>
          <w:szCs w:val="24"/>
        </w:rPr>
        <w:t>и</w:t>
      </w:r>
      <w:r w:rsidR="004A49DF" w:rsidRPr="005E2DD4">
        <w:rPr>
          <w:rFonts w:ascii="Times New Roman" w:hAnsi="Times New Roman"/>
          <w:sz w:val="24"/>
          <w:szCs w:val="24"/>
        </w:rPr>
        <w:t xml:space="preserve"> </w:t>
      </w:r>
      <w:r w:rsidRPr="005E2DD4">
        <w:rPr>
          <w:rFonts w:ascii="Times New Roman" w:hAnsi="Times New Roman"/>
          <w:sz w:val="24"/>
          <w:szCs w:val="24"/>
        </w:rPr>
        <w:t>способны</w:t>
      </w:r>
      <w:r w:rsidR="004A49DF" w:rsidRPr="005E2DD4">
        <w:rPr>
          <w:rFonts w:ascii="Times New Roman" w:hAnsi="Times New Roman"/>
          <w:sz w:val="24"/>
          <w:szCs w:val="24"/>
        </w:rPr>
        <w:t xml:space="preserve"> </w:t>
      </w:r>
      <w:r w:rsidRPr="005E2DD4">
        <w:rPr>
          <w:rFonts w:ascii="Times New Roman" w:hAnsi="Times New Roman"/>
          <w:sz w:val="24"/>
          <w:szCs w:val="24"/>
        </w:rPr>
        <w:t>учиться</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обычных</w:t>
      </w:r>
      <w:r w:rsidR="004A49DF" w:rsidRPr="005E2DD4">
        <w:rPr>
          <w:rFonts w:ascii="Times New Roman" w:hAnsi="Times New Roman"/>
          <w:sz w:val="24"/>
          <w:szCs w:val="24"/>
        </w:rPr>
        <w:t xml:space="preserve"> </w:t>
      </w:r>
      <w:r w:rsidR="00600A1A" w:rsidRPr="005E2DD4">
        <w:rPr>
          <w:rFonts w:ascii="Times New Roman" w:hAnsi="Times New Roman"/>
          <w:sz w:val="24"/>
          <w:szCs w:val="24"/>
        </w:rPr>
        <w:t>образовательных</w:t>
      </w:r>
      <w:r w:rsidR="004A49DF" w:rsidRPr="005E2DD4">
        <w:rPr>
          <w:rFonts w:ascii="Times New Roman" w:hAnsi="Times New Roman"/>
          <w:sz w:val="24"/>
          <w:szCs w:val="24"/>
        </w:rPr>
        <w:t xml:space="preserve"> </w:t>
      </w:r>
      <w:r w:rsidR="00600A1A" w:rsidRPr="005E2DD4">
        <w:rPr>
          <w:rFonts w:ascii="Times New Roman" w:hAnsi="Times New Roman"/>
          <w:sz w:val="24"/>
          <w:szCs w:val="24"/>
        </w:rPr>
        <w:t>учреждениях</w:t>
      </w:r>
      <w:r w:rsidRPr="005E2DD4">
        <w:rPr>
          <w:rFonts w:ascii="Times New Roman" w:hAnsi="Times New Roman"/>
          <w:sz w:val="24"/>
          <w:szCs w:val="24"/>
        </w:rPr>
        <w:t>.</w:t>
      </w:r>
      <w:r w:rsidR="004A49DF" w:rsidRPr="005E2DD4">
        <w:rPr>
          <w:rFonts w:ascii="Times New Roman" w:hAnsi="Times New Roman"/>
          <w:sz w:val="24"/>
          <w:szCs w:val="24"/>
        </w:rPr>
        <w:t xml:space="preserve">  </w:t>
      </w:r>
      <w:r w:rsidRPr="005E2DD4">
        <w:rPr>
          <w:rFonts w:ascii="Times New Roman" w:hAnsi="Times New Roman"/>
          <w:iCs/>
          <w:sz w:val="24"/>
          <w:szCs w:val="24"/>
        </w:rPr>
        <w:t>(Озвучено</w:t>
      </w:r>
      <w:r w:rsidR="004A49DF" w:rsidRPr="005E2DD4">
        <w:rPr>
          <w:rFonts w:ascii="Times New Roman" w:hAnsi="Times New Roman"/>
          <w:iCs/>
          <w:sz w:val="24"/>
          <w:szCs w:val="24"/>
        </w:rPr>
        <w:t xml:space="preserve"> </w:t>
      </w:r>
      <w:r w:rsidRPr="005E2DD4">
        <w:rPr>
          <w:rFonts w:ascii="Times New Roman" w:hAnsi="Times New Roman"/>
          <w:iCs/>
          <w:sz w:val="24"/>
          <w:szCs w:val="24"/>
        </w:rPr>
        <w:t>на</w:t>
      </w:r>
      <w:r w:rsidR="004A49DF" w:rsidRPr="005E2DD4">
        <w:rPr>
          <w:rFonts w:ascii="Times New Roman" w:hAnsi="Times New Roman"/>
          <w:iCs/>
          <w:sz w:val="24"/>
          <w:szCs w:val="24"/>
        </w:rPr>
        <w:t xml:space="preserve"> </w:t>
      </w:r>
      <w:r w:rsidRPr="005E2DD4">
        <w:rPr>
          <w:rFonts w:ascii="Times New Roman" w:hAnsi="Times New Roman"/>
          <w:iCs/>
          <w:sz w:val="24"/>
          <w:szCs w:val="24"/>
        </w:rPr>
        <w:t>международной</w:t>
      </w:r>
      <w:r w:rsidR="004A49DF" w:rsidRPr="005E2DD4">
        <w:rPr>
          <w:rFonts w:ascii="Times New Roman" w:hAnsi="Times New Roman"/>
          <w:iCs/>
          <w:sz w:val="24"/>
          <w:szCs w:val="24"/>
        </w:rPr>
        <w:t xml:space="preserve"> </w:t>
      </w:r>
      <w:r w:rsidRPr="005E2DD4">
        <w:rPr>
          <w:rFonts w:ascii="Times New Roman" w:hAnsi="Times New Roman"/>
          <w:iCs/>
          <w:sz w:val="24"/>
          <w:szCs w:val="24"/>
        </w:rPr>
        <w:t>конференции</w:t>
      </w:r>
      <w:r w:rsidR="004A49DF" w:rsidRPr="005E2DD4">
        <w:rPr>
          <w:rFonts w:ascii="Times New Roman" w:hAnsi="Times New Roman"/>
          <w:iCs/>
          <w:sz w:val="24"/>
          <w:szCs w:val="24"/>
        </w:rPr>
        <w:t xml:space="preserve"> </w:t>
      </w:r>
      <w:r w:rsidRPr="005E2DD4">
        <w:rPr>
          <w:rFonts w:ascii="Times New Roman" w:hAnsi="Times New Roman"/>
          <w:iCs/>
          <w:sz w:val="24"/>
          <w:szCs w:val="24"/>
        </w:rPr>
        <w:t>«Инклюзивное</w:t>
      </w:r>
      <w:r w:rsidR="004A49DF" w:rsidRPr="005E2DD4">
        <w:rPr>
          <w:rFonts w:ascii="Times New Roman" w:hAnsi="Times New Roman"/>
          <w:iCs/>
          <w:sz w:val="24"/>
          <w:szCs w:val="24"/>
        </w:rPr>
        <w:t xml:space="preserve"> </w:t>
      </w:r>
      <w:r w:rsidRPr="005E2DD4">
        <w:rPr>
          <w:rFonts w:ascii="Times New Roman" w:hAnsi="Times New Roman"/>
          <w:iCs/>
          <w:sz w:val="24"/>
          <w:szCs w:val="24"/>
        </w:rPr>
        <w:t>образование:</w:t>
      </w:r>
      <w:r w:rsidR="004A49DF" w:rsidRPr="005E2DD4">
        <w:rPr>
          <w:rFonts w:ascii="Times New Roman" w:hAnsi="Times New Roman"/>
          <w:iCs/>
          <w:sz w:val="24"/>
          <w:szCs w:val="24"/>
        </w:rPr>
        <w:t xml:space="preserve"> </w:t>
      </w:r>
      <w:r w:rsidRPr="005E2DD4">
        <w:rPr>
          <w:rFonts w:ascii="Times New Roman" w:hAnsi="Times New Roman"/>
          <w:iCs/>
          <w:sz w:val="24"/>
          <w:szCs w:val="24"/>
        </w:rPr>
        <w:t>методика,</w:t>
      </w:r>
      <w:r w:rsidR="004A49DF" w:rsidRPr="005E2DD4">
        <w:rPr>
          <w:rFonts w:ascii="Times New Roman" w:hAnsi="Times New Roman"/>
          <w:iCs/>
          <w:sz w:val="24"/>
          <w:szCs w:val="24"/>
        </w:rPr>
        <w:t xml:space="preserve"> </w:t>
      </w:r>
      <w:r w:rsidRPr="005E2DD4">
        <w:rPr>
          <w:rFonts w:ascii="Times New Roman" w:hAnsi="Times New Roman"/>
          <w:iCs/>
          <w:sz w:val="24"/>
          <w:szCs w:val="24"/>
        </w:rPr>
        <w:t>практика,</w:t>
      </w:r>
      <w:r w:rsidR="004A49DF" w:rsidRPr="005E2DD4">
        <w:rPr>
          <w:rFonts w:ascii="Times New Roman" w:hAnsi="Times New Roman"/>
          <w:iCs/>
          <w:sz w:val="24"/>
          <w:szCs w:val="24"/>
        </w:rPr>
        <w:t xml:space="preserve"> </w:t>
      </w:r>
      <w:r w:rsidRPr="005E2DD4">
        <w:rPr>
          <w:rFonts w:ascii="Times New Roman" w:hAnsi="Times New Roman"/>
          <w:iCs/>
          <w:sz w:val="24"/>
          <w:szCs w:val="24"/>
        </w:rPr>
        <w:t>технология»,</w:t>
      </w:r>
      <w:r w:rsidR="004A49DF" w:rsidRPr="005E2DD4">
        <w:rPr>
          <w:rFonts w:ascii="Times New Roman" w:hAnsi="Times New Roman"/>
          <w:iCs/>
          <w:sz w:val="24"/>
          <w:szCs w:val="24"/>
        </w:rPr>
        <w:t xml:space="preserve"> </w:t>
      </w:r>
      <w:r w:rsidRPr="005E2DD4">
        <w:rPr>
          <w:rFonts w:ascii="Times New Roman" w:hAnsi="Times New Roman"/>
          <w:iCs/>
          <w:sz w:val="24"/>
          <w:szCs w:val="24"/>
        </w:rPr>
        <w:t>в</w:t>
      </w:r>
      <w:r w:rsidR="004A49DF" w:rsidRPr="005E2DD4">
        <w:rPr>
          <w:rFonts w:ascii="Times New Roman" w:hAnsi="Times New Roman"/>
          <w:iCs/>
          <w:sz w:val="24"/>
          <w:szCs w:val="24"/>
        </w:rPr>
        <w:t xml:space="preserve"> </w:t>
      </w:r>
      <w:r w:rsidRPr="005E2DD4">
        <w:rPr>
          <w:rFonts w:ascii="Times New Roman" w:hAnsi="Times New Roman"/>
          <w:iCs/>
          <w:sz w:val="24"/>
          <w:szCs w:val="24"/>
        </w:rPr>
        <w:t>МГППУ,</w:t>
      </w:r>
      <w:r w:rsidR="004A49DF" w:rsidRPr="005E2DD4">
        <w:rPr>
          <w:rFonts w:ascii="Times New Roman" w:hAnsi="Times New Roman"/>
          <w:iCs/>
          <w:sz w:val="24"/>
          <w:szCs w:val="24"/>
        </w:rPr>
        <w:t xml:space="preserve"> </w:t>
      </w:r>
      <w:r w:rsidRPr="005E2DD4">
        <w:rPr>
          <w:rFonts w:ascii="Times New Roman" w:hAnsi="Times New Roman"/>
          <w:iCs/>
          <w:sz w:val="24"/>
          <w:szCs w:val="24"/>
        </w:rPr>
        <w:t>июль</w:t>
      </w:r>
      <w:r w:rsidR="004A49DF" w:rsidRPr="005E2DD4">
        <w:rPr>
          <w:rFonts w:ascii="Times New Roman" w:hAnsi="Times New Roman"/>
          <w:iCs/>
          <w:sz w:val="24"/>
          <w:szCs w:val="24"/>
        </w:rPr>
        <w:t xml:space="preserve"> </w:t>
      </w:r>
      <w:r w:rsidRPr="005E2DD4">
        <w:rPr>
          <w:rFonts w:ascii="Times New Roman" w:hAnsi="Times New Roman"/>
          <w:iCs/>
          <w:sz w:val="24"/>
          <w:szCs w:val="24"/>
        </w:rPr>
        <w:t>2011</w:t>
      </w:r>
      <w:r w:rsidR="004A49DF" w:rsidRPr="005E2DD4">
        <w:rPr>
          <w:rFonts w:ascii="Times New Roman" w:hAnsi="Times New Roman"/>
          <w:iCs/>
          <w:sz w:val="24"/>
          <w:szCs w:val="24"/>
        </w:rPr>
        <w:t xml:space="preserve"> </w:t>
      </w:r>
      <w:r w:rsidRPr="005E2DD4">
        <w:rPr>
          <w:rFonts w:ascii="Times New Roman" w:hAnsi="Times New Roman"/>
          <w:iCs/>
          <w:sz w:val="24"/>
          <w:szCs w:val="24"/>
        </w:rPr>
        <w:t>г.)</w:t>
      </w:r>
    </w:p>
    <w:p w:rsidR="004C12A7" w:rsidRPr="005E2DD4" w:rsidRDefault="004C12A7" w:rsidP="00E87CA0">
      <w:pPr>
        <w:spacing w:after="0" w:line="240" w:lineRule="auto"/>
        <w:ind w:firstLine="709"/>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Национальная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стратегия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действий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интересах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детей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2012</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2017</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годы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(утв.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Указом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Президента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РФ</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от</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1</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июня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2012</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г.</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761)</w:t>
      </w:r>
      <w:r w:rsidR="00E125EF" w:rsidRPr="005E2DD4">
        <w:rPr>
          <w:rFonts w:ascii="Times New Roman" w:eastAsia="Times New Roman" w:hAnsi="Times New Roman"/>
          <w:sz w:val="24"/>
          <w:szCs w:val="24"/>
          <w:lang w:eastAsia="ru-RU"/>
        </w:rPr>
        <w:t>:</w:t>
      </w:r>
    </w:p>
    <w:p w:rsidR="004C12A7" w:rsidRPr="005E2DD4" w:rsidRDefault="004C12A7" w:rsidP="00E87CA0">
      <w:pPr>
        <w:pStyle w:val="a3"/>
        <w:numPr>
          <w:ilvl w:val="0"/>
          <w:numId w:val="35"/>
        </w:numPr>
        <w:spacing w:after="0" w:line="240" w:lineRule="auto"/>
        <w:ind w:left="0" w:firstLine="709"/>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Приведение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законодательства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Российской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Федерации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соответствие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положениями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Конвенции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правах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инвалидов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иными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международными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правовыми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актами.</w:t>
      </w:r>
      <w:r w:rsidR="004A49DF" w:rsidRPr="005E2DD4">
        <w:rPr>
          <w:rFonts w:ascii="Times New Roman" w:eastAsia="Times New Roman" w:hAnsi="Times New Roman"/>
          <w:sz w:val="24"/>
          <w:szCs w:val="24"/>
          <w:lang w:eastAsia="ru-RU"/>
        </w:rPr>
        <w:t xml:space="preserve"> </w:t>
      </w:r>
    </w:p>
    <w:p w:rsidR="004C12A7" w:rsidRPr="005E2DD4" w:rsidRDefault="004C12A7" w:rsidP="00E87CA0">
      <w:pPr>
        <w:pStyle w:val="a3"/>
        <w:numPr>
          <w:ilvl w:val="0"/>
          <w:numId w:val="35"/>
        </w:numPr>
        <w:spacing w:after="0" w:line="240" w:lineRule="auto"/>
        <w:ind w:left="0" w:firstLine="709"/>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Обеспечение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замены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медицинской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модели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детской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инвалидности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социальную,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основе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которой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лежит</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создание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условий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для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нормальной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полноценной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жизни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соответствии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положениями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Конвенции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правах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инвалидов.</w:t>
      </w:r>
      <w:r w:rsidR="004A49DF" w:rsidRPr="005E2DD4">
        <w:rPr>
          <w:rFonts w:ascii="Times New Roman" w:eastAsia="Times New Roman" w:hAnsi="Times New Roman"/>
          <w:sz w:val="24"/>
          <w:szCs w:val="24"/>
          <w:lang w:eastAsia="ru-RU"/>
        </w:rPr>
        <w:t xml:space="preserve"> </w:t>
      </w:r>
    </w:p>
    <w:p w:rsidR="004C12A7" w:rsidRPr="005E2DD4" w:rsidRDefault="004C12A7" w:rsidP="00E87CA0">
      <w:pPr>
        <w:pStyle w:val="a3"/>
        <w:numPr>
          <w:ilvl w:val="0"/>
          <w:numId w:val="35"/>
        </w:numPr>
        <w:spacing w:after="0" w:line="240" w:lineRule="auto"/>
        <w:ind w:left="0" w:firstLine="709"/>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Законодательное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закрепление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обеспечения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равного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доступа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детей-инвалидов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детей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ограниченными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возможностями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здоровья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качественному</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всех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уровней,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гарантированной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реализации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права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инклюзивное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месту</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жительства,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также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соблюдения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права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родителей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выбор</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образовательного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учреждения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формы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обучения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для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ребенка.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Внедрение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эффективного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механизма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борьбы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дискриминацией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сфере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для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детей-инвалидов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детей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ограниченными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возможностями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здоровья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случае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нарушения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права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инклюзивное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образование.</w:t>
      </w:r>
    </w:p>
    <w:p w:rsidR="004C12A7" w:rsidRPr="005E2DD4" w:rsidRDefault="004C12A7" w:rsidP="00E87CA0">
      <w:pPr>
        <w:spacing w:after="0" w:line="240" w:lineRule="auto"/>
        <w:ind w:firstLine="709"/>
        <w:jc w:val="both"/>
        <w:rPr>
          <w:rFonts w:ascii="Times New Roman" w:hAnsi="Times New Roman"/>
          <w:sz w:val="24"/>
          <w:szCs w:val="24"/>
        </w:rPr>
      </w:pPr>
      <w:r w:rsidRPr="005E2DD4">
        <w:rPr>
          <w:rFonts w:ascii="Times New Roman" w:hAnsi="Times New Roman"/>
          <w:sz w:val="24"/>
          <w:szCs w:val="24"/>
        </w:rPr>
        <w:t>Можно</w:t>
      </w:r>
      <w:r w:rsidR="004A49DF" w:rsidRPr="005E2DD4">
        <w:rPr>
          <w:rFonts w:ascii="Times New Roman" w:hAnsi="Times New Roman"/>
          <w:sz w:val="24"/>
          <w:szCs w:val="24"/>
        </w:rPr>
        <w:t xml:space="preserve"> </w:t>
      </w:r>
      <w:r w:rsidRPr="005E2DD4">
        <w:rPr>
          <w:rFonts w:ascii="Times New Roman" w:hAnsi="Times New Roman"/>
          <w:sz w:val="24"/>
          <w:szCs w:val="24"/>
        </w:rPr>
        <w:t>с</w:t>
      </w:r>
      <w:r w:rsidR="004A49DF" w:rsidRPr="005E2DD4">
        <w:rPr>
          <w:rFonts w:ascii="Times New Roman" w:hAnsi="Times New Roman"/>
          <w:sz w:val="24"/>
          <w:szCs w:val="24"/>
        </w:rPr>
        <w:t xml:space="preserve"> </w:t>
      </w:r>
      <w:r w:rsidRPr="005E2DD4">
        <w:rPr>
          <w:rFonts w:ascii="Times New Roman" w:hAnsi="Times New Roman"/>
          <w:sz w:val="24"/>
          <w:szCs w:val="24"/>
        </w:rPr>
        <w:t>уверенностью</w:t>
      </w:r>
      <w:r w:rsidR="004A49DF" w:rsidRPr="005E2DD4">
        <w:rPr>
          <w:rFonts w:ascii="Times New Roman" w:hAnsi="Times New Roman"/>
          <w:sz w:val="24"/>
          <w:szCs w:val="24"/>
        </w:rPr>
        <w:t xml:space="preserve"> </w:t>
      </w:r>
      <w:r w:rsidRPr="005E2DD4">
        <w:rPr>
          <w:rFonts w:ascii="Times New Roman" w:hAnsi="Times New Roman"/>
          <w:sz w:val="24"/>
          <w:szCs w:val="24"/>
        </w:rPr>
        <w:t>констатировать,</w:t>
      </w:r>
      <w:r w:rsidR="004A49DF" w:rsidRPr="005E2DD4">
        <w:rPr>
          <w:rFonts w:ascii="Times New Roman" w:hAnsi="Times New Roman"/>
          <w:sz w:val="24"/>
          <w:szCs w:val="24"/>
        </w:rPr>
        <w:t xml:space="preserve"> </w:t>
      </w:r>
      <w:r w:rsidRPr="005E2DD4">
        <w:rPr>
          <w:rFonts w:ascii="Times New Roman" w:hAnsi="Times New Roman"/>
          <w:sz w:val="24"/>
          <w:szCs w:val="24"/>
        </w:rPr>
        <w:t>что</w:t>
      </w:r>
      <w:r w:rsidR="004A49DF" w:rsidRPr="005E2DD4">
        <w:rPr>
          <w:rFonts w:ascii="Times New Roman" w:hAnsi="Times New Roman"/>
          <w:sz w:val="24"/>
          <w:szCs w:val="24"/>
        </w:rPr>
        <w:t xml:space="preserve"> </w:t>
      </w:r>
      <w:r w:rsidRPr="005E2DD4">
        <w:rPr>
          <w:rFonts w:ascii="Times New Roman" w:hAnsi="Times New Roman"/>
          <w:sz w:val="24"/>
          <w:szCs w:val="24"/>
        </w:rPr>
        <w:t>закон</w:t>
      </w:r>
      <w:r w:rsidR="004A49DF" w:rsidRPr="005E2DD4">
        <w:rPr>
          <w:rFonts w:ascii="Times New Roman" w:hAnsi="Times New Roman"/>
          <w:sz w:val="24"/>
          <w:szCs w:val="24"/>
        </w:rPr>
        <w:t xml:space="preserve"> </w:t>
      </w:r>
      <w:r w:rsidRPr="005E2DD4">
        <w:rPr>
          <w:rFonts w:ascii="Times New Roman" w:hAnsi="Times New Roman"/>
          <w:sz w:val="24"/>
          <w:szCs w:val="24"/>
        </w:rPr>
        <w:t>регулирует</w:t>
      </w:r>
      <w:r w:rsidR="004A49DF" w:rsidRPr="005E2DD4">
        <w:rPr>
          <w:rFonts w:ascii="Times New Roman" w:hAnsi="Times New Roman"/>
          <w:sz w:val="24"/>
          <w:szCs w:val="24"/>
        </w:rPr>
        <w:t xml:space="preserve"> </w:t>
      </w:r>
      <w:r w:rsidRPr="005E2DD4">
        <w:rPr>
          <w:rFonts w:ascii="Times New Roman" w:hAnsi="Times New Roman"/>
          <w:sz w:val="24"/>
          <w:szCs w:val="24"/>
        </w:rPr>
        <w:t>все</w:t>
      </w:r>
      <w:r w:rsidR="004A49DF" w:rsidRPr="005E2DD4">
        <w:rPr>
          <w:rFonts w:ascii="Times New Roman" w:hAnsi="Times New Roman"/>
          <w:sz w:val="24"/>
          <w:szCs w:val="24"/>
        </w:rPr>
        <w:t xml:space="preserve"> </w:t>
      </w:r>
      <w:r w:rsidRPr="005E2DD4">
        <w:rPr>
          <w:rFonts w:ascii="Times New Roman" w:hAnsi="Times New Roman"/>
          <w:sz w:val="24"/>
          <w:szCs w:val="24"/>
        </w:rPr>
        <w:t>ключевые,</w:t>
      </w:r>
      <w:r w:rsidR="004A49DF" w:rsidRPr="005E2DD4">
        <w:rPr>
          <w:rFonts w:ascii="Times New Roman" w:hAnsi="Times New Roman"/>
          <w:sz w:val="24"/>
          <w:szCs w:val="24"/>
        </w:rPr>
        <w:t xml:space="preserve"> </w:t>
      </w:r>
      <w:r w:rsidRPr="005E2DD4">
        <w:rPr>
          <w:rFonts w:ascii="Times New Roman" w:hAnsi="Times New Roman"/>
          <w:sz w:val="24"/>
          <w:szCs w:val="24"/>
        </w:rPr>
        <w:t>базовые</w:t>
      </w:r>
      <w:r w:rsidR="004A49DF" w:rsidRPr="005E2DD4">
        <w:rPr>
          <w:rFonts w:ascii="Times New Roman" w:hAnsi="Times New Roman"/>
          <w:sz w:val="24"/>
          <w:szCs w:val="24"/>
        </w:rPr>
        <w:t xml:space="preserve"> </w:t>
      </w:r>
      <w:r w:rsidRPr="005E2DD4">
        <w:rPr>
          <w:rFonts w:ascii="Times New Roman" w:hAnsi="Times New Roman"/>
          <w:sz w:val="24"/>
          <w:szCs w:val="24"/>
        </w:rPr>
        <w:t>вопросы</w:t>
      </w:r>
      <w:r w:rsidR="004A49DF" w:rsidRPr="005E2DD4">
        <w:rPr>
          <w:rFonts w:ascii="Times New Roman" w:hAnsi="Times New Roman"/>
          <w:sz w:val="24"/>
          <w:szCs w:val="24"/>
        </w:rPr>
        <w:t xml:space="preserve"> </w:t>
      </w:r>
      <w:r w:rsidRPr="005E2DD4">
        <w:rPr>
          <w:rFonts w:ascii="Times New Roman" w:hAnsi="Times New Roman"/>
          <w:sz w:val="24"/>
          <w:szCs w:val="24"/>
        </w:rPr>
        <w:t>организации</w:t>
      </w:r>
      <w:r w:rsidR="004A49DF" w:rsidRPr="005E2DD4">
        <w:rPr>
          <w:rFonts w:ascii="Times New Roman" w:hAnsi="Times New Roman"/>
          <w:sz w:val="24"/>
          <w:szCs w:val="24"/>
        </w:rPr>
        <w:t xml:space="preserve"> </w:t>
      </w:r>
      <w:r w:rsidRPr="005E2DD4">
        <w:rPr>
          <w:rFonts w:ascii="Times New Roman" w:hAnsi="Times New Roman"/>
          <w:sz w:val="24"/>
          <w:szCs w:val="24"/>
        </w:rPr>
        <w:t>инклюзивного</w:t>
      </w:r>
      <w:r w:rsidR="004A49DF" w:rsidRPr="005E2DD4">
        <w:rPr>
          <w:rFonts w:ascii="Times New Roman" w:hAnsi="Times New Roman"/>
          <w:sz w:val="24"/>
          <w:szCs w:val="24"/>
        </w:rPr>
        <w:t xml:space="preserve"> </w:t>
      </w:r>
      <w:r w:rsidRPr="005E2DD4">
        <w:rPr>
          <w:rFonts w:ascii="Times New Roman" w:hAnsi="Times New Roman"/>
          <w:sz w:val="24"/>
          <w:szCs w:val="24"/>
        </w:rPr>
        <w:t>образования.</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настоящее</w:t>
      </w:r>
      <w:r w:rsidR="004A49DF" w:rsidRPr="005E2DD4">
        <w:rPr>
          <w:rFonts w:ascii="Times New Roman" w:hAnsi="Times New Roman"/>
          <w:sz w:val="24"/>
          <w:szCs w:val="24"/>
        </w:rPr>
        <w:t xml:space="preserve"> </w:t>
      </w:r>
      <w:r w:rsidRPr="005E2DD4">
        <w:rPr>
          <w:rFonts w:ascii="Times New Roman" w:hAnsi="Times New Roman"/>
          <w:sz w:val="24"/>
          <w:szCs w:val="24"/>
        </w:rPr>
        <w:t>время</w:t>
      </w:r>
      <w:r w:rsidR="004A49DF" w:rsidRPr="005E2DD4">
        <w:rPr>
          <w:rFonts w:ascii="Times New Roman" w:hAnsi="Times New Roman"/>
          <w:sz w:val="24"/>
          <w:szCs w:val="24"/>
        </w:rPr>
        <w:t xml:space="preserve"> </w:t>
      </w:r>
      <w:r w:rsidRPr="005E2DD4">
        <w:rPr>
          <w:rFonts w:ascii="Times New Roman" w:hAnsi="Times New Roman"/>
          <w:sz w:val="24"/>
          <w:szCs w:val="24"/>
        </w:rPr>
        <w:t>главной</w:t>
      </w:r>
      <w:r w:rsidR="004A49DF" w:rsidRPr="005E2DD4">
        <w:rPr>
          <w:rFonts w:ascii="Times New Roman" w:hAnsi="Times New Roman"/>
          <w:sz w:val="24"/>
          <w:szCs w:val="24"/>
        </w:rPr>
        <w:t xml:space="preserve"> </w:t>
      </w:r>
      <w:r w:rsidRPr="005E2DD4">
        <w:rPr>
          <w:rFonts w:ascii="Times New Roman" w:hAnsi="Times New Roman"/>
          <w:sz w:val="24"/>
          <w:szCs w:val="24"/>
        </w:rPr>
        <w:t>задачей</w:t>
      </w:r>
      <w:r w:rsidR="004A49DF" w:rsidRPr="005E2DD4">
        <w:rPr>
          <w:rFonts w:ascii="Times New Roman" w:hAnsi="Times New Roman"/>
          <w:sz w:val="24"/>
          <w:szCs w:val="24"/>
        </w:rPr>
        <w:t xml:space="preserve"> </w:t>
      </w:r>
      <w:r w:rsidRPr="005E2DD4">
        <w:rPr>
          <w:rFonts w:ascii="Times New Roman" w:hAnsi="Times New Roman"/>
          <w:sz w:val="24"/>
          <w:szCs w:val="24"/>
        </w:rPr>
        <w:t>является</w:t>
      </w:r>
      <w:r w:rsidR="004A49DF" w:rsidRPr="005E2DD4">
        <w:rPr>
          <w:rFonts w:ascii="Times New Roman" w:hAnsi="Times New Roman"/>
          <w:sz w:val="24"/>
          <w:szCs w:val="24"/>
        </w:rPr>
        <w:t xml:space="preserve"> </w:t>
      </w:r>
      <w:r w:rsidRPr="005E2DD4">
        <w:rPr>
          <w:rFonts w:ascii="Times New Roman" w:hAnsi="Times New Roman"/>
          <w:sz w:val="24"/>
          <w:szCs w:val="24"/>
        </w:rPr>
        <w:t>адекватное</w:t>
      </w:r>
      <w:r w:rsidR="004A49DF" w:rsidRPr="005E2DD4">
        <w:rPr>
          <w:rFonts w:ascii="Times New Roman" w:hAnsi="Times New Roman"/>
          <w:sz w:val="24"/>
          <w:szCs w:val="24"/>
        </w:rPr>
        <w:t xml:space="preserve"> </w:t>
      </w:r>
      <w:r w:rsidRPr="005E2DD4">
        <w:rPr>
          <w:rFonts w:ascii="Times New Roman" w:hAnsi="Times New Roman"/>
          <w:sz w:val="24"/>
          <w:szCs w:val="24"/>
        </w:rPr>
        <w:t>развитие</w:t>
      </w:r>
      <w:r w:rsidR="004A49DF" w:rsidRPr="005E2DD4">
        <w:rPr>
          <w:rFonts w:ascii="Times New Roman" w:hAnsi="Times New Roman"/>
          <w:sz w:val="24"/>
          <w:szCs w:val="24"/>
        </w:rPr>
        <w:t xml:space="preserve"> </w:t>
      </w:r>
      <w:r w:rsidRPr="005E2DD4">
        <w:rPr>
          <w:rFonts w:ascii="Times New Roman" w:hAnsi="Times New Roman"/>
          <w:sz w:val="24"/>
          <w:szCs w:val="24"/>
        </w:rPr>
        <w:t>положений</w:t>
      </w:r>
      <w:r w:rsidR="004A49DF" w:rsidRPr="005E2DD4">
        <w:rPr>
          <w:rFonts w:ascii="Times New Roman" w:hAnsi="Times New Roman"/>
          <w:sz w:val="24"/>
          <w:szCs w:val="24"/>
        </w:rPr>
        <w:t xml:space="preserve"> </w:t>
      </w:r>
      <w:r w:rsidRPr="005E2DD4">
        <w:rPr>
          <w:rFonts w:ascii="Times New Roman" w:hAnsi="Times New Roman"/>
          <w:sz w:val="24"/>
          <w:szCs w:val="24"/>
        </w:rPr>
        <w:t>закона</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подзаконных</w:t>
      </w:r>
      <w:r w:rsidR="004A49DF" w:rsidRPr="005E2DD4">
        <w:rPr>
          <w:rFonts w:ascii="Times New Roman" w:hAnsi="Times New Roman"/>
          <w:sz w:val="24"/>
          <w:szCs w:val="24"/>
        </w:rPr>
        <w:t xml:space="preserve"> </w:t>
      </w:r>
      <w:r w:rsidRPr="005E2DD4">
        <w:rPr>
          <w:rFonts w:ascii="Times New Roman" w:hAnsi="Times New Roman"/>
          <w:sz w:val="24"/>
          <w:szCs w:val="24"/>
        </w:rPr>
        <w:t>актах</w:t>
      </w:r>
      <w:r w:rsidR="004A49DF" w:rsidRPr="005E2DD4">
        <w:rPr>
          <w:rFonts w:ascii="Times New Roman" w:hAnsi="Times New Roman"/>
          <w:sz w:val="24"/>
          <w:szCs w:val="24"/>
        </w:rPr>
        <w:t xml:space="preserve"> </w:t>
      </w:r>
      <w:r w:rsidRPr="005E2DD4">
        <w:rPr>
          <w:rFonts w:ascii="Times New Roman" w:hAnsi="Times New Roman"/>
          <w:sz w:val="24"/>
          <w:szCs w:val="24"/>
        </w:rPr>
        <w:t>с</w:t>
      </w:r>
      <w:r w:rsidR="004A49DF" w:rsidRPr="005E2DD4">
        <w:rPr>
          <w:rFonts w:ascii="Times New Roman" w:hAnsi="Times New Roman"/>
          <w:sz w:val="24"/>
          <w:szCs w:val="24"/>
        </w:rPr>
        <w:t xml:space="preserve"> </w:t>
      </w:r>
      <w:r w:rsidRPr="005E2DD4">
        <w:rPr>
          <w:rFonts w:ascii="Times New Roman" w:hAnsi="Times New Roman"/>
          <w:sz w:val="24"/>
          <w:szCs w:val="24"/>
        </w:rPr>
        <w:t>целью</w:t>
      </w:r>
      <w:r w:rsidR="004A49DF" w:rsidRPr="005E2DD4">
        <w:rPr>
          <w:rFonts w:ascii="Times New Roman" w:hAnsi="Times New Roman"/>
          <w:sz w:val="24"/>
          <w:szCs w:val="24"/>
        </w:rPr>
        <w:t xml:space="preserve"> </w:t>
      </w:r>
      <w:r w:rsidRPr="005E2DD4">
        <w:rPr>
          <w:rFonts w:ascii="Times New Roman" w:hAnsi="Times New Roman"/>
          <w:sz w:val="24"/>
          <w:szCs w:val="24"/>
        </w:rPr>
        <w:t>создания</w:t>
      </w:r>
      <w:r w:rsidR="004A49DF" w:rsidRPr="005E2DD4">
        <w:rPr>
          <w:rFonts w:ascii="Times New Roman" w:hAnsi="Times New Roman"/>
          <w:sz w:val="24"/>
          <w:szCs w:val="24"/>
        </w:rPr>
        <w:t xml:space="preserve"> </w:t>
      </w:r>
      <w:r w:rsidRPr="005E2DD4">
        <w:rPr>
          <w:rFonts w:ascii="Times New Roman" w:hAnsi="Times New Roman"/>
          <w:sz w:val="24"/>
          <w:szCs w:val="24"/>
        </w:rPr>
        <w:t>правовой</w:t>
      </w:r>
      <w:r w:rsidR="004A49DF" w:rsidRPr="005E2DD4">
        <w:rPr>
          <w:rFonts w:ascii="Times New Roman" w:hAnsi="Times New Roman"/>
          <w:sz w:val="24"/>
          <w:szCs w:val="24"/>
        </w:rPr>
        <w:t xml:space="preserve"> </w:t>
      </w:r>
      <w:r w:rsidRPr="005E2DD4">
        <w:rPr>
          <w:rFonts w:ascii="Times New Roman" w:hAnsi="Times New Roman"/>
          <w:sz w:val="24"/>
          <w:szCs w:val="24"/>
        </w:rPr>
        <w:t>базы</w:t>
      </w:r>
      <w:r w:rsidR="004A49DF" w:rsidRPr="005E2DD4">
        <w:rPr>
          <w:rFonts w:ascii="Times New Roman" w:hAnsi="Times New Roman"/>
          <w:sz w:val="24"/>
          <w:szCs w:val="24"/>
        </w:rPr>
        <w:t xml:space="preserve"> </w:t>
      </w:r>
      <w:r w:rsidRPr="005E2DD4">
        <w:rPr>
          <w:rFonts w:ascii="Times New Roman" w:hAnsi="Times New Roman"/>
          <w:sz w:val="24"/>
          <w:szCs w:val="24"/>
        </w:rPr>
        <w:t>для</w:t>
      </w:r>
      <w:r w:rsidR="004A49DF" w:rsidRPr="005E2DD4">
        <w:rPr>
          <w:rFonts w:ascii="Times New Roman" w:hAnsi="Times New Roman"/>
          <w:sz w:val="24"/>
          <w:szCs w:val="24"/>
        </w:rPr>
        <w:t xml:space="preserve"> </w:t>
      </w:r>
      <w:r w:rsidRPr="005E2DD4">
        <w:rPr>
          <w:rFonts w:ascii="Times New Roman" w:hAnsi="Times New Roman"/>
          <w:sz w:val="24"/>
          <w:szCs w:val="24"/>
        </w:rPr>
        <w:t>реализации</w:t>
      </w:r>
      <w:r w:rsidR="004A49DF" w:rsidRPr="005E2DD4">
        <w:rPr>
          <w:rFonts w:ascii="Times New Roman" w:hAnsi="Times New Roman"/>
          <w:sz w:val="24"/>
          <w:szCs w:val="24"/>
        </w:rPr>
        <w:t xml:space="preserve"> </w:t>
      </w:r>
      <w:r w:rsidRPr="005E2DD4">
        <w:rPr>
          <w:rFonts w:ascii="Times New Roman" w:hAnsi="Times New Roman"/>
          <w:sz w:val="24"/>
          <w:szCs w:val="24"/>
        </w:rPr>
        <w:t>отечественных</w:t>
      </w:r>
      <w:r w:rsidR="004A49DF" w:rsidRPr="005E2DD4">
        <w:rPr>
          <w:rFonts w:ascii="Times New Roman" w:hAnsi="Times New Roman"/>
          <w:sz w:val="24"/>
          <w:szCs w:val="24"/>
        </w:rPr>
        <w:t xml:space="preserve"> </w:t>
      </w:r>
      <w:r w:rsidRPr="005E2DD4">
        <w:rPr>
          <w:rFonts w:ascii="Times New Roman" w:hAnsi="Times New Roman"/>
          <w:sz w:val="24"/>
          <w:szCs w:val="24"/>
        </w:rPr>
        <w:t>научных</w:t>
      </w:r>
      <w:r w:rsidR="004A49DF" w:rsidRPr="005E2DD4">
        <w:rPr>
          <w:rFonts w:ascii="Times New Roman" w:hAnsi="Times New Roman"/>
          <w:sz w:val="24"/>
          <w:szCs w:val="24"/>
        </w:rPr>
        <w:t xml:space="preserve"> </w:t>
      </w:r>
      <w:r w:rsidRPr="005E2DD4">
        <w:rPr>
          <w:rFonts w:ascii="Times New Roman" w:hAnsi="Times New Roman"/>
          <w:sz w:val="24"/>
          <w:szCs w:val="24"/>
        </w:rPr>
        <w:t>разработок,</w:t>
      </w:r>
      <w:r w:rsidR="004A49DF" w:rsidRPr="005E2DD4">
        <w:rPr>
          <w:rFonts w:ascii="Times New Roman" w:hAnsi="Times New Roman"/>
          <w:sz w:val="24"/>
          <w:szCs w:val="24"/>
        </w:rPr>
        <w:t xml:space="preserve"> </w:t>
      </w:r>
      <w:proofErr w:type="gramStart"/>
      <w:r w:rsidRPr="005E2DD4">
        <w:rPr>
          <w:rFonts w:ascii="Times New Roman" w:hAnsi="Times New Roman"/>
          <w:sz w:val="24"/>
          <w:szCs w:val="24"/>
        </w:rPr>
        <w:t>касающихся</w:t>
      </w:r>
      <w:r w:rsidR="004A49DF" w:rsidRPr="005E2DD4">
        <w:rPr>
          <w:rFonts w:ascii="Times New Roman" w:hAnsi="Times New Roman"/>
          <w:sz w:val="24"/>
          <w:szCs w:val="24"/>
        </w:rPr>
        <w:t xml:space="preserve">  </w:t>
      </w:r>
      <w:r w:rsidRPr="005E2DD4">
        <w:rPr>
          <w:rFonts w:ascii="Times New Roman" w:hAnsi="Times New Roman"/>
          <w:sz w:val="24"/>
          <w:szCs w:val="24"/>
        </w:rPr>
        <w:t>инклюзивного</w:t>
      </w:r>
      <w:proofErr w:type="gramEnd"/>
      <w:r w:rsidR="004A49DF" w:rsidRPr="005E2DD4">
        <w:rPr>
          <w:rFonts w:ascii="Times New Roman" w:hAnsi="Times New Roman"/>
          <w:sz w:val="24"/>
          <w:szCs w:val="24"/>
        </w:rPr>
        <w:t xml:space="preserve"> </w:t>
      </w:r>
      <w:r w:rsidRPr="005E2DD4">
        <w:rPr>
          <w:rFonts w:ascii="Times New Roman" w:hAnsi="Times New Roman"/>
          <w:sz w:val="24"/>
          <w:szCs w:val="24"/>
        </w:rPr>
        <w:t>образования</w:t>
      </w:r>
      <w:r w:rsidR="004A49DF" w:rsidRPr="005E2DD4">
        <w:rPr>
          <w:rFonts w:ascii="Times New Roman" w:hAnsi="Times New Roman"/>
          <w:sz w:val="24"/>
          <w:szCs w:val="24"/>
        </w:rPr>
        <w:t xml:space="preserve"> </w:t>
      </w:r>
      <w:r w:rsidRPr="005E2DD4">
        <w:rPr>
          <w:rFonts w:ascii="Times New Roman" w:hAnsi="Times New Roman"/>
          <w:sz w:val="24"/>
          <w:szCs w:val="24"/>
        </w:rPr>
        <w:t>граждан</w:t>
      </w:r>
      <w:r w:rsidR="004A49DF" w:rsidRPr="005E2DD4">
        <w:rPr>
          <w:rFonts w:ascii="Times New Roman" w:hAnsi="Times New Roman"/>
          <w:sz w:val="24"/>
          <w:szCs w:val="24"/>
        </w:rPr>
        <w:t xml:space="preserve"> </w:t>
      </w:r>
      <w:r w:rsidRPr="005E2DD4">
        <w:rPr>
          <w:rFonts w:ascii="Times New Roman" w:hAnsi="Times New Roman"/>
          <w:sz w:val="24"/>
          <w:szCs w:val="24"/>
        </w:rPr>
        <w:t>с</w:t>
      </w:r>
      <w:r w:rsidR="004A49DF" w:rsidRPr="005E2DD4">
        <w:rPr>
          <w:rFonts w:ascii="Times New Roman" w:hAnsi="Times New Roman"/>
          <w:sz w:val="24"/>
          <w:szCs w:val="24"/>
        </w:rPr>
        <w:t xml:space="preserve"> </w:t>
      </w:r>
      <w:r w:rsidRPr="005E2DD4">
        <w:rPr>
          <w:rFonts w:ascii="Times New Roman" w:hAnsi="Times New Roman"/>
          <w:sz w:val="24"/>
          <w:szCs w:val="24"/>
        </w:rPr>
        <w:t>ОВЗ.</w:t>
      </w:r>
      <w:r w:rsidR="004A49DF" w:rsidRPr="005E2DD4">
        <w:rPr>
          <w:rFonts w:ascii="Times New Roman" w:hAnsi="Times New Roman"/>
          <w:sz w:val="24"/>
          <w:szCs w:val="24"/>
        </w:rPr>
        <w:t xml:space="preserve"> </w:t>
      </w:r>
    </w:p>
    <w:p w:rsidR="006570C5" w:rsidRDefault="00A31A91" w:rsidP="00A31A91">
      <w:pPr>
        <w:spacing w:after="0" w:line="240" w:lineRule="auto"/>
        <w:ind w:firstLine="567"/>
        <w:jc w:val="center"/>
        <w:rPr>
          <w:rFonts w:ascii="Times New Roman" w:hAnsi="Times New Roman"/>
          <w:b/>
          <w:sz w:val="26"/>
          <w:szCs w:val="26"/>
          <w:lang w:eastAsia="ru-RU"/>
        </w:rPr>
      </w:pPr>
      <w:r>
        <w:rPr>
          <w:rFonts w:ascii="Times New Roman" w:hAnsi="Times New Roman"/>
          <w:b/>
          <w:sz w:val="26"/>
          <w:szCs w:val="26"/>
          <w:lang w:eastAsia="ru-RU"/>
        </w:rPr>
        <w:t>1</w:t>
      </w:r>
      <w:r w:rsidR="006570C5" w:rsidRPr="005E2DD4">
        <w:rPr>
          <w:rFonts w:ascii="Times New Roman" w:hAnsi="Times New Roman"/>
          <w:b/>
          <w:sz w:val="26"/>
          <w:szCs w:val="26"/>
          <w:lang w:eastAsia="ru-RU"/>
        </w:rPr>
        <w:t>.3</w:t>
      </w:r>
      <w:r w:rsidR="003B5B84" w:rsidRPr="005E2DD4">
        <w:rPr>
          <w:rFonts w:ascii="Times New Roman" w:hAnsi="Times New Roman"/>
          <w:b/>
          <w:sz w:val="26"/>
          <w:szCs w:val="26"/>
          <w:lang w:eastAsia="ru-RU"/>
        </w:rPr>
        <w:t>.</w:t>
      </w:r>
      <w:r w:rsidR="006570C5" w:rsidRPr="005E2DD4">
        <w:rPr>
          <w:rFonts w:ascii="Times New Roman" w:hAnsi="Times New Roman"/>
          <w:b/>
          <w:sz w:val="26"/>
          <w:szCs w:val="26"/>
          <w:lang w:eastAsia="ru-RU"/>
        </w:rPr>
        <w:t>Обоснование</w:t>
      </w:r>
      <w:r w:rsidR="004A49DF" w:rsidRPr="005E2DD4">
        <w:rPr>
          <w:rFonts w:ascii="Times New Roman" w:hAnsi="Times New Roman"/>
          <w:b/>
          <w:sz w:val="26"/>
          <w:szCs w:val="26"/>
          <w:lang w:eastAsia="ru-RU"/>
        </w:rPr>
        <w:t xml:space="preserve"> </w:t>
      </w:r>
      <w:r w:rsidR="006570C5" w:rsidRPr="005E2DD4">
        <w:rPr>
          <w:rFonts w:ascii="Times New Roman" w:hAnsi="Times New Roman"/>
          <w:b/>
          <w:sz w:val="26"/>
          <w:szCs w:val="26"/>
          <w:lang w:eastAsia="ru-RU"/>
        </w:rPr>
        <w:t>его</w:t>
      </w:r>
      <w:r w:rsidR="004A49DF" w:rsidRPr="005E2DD4">
        <w:rPr>
          <w:rFonts w:ascii="Times New Roman" w:hAnsi="Times New Roman"/>
          <w:b/>
          <w:sz w:val="26"/>
          <w:szCs w:val="26"/>
          <w:lang w:eastAsia="ru-RU"/>
        </w:rPr>
        <w:t xml:space="preserve"> </w:t>
      </w:r>
      <w:r w:rsidR="006570C5" w:rsidRPr="005E2DD4">
        <w:rPr>
          <w:rFonts w:ascii="Times New Roman" w:hAnsi="Times New Roman"/>
          <w:b/>
          <w:sz w:val="26"/>
          <w:szCs w:val="26"/>
          <w:lang w:eastAsia="ru-RU"/>
        </w:rPr>
        <w:t>значимости</w:t>
      </w:r>
      <w:r w:rsidR="004A49DF" w:rsidRPr="005E2DD4">
        <w:rPr>
          <w:rFonts w:ascii="Times New Roman" w:hAnsi="Times New Roman"/>
          <w:b/>
          <w:sz w:val="26"/>
          <w:szCs w:val="26"/>
          <w:lang w:eastAsia="ru-RU"/>
        </w:rPr>
        <w:t xml:space="preserve"> </w:t>
      </w:r>
      <w:r w:rsidR="006570C5" w:rsidRPr="005E2DD4">
        <w:rPr>
          <w:rFonts w:ascii="Times New Roman" w:hAnsi="Times New Roman"/>
          <w:b/>
          <w:sz w:val="26"/>
          <w:szCs w:val="26"/>
          <w:lang w:eastAsia="ru-RU"/>
        </w:rPr>
        <w:t>для</w:t>
      </w:r>
      <w:r w:rsidR="004A49DF" w:rsidRPr="005E2DD4">
        <w:rPr>
          <w:rFonts w:ascii="Times New Roman" w:hAnsi="Times New Roman"/>
          <w:b/>
          <w:sz w:val="26"/>
          <w:szCs w:val="26"/>
          <w:lang w:eastAsia="ru-RU"/>
        </w:rPr>
        <w:t xml:space="preserve"> </w:t>
      </w:r>
      <w:r w:rsidR="006570C5" w:rsidRPr="005E2DD4">
        <w:rPr>
          <w:rFonts w:ascii="Times New Roman" w:hAnsi="Times New Roman"/>
          <w:b/>
          <w:sz w:val="26"/>
          <w:szCs w:val="26"/>
          <w:lang w:eastAsia="ru-RU"/>
        </w:rPr>
        <w:t>развития</w:t>
      </w:r>
      <w:r w:rsidR="004A49DF" w:rsidRPr="005E2DD4">
        <w:rPr>
          <w:rFonts w:ascii="Times New Roman" w:hAnsi="Times New Roman"/>
          <w:b/>
          <w:sz w:val="26"/>
          <w:szCs w:val="26"/>
          <w:lang w:eastAsia="ru-RU"/>
        </w:rPr>
        <w:t xml:space="preserve"> </w:t>
      </w:r>
      <w:r w:rsidR="006570C5" w:rsidRPr="005E2DD4">
        <w:rPr>
          <w:rFonts w:ascii="Times New Roman" w:hAnsi="Times New Roman"/>
          <w:b/>
          <w:sz w:val="26"/>
          <w:szCs w:val="26"/>
          <w:lang w:eastAsia="ru-RU"/>
        </w:rPr>
        <w:t>образовательной</w:t>
      </w:r>
      <w:r w:rsidR="004A49DF" w:rsidRPr="005E2DD4">
        <w:rPr>
          <w:rFonts w:ascii="Times New Roman" w:hAnsi="Times New Roman"/>
          <w:b/>
          <w:sz w:val="26"/>
          <w:szCs w:val="26"/>
          <w:lang w:eastAsia="ru-RU"/>
        </w:rPr>
        <w:t xml:space="preserve"> </w:t>
      </w:r>
      <w:r w:rsidR="006570C5" w:rsidRPr="005E2DD4">
        <w:rPr>
          <w:rFonts w:ascii="Times New Roman" w:hAnsi="Times New Roman"/>
          <w:b/>
          <w:sz w:val="26"/>
          <w:szCs w:val="26"/>
          <w:lang w:eastAsia="ru-RU"/>
        </w:rPr>
        <w:t>организации</w:t>
      </w:r>
      <w:r>
        <w:rPr>
          <w:rFonts w:ascii="Times New Roman" w:hAnsi="Times New Roman"/>
          <w:b/>
          <w:sz w:val="26"/>
          <w:szCs w:val="26"/>
          <w:lang w:eastAsia="ru-RU"/>
        </w:rPr>
        <w:t>.</w:t>
      </w:r>
    </w:p>
    <w:p w:rsidR="00B50A3A" w:rsidRPr="005E2DD4" w:rsidRDefault="00B50A3A" w:rsidP="00E87CA0">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 xml:space="preserve">Начнем с истины: право на образование - это право любого человека. А образование детей - это основное и неотъемлемое условие их социализации, полноценного участия в жизни общества. Отметим то, что и обществу, и государству необходимы педагоги новой формации, которые бы не только хотели, но и умели работать с детьми с ограниченными физическими и умственными способностями. Это и совершенно иные методики преподавания и совсем иная психология. </w:t>
      </w:r>
    </w:p>
    <w:p w:rsidR="00583E07" w:rsidRPr="005E2DD4" w:rsidRDefault="00583E07" w:rsidP="00E87CA0">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Сама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система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инклюзивного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охватывает</w:t>
      </w:r>
      <w:r w:rsidR="004A49DF" w:rsidRPr="005E2DD4">
        <w:rPr>
          <w:rFonts w:ascii="Times New Roman" w:eastAsia="Times New Roman" w:hAnsi="Times New Roman"/>
          <w:sz w:val="24"/>
          <w:szCs w:val="24"/>
          <w:lang w:eastAsia="ru-RU"/>
        </w:rPr>
        <w:t xml:space="preserve"> </w:t>
      </w:r>
      <w:r w:rsidR="00B50A3A" w:rsidRPr="005E2DD4">
        <w:rPr>
          <w:rFonts w:ascii="Times New Roman" w:eastAsia="Times New Roman" w:hAnsi="Times New Roman"/>
          <w:sz w:val="24"/>
          <w:szCs w:val="24"/>
          <w:lang w:eastAsia="ru-RU"/>
        </w:rPr>
        <w:t>профессиональные образовательные учреждения</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Наше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основное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направление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работы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создание</w:t>
      </w:r>
      <w:r w:rsidR="004A49DF" w:rsidRPr="005E2DD4">
        <w:rPr>
          <w:rFonts w:ascii="Times New Roman" w:eastAsia="Times New Roman" w:hAnsi="Times New Roman"/>
          <w:sz w:val="24"/>
          <w:szCs w:val="24"/>
          <w:lang w:eastAsia="ru-RU"/>
        </w:rPr>
        <w:t xml:space="preserve"> </w:t>
      </w:r>
      <w:proofErr w:type="spellStart"/>
      <w:r w:rsidRPr="005E2DD4">
        <w:rPr>
          <w:rFonts w:ascii="Times New Roman" w:eastAsia="Times New Roman" w:hAnsi="Times New Roman"/>
          <w:sz w:val="24"/>
          <w:szCs w:val="24"/>
          <w:lang w:eastAsia="ru-RU"/>
        </w:rPr>
        <w:t>безбарьерной</w:t>
      </w:r>
      <w:proofErr w:type="spellEnd"/>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среды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обучении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профессиональной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подготовке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людей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ограниченными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возможностями.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Это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техническое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оснащение</w:t>
      </w:r>
      <w:r w:rsidR="000F2520" w:rsidRPr="005E2DD4">
        <w:rPr>
          <w:rFonts w:ascii="Times New Roman" w:eastAsia="Times New Roman" w:hAnsi="Times New Roman"/>
          <w:sz w:val="24"/>
          <w:szCs w:val="24"/>
          <w:lang w:eastAsia="ru-RU"/>
        </w:rPr>
        <w:t xml:space="preserve"> профессионального образовательного учреждения</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разработка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специальных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учебных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курсов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для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педагогов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001D1ED4" w:rsidRPr="005E2DD4">
        <w:rPr>
          <w:rFonts w:ascii="Times New Roman" w:eastAsia="Times New Roman" w:hAnsi="Times New Roman"/>
          <w:sz w:val="24"/>
          <w:szCs w:val="24"/>
          <w:lang w:eastAsia="ru-RU"/>
        </w:rPr>
        <w:t>обучаемых</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направленных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развитие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взаимодействи</w:t>
      </w:r>
      <w:r w:rsidR="001D1ED4" w:rsidRPr="005E2DD4">
        <w:rPr>
          <w:rFonts w:ascii="Times New Roman" w:eastAsia="Times New Roman" w:hAnsi="Times New Roman"/>
          <w:sz w:val="24"/>
          <w:szCs w:val="24"/>
          <w:lang w:eastAsia="ru-RU"/>
        </w:rPr>
        <w:t>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001D1ED4" w:rsidRPr="005E2DD4">
        <w:rPr>
          <w:rFonts w:ascii="Times New Roman" w:eastAsia="Times New Roman" w:hAnsi="Times New Roman"/>
          <w:sz w:val="24"/>
          <w:szCs w:val="24"/>
          <w:lang w:eastAsia="ru-RU"/>
        </w:rPr>
        <w:t>детьми с ОВЗ и детьми-</w:t>
      </w:r>
      <w:r w:rsidRPr="005E2DD4">
        <w:rPr>
          <w:rFonts w:ascii="Times New Roman" w:eastAsia="Times New Roman" w:hAnsi="Times New Roman"/>
          <w:sz w:val="24"/>
          <w:szCs w:val="24"/>
          <w:lang w:eastAsia="ru-RU"/>
        </w:rPr>
        <w:t>инвалидами.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Именно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поэтому</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ведется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работа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над</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специальными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программами,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направленными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lastRenderedPageBreak/>
        <w:t>облегчение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процесса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адаптации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детей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ограниченными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возможностями</w:t>
      </w:r>
      <w:r w:rsidR="001D1ED4"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000833E0" w:rsidRPr="005E2DD4">
        <w:rPr>
          <w:rFonts w:ascii="Times New Roman" w:eastAsia="Times New Roman" w:hAnsi="Times New Roman"/>
          <w:sz w:val="24"/>
          <w:szCs w:val="24"/>
          <w:lang w:eastAsia="ru-RU"/>
        </w:rPr>
        <w:t xml:space="preserve">профессиональном </w:t>
      </w:r>
      <w:r w:rsidRPr="005E2DD4">
        <w:rPr>
          <w:rFonts w:ascii="Times New Roman" w:eastAsia="Times New Roman" w:hAnsi="Times New Roman"/>
          <w:sz w:val="24"/>
          <w:szCs w:val="24"/>
          <w:lang w:eastAsia="ru-RU"/>
        </w:rPr>
        <w:t>образовательном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учреждении.</w:t>
      </w:r>
    </w:p>
    <w:p w:rsidR="00583E07" w:rsidRPr="005E2DD4" w:rsidRDefault="00583E07" w:rsidP="00E87CA0">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Мы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знаем,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что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существует</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множество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барьеров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для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создания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доступной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среды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для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инвалидов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находится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предельно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низком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уровне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над</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этой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проблемой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нужно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работать.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обратить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внимание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только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социально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значимые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объекты,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культурные.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Формирование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доступной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среды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это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длительный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процесс,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он</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должен</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быть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непрерывным.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Государственная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программа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сегодня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закладывает</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идеологическую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основу</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предполагает</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последовательность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поступательных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действий,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уже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сейчас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совместными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усилиями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нужно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начать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решать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эту</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глобальную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проблему.</w:t>
      </w:r>
    </w:p>
    <w:p w:rsidR="00583E07" w:rsidRPr="005E2DD4" w:rsidRDefault="00583E07" w:rsidP="00E87CA0">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Как</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было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сказано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выше,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что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преподавателями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уже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разработано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подготовлено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много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программ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проектов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для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развития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инклюзивного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нашем</w:t>
      </w:r>
      <w:r w:rsidR="004A49DF" w:rsidRPr="005E2DD4">
        <w:rPr>
          <w:rFonts w:ascii="Times New Roman" w:eastAsia="Times New Roman" w:hAnsi="Times New Roman"/>
          <w:sz w:val="24"/>
          <w:szCs w:val="24"/>
          <w:lang w:eastAsia="ru-RU"/>
        </w:rPr>
        <w:t xml:space="preserve"> </w:t>
      </w:r>
      <w:r w:rsidR="00F4390B" w:rsidRPr="005E2DD4">
        <w:rPr>
          <w:rFonts w:ascii="Times New Roman" w:eastAsia="Times New Roman" w:hAnsi="Times New Roman"/>
          <w:sz w:val="24"/>
          <w:szCs w:val="24"/>
          <w:lang w:eastAsia="ru-RU"/>
        </w:rPr>
        <w:t>профессиональном образовательном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учреждении,</w:t>
      </w:r>
      <w:r w:rsidR="004A49DF" w:rsidRPr="005E2DD4">
        <w:rPr>
          <w:rFonts w:ascii="Times New Roman" w:eastAsia="Times New Roman" w:hAnsi="Times New Roman"/>
          <w:sz w:val="24"/>
          <w:szCs w:val="24"/>
          <w:lang w:eastAsia="ru-RU"/>
        </w:rPr>
        <w:t xml:space="preserve"> </w:t>
      </w:r>
      <w:r w:rsidR="00F4390B" w:rsidRPr="005E2DD4">
        <w:rPr>
          <w:rFonts w:ascii="Times New Roman" w:eastAsia="Times New Roman" w:hAnsi="Times New Roman"/>
          <w:sz w:val="24"/>
          <w:szCs w:val="24"/>
          <w:lang w:eastAsia="ru-RU"/>
        </w:rPr>
        <w:t>работа ведется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непрерывно.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Некоторые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из</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них,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были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внедрены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учебную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деятельность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коррекционных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группах</w:t>
      </w:r>
      <w:r w:rsidR="00F4390B" w:rsidRPr="005E2DD4">
        <w:rPr>
          <w:rFonts w:ascii="Times New Roman" w:eastAsia="Times New Roman" w:hAnsi="Times New Roman"/>
          <w:sz w:val="24"/>
          <w:szCs w:val="24"/>
          <w:lang w:eastAsia="ru-RU"/>
        </w:rPr>
        <w:t>, апробированы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диагностированы,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есть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динамика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положительные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результаты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развития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процесса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целом.</w:t>
      </w:r>
      <w:r w:rsidR="004A49DF" w:rsidRPr="005E2DD4">
        <w:rPr>
          <w:rFonts w:ascii="Times New Roman" w:eastAsia="Times New Roman" w:hAnsi="Times New Roman"/>
          <w:sz w:val="24"/>
          <w:szCs w:val="24"/>
          <w:lang w:eastAsia="ru-RU"/>
        </w:rPr>
        <w:t xml:space="preserve"> </w:t>
      </w:r>
      <w:r w:rsidR="00F4390B" w:rsidRPr="005E2DD4">
        <w:rPr>
          <w:rFonts w:ascii="Times New Roman" w:eastAsia="Times New Roman" w:hAnsi="Times New Roman"/>
          <w:sz w:val="24"/>
          <w:szCs w:val="24"/>
          <w:lang w:eastAsia="ru-RU"/>
        </w:rPr>
        <w:t>Д</w:t>
      </w:r>
      <w:r w:rsidRPr="005E2DD4">
        <w:rPr>
          <w:rFonts w:ascii="Times New Roman" w:eastAsia="Times New Roman" w:hAnsi="Times New Roman"/>
          <w:sz w:val="24"/>
          <w:szCs w:val="24"/>
          <w:lang w:eastAsia="ru-RU"/>
        </w:rPr>
        <w:t>алее,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планируем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работать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это</w:t>
      </w:r>
      <w:r w:rsidR="00941E6C" w:rsidRPr="005E2DD4">
        <w:rPr>
          <w:rFonts w:ascii="Times New Roman" w:eastAsia="Times New Roman" w:hAnsi="Times New Roman"/>
          <w:sz w:val="24"/>
          <w:szCs w:val="24"/>
          <w:lang w:eastAsia="ru-RU"/>
        </w:rPr>
        <w:t>м</w:t>
      </w:r>
      <w:r w:rsidR="004A49DF" w:rsidRPr="005E2DD4">
        <w:rPr>
          <w:rFonts w:ascii="Times New Roman" w:eastAsia="Times New Roman" w:hAnsi="Times New Roman"/>
          <w:sz w:val="24"/>
          <w:szCs w:val="24"/>
          <w:lang w:eastAsia="ru-RU"/>
        </w:rPr>
        <w:t xml:space="preserve"> </w:t>
      </w:r>
      <w:r w:rsidR="00941E6C" w:rsidRPr="005E2DD4">
        <w:rPr>
          <w:rFonts w:ascii="Times New Roman" w:eastAsia="Times New Roman" w:hAnsi="Times New Roman"/>
          <w:sz w:val="24"/>
          <w:szCs w:val="24"/>
          <w:lang w:eastAsia="ru-RU"/>
        </w:rPr>
        <w:t>направлении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внедрять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учебную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деятельность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инновации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сфере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инклюзивного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обучения.</w:t>
      </w:r>
      <w:r w:rsidR="004A49DF" w:rsidRPr="005E2DD4">
        <w:rPr>
          <w:rFonts w:ascii="Times New Roman" w:eastAsia="Times New Roman" w:hAnsi="Times New Roman"/>
          <w:sz w:val="24"/>
          <w:szCs w:val="24"/>
          <w:lang w:eastAsia="ru-RU"/>
        </w:rPr>
        <w:t xml:space="preserve"> </w:t>
      </w:r>
      <w:r w:rsidR="00F4390B" w:rsidRPr="005E2DD4">
        <w:rPr>
          <w:rFonts w:ascii="Times New Roman" w:eastAsia="Times New Roman" w:hAnsi="Times New Roman"/>
          <w:sz w:val="24"/>
          <w:szCs w:val="24"/>
          <w:lang w:eastAsia="ru-RU"/>
        </w:rPr>
        <w:t>П</w:t>
      </w:r>
      <w:r w:rsidRPr="005E2DD4">
        <w:rPr>
          <w:rFonts w:ascii="Times New Roman" w:eastAsia="Times New Roman" w:hAnsi="Times New Roman"/>
          <w:sz w:val="24"/>
          <w:szCs w:val="24"/>
          <w:lang w:eastAsia="ru-RU"/>
        </w:rPr>
        <w:t>роекты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тему</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инклюзии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важны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должны</w:t>
      </w:r>
      <w:r w:rsidR="004A49DF" w:rsidRPr="005E2DD4">
        <w:rPr>
          <w:rFonts w:ascii="Times New Roman" w:eastAsia="Times New Roman" w:hAnsi="Times New Roman"/>
          <w:sz w:val="24"/>
          <w:szCs w:val="24"/>
          <w:lang w:eastAsia="ru-RU"/>
        </w:rPr>
        <w:t xml:space="preserve"> </w:t>
      </w:r>
      <w:r w:rsidR="00F4390B" w:rsidRPr="005E2DD4">
        <w:rPr>
          <w:rFonts w:ascii="Times New Roman" w:eastAsia="Times New Roman" w:hAnsi="Times New Roman"/>
          <w:sz w:val="24"/>
          <w:szCs w:val="24"/>
          <w:lang w:eastAsia="ru-RU"/>
        </w:rPr>
        <w:t>реализовывать поставленные цели,</w:t>
      </w:r>
      <w:r w:rsidR="004A49DF" w:rsidRPr="005E2DD4">
        <w:rPr>
          <w:rFonts w:ascii="Times New Roman" w:eastAsia="Times New Roman" w:hAnsi="Times New Roman"/>
          <w:sz w:val="24"/>
          <w:szCs w:val="24"/>
          <w:lang w:eastAsia="ru-RU"/>
        </w:rPr>
        <w:t xml:space="preserve"> </w:t>
      </w:r>
      <w:r w:rsidR="00F4390B" w:rsidRPr="005E2DD4">
        <w:rPr>
          <w:rFonts w:ascii="Times New Roman" w:eastAsia="Times New Roman" w:hAnsi="Times New Roman"/>
          <w:sz w:val="24"/>
          <w:szCs w:val="24"/>
          <w:lang w:eastAsia="ru-RU"/>
        </w:rPr>
        <w:t>ч</w:t>
      </w:r>
      <w:r w:rsidRPr="005E2DD4">
        <w:rPr>
          <w:rFonts w:ascii="Times New Roman" w:eastAsia="Times New Roman" w:hAnsi="Times New Roman"/>
          <w:sz w:val="24"/>
          <w:szCs w:val="24"/>
          <w:lang w:eastAsia="ru-RU"/>
        </w:rPr>
        <w:t>тобы</w:t>
      </w:r>
      <w:r w:rsidR="004A49DF" w:rsidRPr="005E2DD4">
        <w:rPr>
          <w:rFonts w:ascii="Times New Roman" w:eastAsia="Times New Roman" w:hAnsi="Times New Roman"/>
          <w:sz w:val="24"/>
          <w:szCs w:val="24"/>
          <w:lang w:eastAsia="ru-RU"/>
        </w:rPr>
        <w:t xml:space="preserve"> </w:t>
      </w:r>
      <w:r w:rsidR="00F4390B" w:rsidRPr="005E2DD4">
        <w:rPr>
          <w:rFonts w:ascii="Times New Roman" w:eastAsia="Times New Roman" w:hAnsi="Times New Roman"/>
          <w:sz w:val="24"/>
          <w:szCs w:val="24"/>
          <w:lang w:eastAsia="ru-RU"/>
        </w:rPr>
        <w:t>иметь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возможность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создавать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базовые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площадки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для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развития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доступной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среды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для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детей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00F4390B" w:rsidRPr="005E2DD4">
        <w:rPr>
          <w:rFonts w:ascii="Times New Roman" w:eastAsia="Times New Roman" w:hAnsi="Times New Roman"/>
          <w:sz w:val="24"/>
          <w:szCs w:val="24"/>
          <w:lang w:eastAsia="ru-RU"/>
        </w:rPr>
        <w:t>ОВЗ</w:t>
      </w:r>
      <w:r w:rsidRPr="005E2DD4">
        <w:rPr>
          <w:rFonts w:ascii="Times New Roman" w:eastAsia="Times New Roman" w:hAnsi="Times New Roman"/>
          <w:sz w:val="24"/>
          <w:szCs w:val="24"/>
          <w:lang w:eastAsia="ru-RU"/>
        </w:rPr>
        <w:t>.</w:t>
      </w:r>
    </w:p>
    <w:p w:rsidR="00583E07" w:rsidRPr="005E2DD4" w:rsidRDefault="00583E07" w:rsidP="00E87CA0">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Государству</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очень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важно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заняться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непросто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финансированием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инклюзива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российских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bCs/>
          <w:sz w:val="24"/>
          <w:szCs w:val="24"/>
          <w:lang w:eastAsia="ru-RU"/>
        </w:rPr>
        <w:t>образовательных</w:t>
      </w:r>
      <w:r w:rsidR="004A49DF" w:rsidRPr="005E2DD4">
        <w:rPr>
          <w:rFonts w:ascii="Times New Roman" w:eastAsia="Times New Roman" w:hAnsi="Times New Roman"/>
          <w:bCs/>
          <w:sz w:val="24"/>
          <w:szCs w:val="24"/>
          <w:lang w:eastAsia="ru-RU"/>
        </w:rPr>
        <w:t xml:space="preserve"> </w:t>
      </w:r>
      <w:r w:rsidRPr="005E2DD4">
        <w:rPr>
          <w:rFonts w:ascii="Times New Roman" w:eastAsia="Times New Roman" w:hAnsi="Times New Roman"/>
          <w:bCs/>
          <w:sz w:val="24"/>
          <w:szCs w:val="24"/>
          <w:lang w:eastAsia="ru-RU"/>
        </w:rPr>
        <w:t>учреждениях</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самым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настоящим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инвестированием.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bCs/>
          <w:sz w:val="24"/>
          <w:szCs w:val="24"/>
          <w:lang w:eastAsia="ru-RU"/>
        </w:rPr>
        <w:t>Инвестированием</w:t>
      </w:r>
      <w:r w:rsidR="004A49DF" w:rsidRPr="005E2DD4">
        <w:rPr>
          <w:rFonts w:ascii="Times New Roman" w:eastAsia="Times New Roman" w:hAnsi="Times New Roman"/>
          <w:bCs/>
          <w:sz w:val="24"/>
          <w:szCs w:val="24"/>
          <w:lang w:eastAsia="ru-RU"/>
        </w:rPr>
        <w:t xml:space="preserve"> </w:t>
      </w:r>
      <w:r w:rsidRPr="005E2DD4">
        <w:rPr>
          <w:rFonts w:ascii="Times New Roman" w:eastAsia="Times New Roman" w:hAnsi="Times New Roman"/>
          <w:bCs/>
          <w:sz w:val="24"/>
          <w:szCs w:val="24"/>
          <w:lang w:eastAsia="ru-RU"/>
        </w:rPr>
        <w:t>в</w:t>
      </w:r>
      <w:r w:rsidR="004A49DF" w:rsidRPr="005E2DD4">
        <w:rPr>
          <w:rFonts w:ascii="Times New Roman" w:eastAsia="Times New Roman" w:hAnsi="Times New Roman"/>
          <w:bCs/>
          <w:sz w:val="24"/>
          <w:szCs w:val="24"/>
          <w:lang w:eastAsia="ru-RU"/>
        </w:rPr>
        <w:t xml:space="preserve"> </w:t>
      </w:r>
      <w:r w:rsidRPr="005E2DD4">
        <w:rPr>
          <w:rFonts w:ascii="Times New Roman" w:eastAsia="Times New Roman" w:hAnsi="Times New Roman"/>
          <w:bCs/>
          <w:sz w:val="24"/>
          <w:szCs w:val="24"/>
          <w:lang w:eastAsia="ru-RU"/>
        </w:rPr>
        <w:t>человеческий</w:t>
      </w:r>
      <w:r w:rsidR="004A49DF" w:rsidRPr="005E2DD4">
        <w:rPr>
          <w:rFonts w:ascii="Times New Roman" w:eastAsia="Times New Roman" w:hAnsi="Times New Roman"/>
          <w:bCs/>
          <w:sz w:val="24"/>
          <w:szCs w:val="24"/>
          <w:lang w:eastAsia="ru-RU"/>
        </w:rPr>
        <w:t xml:space="preserve"> </w:t>
      </w:r>
      <w:r w:rsidRPr="005E2DD4">
        <w:rPr>
          <w:rFonts w:ascii="Times New Roman" w:eastAsia="Times New Roman" w:hAnsi="Times New Roman"/>
          <w:bCs/>
          <w:sz w:val="24"/>
          <w:szCs w:val="24"/>
          <w:lang w:eastAsia="ru-RU"/>
        </w:rPr>
        <w:t>капитал</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Дело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том,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что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все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те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затраты,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которые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государственный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бюджет</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несёт</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причине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расходов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подобные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мероприятия,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окупаются</w:t>
      </w:r>
      <w:r w:rsidR="00F4390B"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Взамен</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этого,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государство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получает</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дополнительные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высококвалифицированные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кадры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w:t>
      </w:r>
      <w:r w:rsidR="001D1ED4" w:rsidRPr="005E2DD4">
        <w:rPr>
          <w:rFonts w:ascii="Times New Roman" w:eastAsia="Times New Roman" w:hAnsi="Times New Roman"/>
          <w:sz w:val="24"/>
          <w:szCs w:val="24"/>
          <w:lang w:eastAsia="ru-RU"/>
        </w:rPr>
        <w:t>обучаемый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ограниченными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возможностями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здоровья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чаще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всего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более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старательны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процессе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нежели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полностью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здоровые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сокурсники),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также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возможность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снизить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траты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социальную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помощь.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сожалению,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правительство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пока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что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пришло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подобной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бюджетной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политике.</w:t>
      </w:r>
    </w:p>
    <w:p w:rsidR="00583E07" w:rsidRPr="005E2DD4" w:rsidRDefault="00583E07" w:rsidP="00E87CA0">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Проблемы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материально-техническом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обеспечении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существуют,</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кадровой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подготовке,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отсутствии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учебно-методических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пособий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нового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поколения,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первую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очередь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предвзятом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отношении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инклюзии.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Поэтому</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этом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направлении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нужна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большая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работа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коллег-</w:t>
      </w:r>
      <w:r w:rsidR="001D1ED4" w:rsidRPr="005E2DD4">
        <w:rPr>
          <w:rFonts w:ascii="Times New Roman" w:eastAsia="Times New Roman" w:hAnsi="Times New Roman"/>
          <w:sz w:val="24"/>
          <w:szCs w:val="24"/>
          <w:lang w:eastAsia="ru-RU"/>
        </w:rPr>
        <w:t>педагогов</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этом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должна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помогать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общественность.</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7"/>
        <w:gridCol w:w="2503"/>
        <w:gridCol w:w="2342"/>
        <w:gridCol w:w="2379"/>
      </w:tblGrid>
      <w:tr w:rsidR="00D2168A" w:rsidRPr="005E2DD4" w:rsidTr="00D2168A">
        <w:tc>
          <w:tcPr>
            <w:tcW w:w="9571" w:type="dxa"/>
            <w:gridSpan w:val="4"/>
          </w:tcPr>
          <w:p w:rsidR="00D2168A" w:rsidRPr="005E2DD4" w:rsidRDefault="00D2168A" w:rsidP="00E87CA0">
            <w:pPr>
              <w:shd w:val="clear" w:color="auto" w:fill="FFFFFF"/>
              <w:ind w:firstLine="709"/>
              <w:contextualSpacing/>
              <w:jc w:val="center"/>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 xml:space="preserve">Создание условий для инклюзивного обучения </w:t>
            </w:r>
          </w:p>
          <w:p w:rsidR="00D2168A" w:rsidRPr="005E2DD4" w:rsidRDefault="00D2168A" w:rsidP="00E87CA0">
            <w:pPr>
              <w:shd w:val="clear" w:color="auto" w:fill="FFFFFF"/>
              <w:ind w:firstLine="709"/>
              <w:contextualSpacing/>
              <w:jc w:val="center"/>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 xml:space="preserve">(равнодоступность образования, социальное развитие, </w:t>
            </w:r>
          </w:p>
          <w:p w:rsidR="00D2168A" w:rsidRPr="005E2DD4" w:rsidRDefault="00D2168A" w:rsidP="00E87CA0">
            <w:pPr>
              <w:shd w:val="clear" w:color="auto" w:fill="FFFFFF"/>
              <w:ind w:firstLine="709"/>
              <w:contextualSpacing/>
              <w:jc w:val="center"/>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адаптация, толерантное восприятие и отношения)</w:t>
            </w:r>
          </w:p>
        </w:tc>
      </w:tr>
      <w:tr w:rsidR="00D2168A" w:rsidRPr="005E2DD4" w:rsidTr="00D2168A">
        <w:tc>
          <w:tcPr>
            <w:tcW w:w="2347" w:type="dxa"/>
          </w:tcPr>
          <w:p w:rsidR="00D2168A" w:rsidRPr="005E2DD4" w:rsidRDefault="00D2168A" w:rsidP="00E87CA0">
            <w:pPr>
              <w:shd w:val="clear" w:color="auto" w:fill="FFFFFF"/>
              <w:contextualSpacing/>
              <w:jc w:val="center"/>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1.Нормативное обеспечение:</w:t>
            </w:r>
          </w:p>
          <w:p w:rsidR="00D2168A" w:rsidRPr="005E2DD4" w:rsidRDefault="00D2168A" w:rsidP="00E87CA0">
            <w:pPr>
              <w:contextualSpacing/>
              <w:jc w:val="center"/>
              <w:rPr>
                <w:rFonts w:ascii="Times New Roman" w:eastAsia="Times New Roman" w:hAnsi="Times New Roman"/>
                <w:sz w:val="24"/>
                <w:szCs w:val="24"/>
                <w:lang w:eastAsia="ru-RU"/>
              </w:rPr>
            </w:pPr>
          </w:p>
        </w:tc>
        <w:tc>
          <w:tcPr>
            <w:tcW w:w="2503" w:type="dxa"/>
          </w:tcPr>
          <w:p w:rsidR="00D2168A" w:rsidRPr="005E2DD4" w:rsidRDefault="00D2168A" w:rsidP="00E87CA0">
            <w:pPr>
              <w:shd w:val="clear" w:color="auto" w:fill="FFFFFF"/>
              <w:contextualSpacing/>
              <w:jc w:val="center"/>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2. Организационно-методическое обеспечение:</w:t>
            </w:r>
          </w:p>
        </w:tc>
        <w:tc>
          <w:tcPr>
            <w:tcW w:w="2342" w:type="dxa"/>
          </w:tcPr>
          <w:p w:rsidR="00D2168A" w:rsidRPr="005E2DD4" w:rsidRDefault="00D2168A" w:rsidP="00E87CA0">
            <w:pPr>
              <w:shd w:val="clear" w:color="auto" w:fill="FFFFFF"/>
              <w:contextualSpacing/>
              <w:jc w:val="center"/>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3. Психолого-педагогическое сопровождение:</w:t>
            </w:r>
          </w:p>
        </w:tc>
        <w:tc>
          <w:tcPr>
            <w:tcW w:w="2379" w:type="dxa"/>
          </w:tcPr>
          <w:p w:rsidR="00D2168A" w:rsidRPr="005E2DD4" w:rsidRDefault="00D2168A" w:rsidP="00E87CA0">
            <w:pPr>
              <w:shd w:val="clear" w:color="auto" w:fill="FFFFFF"/>
              <w:contextualSpacing/>
              <w:jc w:val="center"/>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4. Адаптивная образовательная среда:</w:t>
            </w:r>
          </w:p>
        </w:tc>
      </w:tr>
      <w:tr w:rsidR="00D2168A" w:rsidRPr="005E2DD4" w:rsidTr="00D2168A">
        <w:tc>
          <w:tcPr>
            <w:tcW w:w="2347" w:type="dxa"/>
          </w:tcPr>
          <w:p w:rsidR="00D2168A" w:rsidRPr="005E2DD4" w:rsidRDefault="00D2168A" w:rsidP="00E87CA0">
            <w:pPr>
              <w:shd w:val="clear" w:color="auto" w:fill="FFFFFF"/>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 положение о приеме детей с ОВЗ  при инклюзии;</w:t>
            </w:r>
          </w:p>
          <w:p w:rsidR="00D2168A" w:rsidRPr="005E2DD4" w:rsidRDefault="00D2168A" w:rsidP="00E87CA0">
            <w:pPr>
              <w:shd w:val="clear" w:color="auto" w:fill="FFFFFF"/>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 положение об аттестации детей с ОВЗ в условиях инклюзивного обучения;</w:t>
            </w:r>
          </w:p>
          <w:p w:rsidR="00D2168A" w:rsidRPr="005E2DD4" w:rsidRDefault="00D2168A" w:rsidP="00E87CA0">
            <w:pPr>
              <w:shd w:val="clear" w:color="auto" w:fill="FFFFFF"/>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 положение об индивидуальных планах и вариативных образовательных программах;</w:t>
            </w:r>
          </w:p>
          <w:p w:rsidR="00D2168A" w:rsidRPr="005E2DD4" w:rsidRDefault="00D2168A" w:rsidP="00E87CA0">
            <w:pPr>
              <w:shd w:val="clear" w:color="auto" w:fill="FFFFFF"/>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lastRenderedPageBreak/>
              <w:t>- локальны акты о психолого-педагогическом сопровождении.</w:t>
            </w:r>
          </w:p>
          <w:p w:rsidR="00D2168A" w:rsidRPr="005E2DD4" w:rsidRDefault="00D2168A" w:rsidP="00E87CA0">
            <w:pPr>
              <w:contextualSpacing/>
              <w:rPr>
                <w:rFonts w:ascii="Times New Roman" w:eastAsia="Times New Roman" w:hAnsi="Times New Roman"/>
                <w:sz w:val="24"/>
                <w:szCs w:val="24"/>
                <w:lang w:eastAsia="ru-RU"/>
              </w:rPr>
            </w:pPr>
          </w:p>
        </w:tc>
        <w:tc>
          <w:tcPr>
            <w:tcW w:w="2503" w:type="dxa"/>
          </w:tcPr>
          <w:p w:rsidR="00D2168A" w:rsidRPr="005E2DD4" w:rsidRDefault="00D2168A" w:rsidP="00E87CA0">
            <w:pPr>
              <w:shd w:val="clear" w:color="auto" w:fill="FFFFFF"/>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lastRenderedPageBreak/>
              <w:t>-</w:t>
            </w:r>
            <w:proofErr w:type="spellStart"/>
            <w:r w:rsidRPr="005E2DD4">
              <w:rPr>
                <w:rFonts w:ascii="Times New Roman" w:eastAsia="Times New Roman" w:hAnsi="Times New Roman"/>
                <w:sz w:val="24"/>
                <w:szCs w:val="24"/>
                <w:lang w:eastAsia="ru-RU"/>
              </w:rPr>
              <w:t>дифферинцирован-ные</w:t>
            </w:r>
            <w:proofErr w:type="spellEnd"/>
            <w:r w:rsidRPr="005E2DD4">
              <w:rPr>
                <w:rFonts w:ascii="Times New Roman" w:eastAsia="Times New Roman" w:hAnsi="Times New Roman"/>
                <w:sz w:val="24"/>
                <w:szCs w:val="24"/>
                <w:lang w:eastAsia="ru-RU"/>
              </w:rPr>
              <w:t xml:space="preserve"> учебные планы и образовательные программы – по типам ОВЗ</w:t>
            </w:r>
          </w:p>
          <w:p w:rsidR="00D2168A" w:rsidRPr="005E2DD4" w:rsidRDefault="00D2168A" w:rsidP="00E87CA0">
            <w:pPr>
              <w:shd w:val="clear" w:color="auto" w:fill="FFFFFF"/>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 индивидуальные учебные планы и вариативные образовательные программы;</w:t>
            </w:r>
          </w:p>
          <w:p w:rsidR="00D2168A" w:rsidRPr="005E2DD4" w:rsidRDefault="00D2168A" w:rsidP="00E87CA0">
            <w:pPr>
              <w:shd w:val="clear" w:color="auto" w:fill="FFFFFF"/>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 xml:space="preserve">- планы воспитательной работы </w:t>
            </w:r>
          </w:p>
          <w:p w:rsidR="00D2168A" w:rsidRPr="005E2DD4" w:rsidRDefault="00D2168A" w:rsidP="00E87CA0">
            <w:pPr>
              <w:shd w:val="clear" w:color="auto" w:fill="FFFFFF"/>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 xml:space="preserve">- обучение учителей и </w:t>
            </w:r>
            <w:r w:rsidRPr="005E2DD4">
              <w:rPr>
                <w:rFonts w:ascii="Times New Roman" w:eastAsia="Times New Roman" w:hAnsi="Times New Roman"/>
                <w:sz w:val="24"/>
                <w:szCs w:val="24"/>
                <w:lang w:eastAsia="ru-RU"/>
              </w:rPr>
              <w:lastRenderedPageBreak/>
              <w:t>повышение квалификации.</w:t>
            </w:r>
          </w:p>
          <w:p w:rsidR="00D2168A" w:rsidRPr="005E2DD4" w:rsidRDefault="00D2168A" w:rsidP="00E87CA0">
            <w:pPr>
              <w:contextualSpacing/>
              <w:rPr>
                <w:rFonts w:ascii="Times New Roman" w:eastAsia="Times New Roman" w:hAnsi="Times New Roman"/>
                <w:sz w:val="24"/>
                <w:szCs w:val="24"/>
                <w:lang w:eastAsia="ru-RU"/>
              </w:rPr>
            </w:pPr>
          </w:p>
        </w:tc>
        <w:tc>
          <w:tcPr>
            <w:tcW w:w="2342" w:type="dxa"/>
          </w:tcPr>
          <w:p w:rsidR="00D2168A" w:rsidRPr="005E2DD4" w:rsidRDefault="00D2168A" w:rsidP="00E87CA0">
            <w:pPr>
              <w:shd w:val="clear" w:color="auto" w:fill="FFFFFF"/>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lastRenderedPageBreak/>
              <w:t>- специальная психолого-педагогическая поддержка;</w:t>
            </w:r>
          </w:p>
          <w:p w:rsidR="00D2168A" w:rsidRPr="005E2DD4" w:rsidRDefault="00D2168A" w:rsidP="00E87CA0">
            <w:pPr>
              <w:shd w:val="clear" w:color="auto" w:fill="FFFFFF"/>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 xml:space="preserve">- </w:t>
            </w:r>
            <w:proofErr w:type="spellStart"/>
            <w:r w:rsidRPr="005E2DD4">
              <w:rPr>
                <w:rFonts w:ascii="Times New Roman" w:eastAsia="Times New Roman" w:hAnsi="Times New Roman"/>
                <w:sz w:val="24"/>
                <w:szCs w:val="24"/>
                <w:lang w:eastAsia="ru-RU"/>
              </w:rPr>
              <w:t>тьюторское</w:t>
            </w:r>
            <w:proofErr w:type="spellEnd"/>
            <w:r w:rsidRPr="005E2DD4">
              <w:rPr>
                <w:rFonts w:ascii="Times New Roman" w:eastAsia="Times New Roman" w:hAnsi="Times New Roman"/>
                <w:sz w:val="24"/>
                <w:szCs w:val="24"/>
                <w:lang w:eastAsia="ru-RU"/>
              </w:rPr>
              <w:t xml:space="preserve"> сопровождение;</w:t>
            </w:r>
          </w:p>
          <w:p w:rsidR="00D2168A" w:rsidRPr="005E2DD4" w:rsidRDefault="00D2168A" w:rsidP="00E87CA0">
            <w:pPr>
              <w:shd w:val="clear" w:color="auto" w:fill="FFFFFF"/>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 организация работы психолого-педагогического консилиума;</w:t>
            </w:r>
          </w:p>
          <w:p w:rsidR="00D2168A" w:rsidRPr="005E2DD4" w:rsidRDefault="00D2168A" w:rsidP="00E87CA0">
            <w:pPr>
              <w:shd w:val="clear" w:color="auto" w:fill="FFFFFF"/>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 xml:space="preserve">- развитие толерантных отношений </w:t>
            </w:r>
            <w:proofErr w:type="spellStart"/>
            <w:r w:rsidRPr="005E2DD4">
              <w:rPr>
                <w:rFonts w:ascii="Times New Roman" w:eastAsia="Times New Roman" w:hAnsi="Times New Roman"/>
                <w:sz w:val="24"/>
                <w:szCs w:val="24"/>
                <w:lang w:eastAsia="ru-RU"/>
              </w:rPr>
              <w:t>взаимодествия</w:t>
            </w:r>
            <w:proofErr w:type="spellEnd"/>
            <w:r w:rsidRPr="005E2DD4">
              <w:rPr>
                <w:rFonts w:ascii="Times New Roman" w:eastAsia="Times New Roman" w:hAnsi="Times New Roman"/>
                <w:sz w:val="24"/>
                <w:szCs w:val="24"/>
                <w:lang w:eastAsia="ru-RU"/>
              </w:rPr>
              <w:t>.</w:t>
            </w:r>
          </w:p>
          <w:p w:rsidR="00D2168A" w:rsidRPr="005E2DD4" w:rsidRDefault="00D2168A" w:rsidP="00E87CA0">
            <w:pPr>
              <w:contextualSpacing/>
              <w:rPr>
                <w:rFonts w:ascii="Times New Roman" w:eastAsia="Times New Roman" w:hAnsi="Times New Roman"/>
                <w:sz w:val="24"/>
                <w:szCs w:val="24"/>
                <w:lang w:eastAsia="ru-RU"/>
              </w:rPr>
            </w:pPr>
          </w:p>
        </w:tc>
        <w:tc>
          <w:tcPr>
            <w:tcW w:w="2379" w:type="dxa"/>
          </w:tcPr>
          <w:p w:rsidR="00D2168A" w:rsidRPr="005E2DD4" w:rsidRDefault="00D2168A" w:rsidP="00E87CA0">
            <w:pPr>
              <w:shd w:val="clear" w:color="auto" w:fill="FFFFFF"/>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lastRenderedPageBreak/>
              <w:t>- доступность аудиторий и других помещений  (устранение барьеров);</w:t>
            </w:r>
          </w:p>
          <w:p w:rsidR="00D2168A" w:rsidRPr="005E2DD4" w:rsidRDefault="00D2168A" w:rsidP="00E87CA0">
            <w:pPr>
              <w:shd w:val="clear" w:color="auto" w:fill="FFFFFF"/>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 технические средства обеспечения комфортного доступа (ассистирующие средства и технологии)</w:t>
            </w:r>
          </w:p>
          <w:p w:rsidR="00D2168A" w:rsidRPr="005E2DD4" w:rsidRDefault="00D2168A" w:rsidP="00E87CA0">
            <w:pPr>
              <w:shd w:val="clear" w:color="auto" w:fill="FFFFFF"/>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 коррекционно-</w:t>
            </w:r>
            <w:r w:rsidRPr="005E2DD4">
              <w:rPr>
                <w:rFonts w:ascii="Times New Roman" w:eastAsia="Times New Roman" w:hAnsi="Times New Roman"/>
                <w:sz w:val="24"/>
                <w:szCs w:val="24"/>
                <w:lang w:eastAsia="ru-RU"/>
              </w:rPr>
              <w:lastRenderedPageBreak/>
              <w:t>развивающая предметная среда для обучения и социализации;</w:t>
            </w:r>
          </w:p>
          <w:p w:rsidR="00D2168A" w:rsidRPr="005E2DD4" w:rsidRDefault="00D2168A" w:rsidP="00E87CA0">
            <w:pPr>
              <w:shd w:val="clear" w:color="auto" w:fill="FFFFFF"/>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 помещения (зоны) для отдыха, восстановления работоспособности, оздоровления.</w:t>
            </w:r>
          </w:p>
        </w:tc>
      </w:tr>
    </w:tbl>
    <w:p w:rsidR="00583E07" w:rsidRPr="005E2DD4" w:rsidRDefault="00583E07" w:rsidP="00E87CA0">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lastRenderedPageBreak/>
        <w:t>Подводя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промежуточные</w:t>
      </w:r>
      <w:r w:rsidR="004A49DF" w:rsidRPr="005E2DD4">
        <w:rPr>
          <w:rFonts w:ascii="Times New Roman" w:eastAsia="Times New Roman" w:hAnsi="Times New Roman"/>
          <w:sz w:val="24"/>
          <w:szCs w:val="24"/>
          <w:lang w:eastAsia="ru-RU"/>
        </w:rPr>
        <w:t xml:space="preserve"> </w:t>
      </w:r>
      <w:proofErr w:type="gramStart"/>
      <w:r w:rsidRPr="005E2DD4">
        <w:rPr>
          <w:rFonts w:ascii="Times New Roman" w:eastAsia="Times New Roman" w:hAnsi="Times New Roman"/>
          <w:sz w:val="24"/>
          <w:szCs w:val="24"/>
          <w:lang w:eastAsia="ru-RU"/>
        </w:rPr>
        <w:t>итоги,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можно</w:t>
      </w:r>
      <w:proofErr w:type="gramEnd"/>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сказать,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что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тема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инклюзивного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далеко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проста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понимании,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содержании.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хочется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отметить,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что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последние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годы,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многое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изменилось.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дети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ограниченными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возможностями</w:t>
      </w:r>
      <w:r w:rsidR="00251819" w:rsidRPr="005E2DD4">
        <w:rPr>
          <w:rFonts w:ascii="Times New Roman" w:eastAsia="Times New Roman" w:hAnsi="Times New Roman"/>
          <w:sz w:val="24"/>
          <w:szCs w:val="24"/>
          <w:lang w:eastAsia="ru-RU"/>
        </w:rPr>
        <w:t xml:space="preserve"> здоровья</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точнее,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особыми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образовательными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потребностями,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имеют</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право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доступное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качественное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можем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просто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оставить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дома,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домашнем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обучении,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даже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дав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серьезное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оборудование,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даже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приветствуя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дистанционное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должны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дать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жизненный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шанс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собственной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реализации,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возможность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получить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профессию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быть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полезными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тому</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обществу,</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котором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они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родились.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эта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миссия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каждого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из</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Именно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это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накладывает</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ответственность: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как</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профессионалов,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как</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людей,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которые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должны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понять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смысл</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этих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новых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для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всех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слов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«инклюзивное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образование».</w:t>
      </w:r>
    </w:p>
    <w:p w:rsidR="00F023E6" w:rsidRPr="005E2DD4" w:rsidRDefault="00583E07" w:rsidP="00E87CA0">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Для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этого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w:t>
      </w:r>
      <w:r w:rsidR="00251819" w:rsidRPr="005E2DD4">
        <w:rPr>
          <w:rFonts w:ascii="Times New Roman" w:eastAsia="Times New Roman" w:hAnsi="Times New Roman"/>
          <w:sz w:val="24"/>
          <w:szCs w:val="24"/>
          <w:lang w:eastAsia="ru-RU"/>
        </w:rPr>
        <w:t xml:space="preserve">профессиональному </w:t>
      </w:r>
      <w:r w:rsidRPr="005E2DD4">
        <w:rPr>
          <w:rFonts w:ascii="Times New Roman" w:eastAsia="Times New Roman" w:hAnsi="Times New Roman"/>
          <w:sz w:val="24"/>
          <w:szCs w:val="24"/>
          <w:lang w:eastAsia="ru-RU"/>
        </w:rPr>
        <w:t>образовательн</w:t>
      </w:r>
      <w:r w:rsidR="00251819" w:rsidRPr="005E2DD4">
        <w:rPr>
          <w:rFonts w:ascii="Times New Roman" w:eastAsia="Times New Roman" w:hAnsi="Times New Roman"/>
          <w:sz w:val="24"/>
          <w:szCs w:val="24"/>
          <w:lang w:eastAsia="ru-RU"/>
        </w:rPr>
        <w:t xml:space="preserve">ому </w:t>
      </w:r>
      <w:r w:rsidR="004A49DF" w:rsidRPr="005E2DD4">
        <w:rPr>
          <w:rFonts w:ascii="Times New Roman" w:eastAsia="Times New Roman" w:hAnsi="Times New Roman"/>
          <w:sz w:val="24"/>
          <w:szCs w:val="24"/>
          <w:lang w:eastAsia="ru-RU"/>
        </w:rPr>
        <w:t xml:space="preserve"> </w:t>
      </w:r>
      <w:r w:rsidR="00251819" w:rsidRPr="005E2DD4">
        <w:rPr>
          <w:rFonts w:ascii="Times New Roman" w:eastAsia="Times New Roman" w:hAnsi="Times New Roman"/>
          <w:sz w:val="24"/>
          <w:szCs w:val="24"/>
          <w:lang w:eastAsia="ru-RU"/>
        </w:rPr>
        <w:t>учреждению</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созданы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условия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Министерством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РФ,</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которое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разрабатывает</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проекты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созданию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новой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инфраструктуры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образовательных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учреждений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всех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уровней,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совместно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университетом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готово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внедрить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Целевую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программу</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подготовки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переподготовки,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повышения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квалификации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необходимых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кадров.</w:t>
      </w:r>
      <w:r w:rsidR="004A49DF" w:rsidRPr="005E2DD4">
        <w:rPr>
          <w:rFonts w:ascii="Times New Roman" w:eastAsia="Times New Roman" w:hAnsi="Times New Roman"/>
          <w:sz w:val="24"/>
          <w:szCs w:val="24"/>
          <w:lang w:eastAsia="ru-RU"/>
        </w:rPr>
        <w:t xml:space="preserve"> </w:t>
      </w:r>
      <w:r w:rsidR="00B50A3A" w:rsidRPr="005E2DD4">
        <w:rPr>
          <w:rFonts w:ascii="Times New Roman" w:eastAsia="Times New Roman" w:hAnsi="Times New Roman"/>
          <w:sz w:val="24"/>
          <w:szCs w:val="24"/>
          <w:lang w:eastAsia="ru-RU"/>
        </w:rPr>
        <w:t>Так же, н</w:t>
      </w:r>
      <w:r w:rsidRPr="005E2DD4">
        <w:rPr>
          <w:rFonts w:ascii="Times New Roman" w:eastAsia="Times New Roman" w:hAnsi="Times New Roman"/>
          <w:sz w:val="24"/>
          <w:szCs w:val="24"/>
          <w:lang w:eastAsia="ru-RU"/>
        </w:rPr>
        <w:t>еобходимо,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наладить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сетевую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систему</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взаимодействия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перенимать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передовой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опыт,</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пересмотреть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модернизацию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пединститута,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развивать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поддерживать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сотрудничество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между</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образовательными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учреждениями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РФ</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зарубежных,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стран</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для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создания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необходимых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условий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реализации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инклюзивного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образования.</w:t>
      </w:r>
    </w:p>
    <w:p w:rsidR="00D2168A" w:rsidRPr="005E2DD4" w:rsidRDefault="00D2168A" w:rsidP="00E87CA0">
      <w:pPr>
        <w:shd w:val="clear" w:color="auto" w:fill="FFFFFF"/>
        <w:spacing w:after="0" w:line="240" w:lineRule="auto"/>
        <w:ind w:firstLine="709"/>
        <w:contextualSpacing/>
        <w:jc w:val="both"/>
        <w:rPr>
          <w:rFonts w:ascii="Times New Roman" w:eastAsia="Times New Roman" w:hAnsi="Times New Roman"/>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3386"/>
        <w:gridCol w:w="3544"/>
      </w:tblGrid>
      <w:tr w:rsidR="00F023E6" w:rsidRPr="005E2DD4" w:rsidTr="00D2168A">
        <w:tc>
          <w:tcPr>
            <w:tcW w:w="2392" w:type="dxa"/>
            <w:vMerge w:val="restart"/>
            <w:textDirection w:val="btLr"/>
          </w:tcPr>
          <w:p w:rsidR="00F023E6" w:rsidRPr="005E2DD4" w:rsidRDefault="00F023E6" w:rsidP="00E87CA0">
            <w:pPr>
              <w:ind w:firstLine="709"/>
              <w:contextualSpacing/>
              <w:jc w:val="center"/>
              <w:rPr>
                <w:rFonts w:ascii="Times New Roman" w:eastAsia="Times New Roman" w:hAnsi="Times New Roman"/>
                <w:b/>
                <w:i/>
                <w:color w:val="000000"/>
                <w:sz w:val="24"/>
                <w:szCs w:val="24"/>
                <w:lang w:eastAsia="ru-RU"/>
              </w:rPr>
            </w:pPr>
          </w:p>
          <w:p w:rsidR="00F023E6" w:rsidRPr="005E2DD4" w:rsidRDefault="00F023E6" w:rsidP="00E87CA0">
            <w:pPr>
              <w:ind w:firstLine="709"/>
              <w:contextualSpacing/>
              <w:jc w:val="center"/>
              <w:rPr>
                <w:rFonts w:ascii="Times New Roman" w:eastAsia="Times New Roman" w:hAnsi="Times New Roman"/>
                <w:b/>
                <w:i/>
                <w:color w:val="000000"/>
                <w:sz w:val="24"/>
                <w:szCs w:val="24"/>
                <w:lang w:eastAsia="ru-RU"/>
              </w:rPr>
            </w:pPr>
          </w:p>
          <w:p w:rsidR="00F023E6" w:rsidRPr="005E2DD4" w:rsidRDefault="00F023E6" w:rsidP="00E87CA0">
            <w:pPr>
              <w:ind w:firstLine="709"/>
              <w:contextualSpacing/>
              <w:jc w:val="center"/>
              <w:rPr>
                <w:rFonts w:ascii="Times New Roman" w:eastAsia="Times New Roman" w:hAnsi="Times New Roman"/>
                <w:b/>
                <w:i/>
                <w:color w:val="000000"/>
                <w:sz w:val="24"/>
                <w:szCs w:val="24"/>
                <w:lang w:eastAsia="ru-RU"/>
              </w:rPr>
            </w:pPr>
            <w:r w:rsidRPr="005E2DD4">
              <w:rPr>
                <w:rFonts w:ascii="Times New Roman" w:eastAsia="Times New Roman" w:hAnsi="Times New Roman"/>
                <w:b/>
                <w:i/>
                <w:color w:val="000000"/>
                <w:sz w:val="24"/>
                <w:szCs w:val="24"/>
                <w:lang w:eastAsia="ru-RU"/>
              </w:rPr>
              <w:t>Проблемы инклюзивного</w:t>
            </w:r>
          </w:p>
          <w:p w:rsidR="00F023E6" w:rsidRPr="005E2DD4" w:rsidRDefault="00F023E6" w:rsidP="00E87CA0">
            <w:pPr>
              <w:ind w:firstLine="709"/>
              <w:contextualSpacing/>
              <w:jc w:val="center"/>
              <w:rPr>
                <w:rFonts w:ascii="Times New Roman" w:eastAsia="Times New Roman" w:hAnsi="Times New Roman"/>
                <w:b/>
                <w:i/>
                <w:color w:val="000000"/>
                <w:sz w:val="24"/>
                <w:szCs w:val="24"/>
                <w:lang w:eastAsia="ru-RU"/>
              </w:rPr>
            </w:pPr>
            <w:r w:rsidRPr="005E2DD4">
              <w:rPr>
                <w:rFonts w:ascii="Times New Roman" w:eastAsia="Times New Roman" w:hAnsi="Times New Roman"/>
                <w:b/>
                <w:i/>
                <w:color w:val="000000"/>
                <w:sz w:val="24"/>
                <w:szCs w:val="24"/>
                <w:lang w:eastAsia="ru-RU"/>
              </w:rPr>
              <w:t>образования:</w:t>
            </w:r>
          </w:p>
          <w:p w:rsidR="00F023E6" w:rsidRPr="005E2DD4" w:rsidRDefault="00F023E6" w:rsidP="00E87CA0">
            <w:pPr>
              <w:ind w:left="113" w:right="113"/>
              <w:contextualSpacing/>
              <w:jc w:val="center"/>
              <w:rPr>
                <w:rFonts w:ascii="Times New Roman" w:eastAsia="Times New Roman" w:hAnsi="Times New Roman"/>
                <w:i/>
                <w:color w:val="000000"/>
                <w:sz w:val="24"/>
                <w:szCs w:val="24"/>
                <w:lang w:eastAsia="ru-RU"/>
              </w:rPr>
            </w:pPr>
          </w:p>
        </w:tc>
        <w:tc>
          <w:tcPr>
            <w:tcW w:w="3386" w:type="dxa"/>
          </w:tcPr>
          <w:p w:rsidR="00F023E6" w:rsidRPr="005E2DD4" w:rsidRDefault="00F023E6" w:rsidP="00E87CA0">
            <w:pPr>
              <w:ind w:firstLine="18"/>
              <w:contextualSpacing/>
              <w:jc w:val="center"/>
              <w:rPr>
                <w:rFonts w:ascii="Times New Roman" w:eastAsia="Times New Roman" w:hAnsi="Times New Roman"/>
                <w:b/>
                <w:color w:val="000000"/>
                <w:sz w:val="24"/>
                <w:szCs w:val="24"/>
                <w:lang w:eastAsia="ru-RU"/>
              </w:rPr>
            </w:pPr>
            <w:r w:rsidRPr="005E2DD4">
              <w:rPr>
                <w:rFonts w:ascii="Times New Roman" w:eastAsia="Times New Roman" w:hAnsi="Times New Roman"/>
                <w:b/>
                <w:color w:val="000000"/>
                <w:sz w:val="24"/>
                <w:szCs w:val="24"/>
                <w:lang w:eastAsia="ru-RU"/>
              </w:rPr>
              <w:t>Зрелость общества:</w:t>
            </w:r>
          </w:p>
          <w:p w:rsidR="00F023E6" w:rsidRPr="005E2DD4" w:rsidRDefault="00F023E6" w:rsidP="00E87CA0">
            <w:pPr>
              <w:contextualSpacing/>
              <w:rPr>
                <w:rFonts w:ascii="Times New Roman" w:eastAsia="Times New Roman" w:hAnsi="Times New Roman"/>
                <w:b/>
                <w:i/>
                <w:color w:val="000000"/>
                <w:sz w:val="24"/>
                <w:szCs w:val="24"/>
                <w:lang w:eastAsia="ru-RU"/>
              </w:rPr>
            </w:pPr>
          </w:p>
        </w:tc>
        <w:tc>
          <w:tcPr>
            <w:tcW w:w="3544" w:type="dxa"/>
          </w:tcPr>
          <w:p w:rsidR="00F023E6" w:rsidRPr="005E2DD4" w:rsidRDefault="00F023E6" w:rsidP="00E87CA0">
            <w:pPr>
              <w:contextualSpacing/>
              <w:jc w:val="center"/>
              <w:rPr>
                <w:rFonts w:ascii="Times New Roman" w:eastAsia="Times New Roman" w:hAnsi="Times New Roman"/>
                <w:b/>
                <w:color w:val="000000"/>
                <w:sz w:val="24"/>
                <w:szCs w:val="24"/>
                <w:lang w:eastAsia="ru-RU"/>
              </w:rPr>
            </w:pPr>
            <w:r w:rsidRPr="005E2DD4">
              <w:rPr>
                <w:rFonts w:ascii="Times New Roman" w:eastAsia="Times New Roman" w:hAnsi="Times New Roman"/>
                <w:b/>
                <w:color w:val="000000"/>
                <w:sz w:val="24"/>
                <w:szCs w:val="24"/>
                <w:lang w:eastAsia="ru-RU"/>
              </w:rPr>
              <w:t>Зрелость педагогической системы:</w:t>
            </w:r>
          </w:p>
        </w:tc>
      </w:tr>
      <w:tr w:rsidR="00F023E6" w:rsidRPr="005E2DD4" w:rsidTr="00D2168A">
        <w:tc>
          <w:tcPr>
            <w:tcW w:w="2392" w:type="dxa"/>
            <w:vMerge/>
          </w:tcPr>
          <w:p w:rsidR="00F023E6" w:rsidRPr="005E2DD4" w:rsidRDefault="00F023E6" w:rsidP="00E87CA0">
            <w:pPr>
              <w:contextualSpacing/>
              <w:jc w:val="center"/>
              <w:rPr>
                <w:rFonts w:ascii="Times New Roman" w:eastAsia="Times New Roman" w:hAnsi="Times New Roman"/>
                <w:i/>
                <w:color w:val="000000"/>
                <w:sz w:val="24"/>
                <w:szCs w:val="24"/>
                <w:lang w:eastAsia="ru-RU"/>
              </w:rPr>
            </w:pPr>
          </w:p>
        </w:tc>
        <w:tc>
          <w:tcPr>
            <w:tcW w:w="3386" w:type="dxa"/>
          </w:tcPr>
          <w:p w:rsidR="00F023E6" w:rsidRPr="005E2DD4" w:rsidRDefault="00F023E6" w:rsidP="00E87CA0">
            <w:pPr>
              <w:ind w:firstLine="18"/>
              <w:contextualSpacing/>
              <w:jc w:val="center"/>
              <w:rPr>
                <w:rFonts w:ascii="Times New Roman" w:eastAsia="Times New Roman" w:hAnsi="Times New Roman"/>
                <w:color w:val="000000"/>
                <w:sz w:val="24"/>
                <w:szCs w:val="24"/>
                <w:lang w:eastAsia="ru-RU"/>
              </w:rPr>
            </w:pPr>
            <w:r w:rsidRPr="005E2DD4">
              <w:rPr>
                <w:rFonts w:ascii="Times New Roman" w:eastAsia="Times New Roman" w:hAnsi="Times New Roman"/>
                <w:color w:val="000000"/>
                <w:sz w:val="24"/>
                <w:szCs w:val="24"/>
                <w:lang w:eastAsia="ru-RU"/>
              </w:rPr>
              <w:t>Ментальные изменения требуют целого поколения;</w:t>
            </w:r>
          </w:p>
          <w:p w:rsidR="00F023E6" w:rsidRPr="005E2DD4" w:rsidRDefault="00F023E6" w:rsidP="00E87CA0">
            <w:pPr>
              <w:ind w:firstLine="18"/>
              <w:contextualSpacing/>
              <w:jc w:val="center"/>
              <w:rPr>
                <w:rFonts w:ascii="Times New Roman" w:eastAsia="Times New Roman" w:hAnsi="Times New Roman"/>
                <w:color w:val="000000"/>
                <w:sz w:val="24"/>
                <w:szCs w:val="24"/>
                <w:lang w:eastAsia="ru-RU"/>
              </w:rPr>
            </w:pPr>
            <w:r w:rsidRPr="005E2DD4">
              <w:rPr>
                <w:rFonts w:ascii="Times New Roman" w:eastAsia="Times New Roman" w:hAnsi="Times New Roman"/>
                <w:color w:val="000000"/>
                <w:sz w:val="24"/>
                <w:szCs w:val="24"/>
                <w:lang w:eastAsia="ru-RU"/>
              </w:rPr>
              <w:t>Предубеждения со стороны некоторых родителей здоровых детей;</w:t>
            </w:r>
          </w:p>
          <w:p w:rsidR="00F023E6" w:rsidRPr="005E2DD4" w:rsidRDefault="00F023E6" w:rsidP="00E87CA0">
            <w:pPr>
              <w:ind w:firstLine="18"/>
              <w:contextualSpacing/>
              <w:jc w:val="center"/>
              <w:rPr>
                <w:rFonts w:ascii="Times New Roman" w:eastAsia="Times New Roman" w:hAnsi="Times New Roman"/>
                <w:color w:val="000000"/>
                <w:sz w:val="24"/>
                <w:szCs w:val="24"/>
                <w:lang w:eastAsia="ru-RU"/>
              </w:rPr>
            </w:pPr>
            <w:r w:rsidRPr="005E2DD4">
              <w:rPr>
                <w:rFonts w:ascii="Times New Roman" w:eastAsia="Times New Roman" w:hAnsi="Times New Roman"/>
                <w:color w:val="000000"/>
                <w:sz w:val="24"/>
                <w:szCs w:val="24"/>
                <w:lang w:eastAsia="ru-RU"/>
              </w:rPr>
              <w:t>В обществе нет абсолютного понимания права инвалида на выбор формы обучения;</w:t>
            </w:r>
          </w:p>
          <w:p w:rsidR="00F023E6" w:rsidRPr="005E2DD4" w:rsidRDefault="00F023E6" w:rsidP="00E87CA0">
            <w:pPr>
              <w:ind w:firstLine="18"/>
              <w:contextualSpacing/>
              <w:jc w:val="center"/>
              <w:rPr>
                <w:rFonts w:ascii="Times New Roman" w:eastAsia="Times New Roman" w:hAnsi="Times New Roman"/>
                <w:color w:val="000000"/>
                <w:sz w:val="24"/>
                <w:szCs w:val="24"/>
                <w:lang w:eastAsia="ru-RU"/>
              </w:rPr>
            </w:pPr>
            <w:r w:rsidRPr="005E2DD4">
              <w:rPr>
                <w:rFonts w:ascii="Times New Roman" w:eastAsia="Times New Roman" w:hAnsi="Times New Roman"/>
                <w:color w:val="000000"/>
                <w:sz w:val="24"/>
                <w:szCs w:val="24"/>
                <w:lang w:eastAsia="ru-RU"/>
              </w:rPr>
              <w:t>Преобладает благотворительный подход «из жалости»;</w:t>
            </w:r>
          </w:p>
          <w:p w:rsidR="00F023E6" w:rsidRPr="005E2DD4" w:rsidRDefault="00F023E6" w:rsidP="00E87CA0">
            <w:pPr>
              <w:ind w:firstLine="18"/>
              <w:contextualSpacing/>
              <w:jc w:val="center"/>
              <w:rPr>
                <w:rFonts w:ascii="Times New Roman" w:eastAsia="Times New Roman" w:hAnsi="Times New Roman"/>
                <w:i/>
                <w:color w:val="000000"/>
                <w:sz w:val="24"/>
                <w:szCs w:val="24"/>
                <w:lang w:eastAsia="ru-RU"/>
              </w:rPr>
            </w:pPr>
          </w:p>
        </w:tc>
        <w:tc>
          <w:tcPr>
            <w:tcW w:w="3544" w:type="dxa"/>
          </w:tcPr>
          <w:p w:rsidR="00F023E6" w:rsidRPr="005E2DD4" w:rsidRDefault="00F023E6" w:rsidP="00E87CA0">
            <w:pPr>
              <w:contextualSpacing/>
              <w:jc w:val="center"/>
              <w:rPr>
                <w:rFonts w:ascii="Times New Roman" w:eastAsia="Times New Roman" w:hAnsi="Times New Roman"/>
                <w:color w:val="000000"/>
                <w:sz w:val="24"/>
                <w:szCs w:val="24"/>
                <w:lang w:eastAsia="ru-RU"/>
              </w:rPr>
            </w:pPr>
            <w:r w:rsidRPr="005E2DD4">
              <w:rPr>
                <w:rFonts w:ascii="Times New Roman" w:eastAsia="Times New Roman" w:hAnsi="Times New Roman"/>
                <w:color w:val="000000"/>
                <w:sz w:val="24"/>
                <w:szCs w:val="24"/>
                <w:lang w:eastAsia="ru-RU"/>
              </w:rPr>
              <w:t>Необходимы соответствующие знания и навыки педагогов;</w:t>
            </w:r>
          </w:p>
          <w:p w:rsidR="00F023E6" w:rsidRPr="005E2DD4" w:rsidRDefault="00F023E6" w:rsidP="00E87CA0">
            <w:pPr>
              <w:contextualSpacing/>
              <w:jc w:val="center"/>
              <w:rPr>
                <w:rFonts w:ascii="Times New Roman" w:eastAsia="Times New Roman" w:hAnsi="Times New Roman"/>
                <w:color w:val="000000"/>
                <w:sz w:val="24"/>
                <w:szCs w:val="24"/>
                <w:lang w:eastAsia="ru-RU"/>
              </w:rPr>
            </w:pPr>
            <w:r w:rsidRPr="005E2DD4">
              <w:rPr>
                <w:rFonts w:ascii="Times New Roman" w:eastAsia="Times New Roman" w:hAnsi="Times New Roman"/>
                <w:color w:val="000000"/>
                <w:sz w:val="24"/>
                <w:szCs w:val="24"/>
                <w:lang w:eastAsia="ru-RU"/>
              </w:rPr>
              <w:t xml:space="preserve">Необходима помощь </w:t>
            </w:r>
            <w:proofErr w:type="spellStart"/>
            <w:r w:rsidRPr="005E2DD4">
              <w:rPr>
                <w:rFonts w:ascii="Times New Roman" w:eastAsia="Times New Roman" w:hAnsi="Times New Roman"/>
                <w:color w:val="000000"/>
                <w:sz w:val="24"/>
                <w:szCs w:val="24"/>
                <w:lang w:eastAsia="ru-RU"/>
              </w:rPr>
              <w:t>тьютеров</w:t>
            </w:r>
            <w:proofErr w:type="spellEnd"/>
            <w:r w:rsidRPr="005E2DD4">
              <w:rPr>
                <w:rFonts w:ascii="Times New Roman" w:eastAsia="Times New Roman" w:hAnsi="Times New Roman"/>
                <w:color w:val="000000"/>
                <w:sz w:val="24"/>
                <w:szCs w:val="24"/>
                <w:lang w:eastAsia="ru-RU"/>
              </w:rPr>
              <w:t>;</w:t>
            </w:r>
          </w:p>
          <w:p w:rsidR="00F023E6" w:rsidRPr="005E2DD4" w:rsidRDefault="00F023E6" w:rsidP="00E87CA0">
            <w:pPr>
              <w:contextualSpacing/>
              <w:jc w:val="center"/>
              <w:rPr>
                <w:rFonts w:ascii="Times New Roman" w:eastAsia="Times New Roman" w:hAnsi="Times New Roman"/>
                <w:color w:val="000000"/>
                <w:sz w:val="24"/>
                <w:szCs w:val="24"/>
                <w:lang w:eastAsia="ru-RU"/>
              </w:rPr>
            </w:pPr>
            <w:r w:rsidRPr="005E2DD4">
              <w:rPr>
                <w:rFonts w:ascii="Times New Roman" w:eastAsia="Times New Roman" w:hAnsi="Times New Roman"/>
                <w:color w:val="000000"/>
                <w:sz w:val="24"/>
                <w:szCs w:val="24"/>
                <w:lang w:eastAsia="ru-RU"/>
              </w:rPr>
              <w:t>Необходима гибкость программы обучения;</w:t>
            </w:r>
          </w:p>
          <w:p w:rsidR="00F023E6" w:rsidRPr="005E2DD4" w:rsidRDefault="00F023E6" w:rsidP="00E87CA0">
            <w:pPr>
              <w:contextualSpacing/>
              <w:jc w:val="center"/>
              <w:rPr>
                <w:rFonts w:ascii="Times New Roman" w:eastAsia="Times New Roman" w:hAnsi="Times New Roman"/>
                <w:color w:val="000000"/>
                <w:sz w:val="24"/>
                <w:szCs w:val="24"/>
                <w:lang w:eastAsia="ru-RU"/>
              </w:rPr>
            </w:pPr>
            <w:r w:rsidRPr="005E2DD4">
              <w:rPr>
                <w:rFonts w:ascii="Times New Roman" w:eastAsia="Times New Roman" w:hAnsi="Times New Roman"/>
                <w:color w:val="000000"/>
                <w:sz w:val="24"/>
                <w:szCs w:val="24"/>
                <w:lang w:eastAsia="ru-RU"/>
              </w:rPr>
              <w:t>Необходима техническая оснащенность;</w:t>
            </w:r>
          </w:p>
          <w:p w:rsidR="00F023E6" w:rsidRPr="005E2DD4" w:rsidRDefault="00F023E6" w:rsidP="00E87CA0">
            <w:pPr>
              <w:contextualSpacing/>
              <w:jc w:val="center"/>
              <w:rPr>
                <w:rFonts w:ascii="Times New Roman" w:eastAsia="Times New Roman" w:hAnsi="Times New Roman"/>
                <w:color w:val="000000"/>
                <w:sz w:val="24"/>
                <w:szCs w:val="24"/>
                <w:lang w:eastAsia="ru-RU"/>
              </w:rPr>
            </w:pPr>
            <w:r w:rsidRPr="005E2DD4">
              <w:rPr>
                <w:rFonts w:ascii="Times New Roman" w:eastAsia="Times New Roman" w:hAnsi="Times New Roman"/>
                <w:color w:val="000000"/>
                <w:sz w:val="24"/>
                <w:szCs w:val="24"/>
                <w:lang w:eastAsia="ru-RU"/>
              </w:rPr>
              <w:t>Необходима техническая оснащенность процесса обучения;</w:t>
            </w:r>
          </w:p>
          <w:p w:rsidR="00F023E6" w:rsidRPr="005E2DD4" w:rsidRDefault="00F023E6" w:rsidP="00E87CA0">
            <w:pPr>
              <w:contextualSpacing/>
              <w:jc w:val="center"/>
              <w:rPr>
                <w:rFonts w:ascii="Times New Roman" w:eastAsia="Times New Roman" w:hAnsi="Times New Roman"/>
                <w:color w:val="000000"/>
                <w:sz w:val="24"/>
                <w:szCs w:val="24"/>
                <w:lang w:eastAsia="ru-RU"/>
              </w:rPr>
            </w:pPr>
            <w:r w:rsidRPr="005E2DD4">
              <w:rPr>
                <w:rFonts w:ascii="Times New Roman" w:eastAsia="Times New Roman" w:hAnsi="Times New Roman"/>
                <w:color w:val="000000"/>
                <w:sz w:val="24"/>
                <w:szCs w:val="24"/>
                <w:lang w:eastAsia="ru-RU"/>
              </w:rPr>
              <w:t>Адекватность формы обучения потребностям обучаемого.</w:t>
            </w:r>
          </w:p>
          <w:p w:rsidR="00F023E6" w:rsidRPr="005E2DD4" w:rsidRDefault="00F023E6" w:rsidP="00E87CA0">
            <w:pPr>
              <w:contextualSpacing/>
              <w:jc w:val="center"/>
              <w:rPr>
                <w:rFonts w:ascii="Times New Roman" w:eastAsia="Times New Roman" w:hAnsi="Times New Roman"/>
                <w:i/>
                <w:color w:val="000000"/>
                <w:sz w:val="24"/>
                <w:szCs w:val="24"/>
                <w:lang w:eastAsia="ru-RU"/>
              </w:rPr>
            </w:pPr>
          </w:p>
        </w:tc>
      </w:tr>
    </w:tbl>
    <w:p w:rsidR="00B50A3A" w:rsidRPr="005E2DD4" w:rsidRDefault="00583E07" w:rsidP="00E87CA0">
      <w:pPr>
        <w:spacing w:after="0" w:line="240" w:lineRule="auto"/>
        <w:ind w:firstLine="709"/>
        <w:contextualSpacing/>
        <w:jc w:val="right"/>
        <w:rPr>
          <w:rFonts w:ascii="Times New Roman" w:eastAsia="Times New Roman" w:hAnsi="Times New Roman"/>
          <w:color w:val="000000"/>
          <w:sz w:val="24"/>
          <w:szCs w:val="24"/>
          <w:lang w:eastAsia="ru-RU"/>
        </w:rPr>
      </w:pPr>
      <w:r w:rsidRPr="005E2DD4">
        <w:rPr>
          <w:rFonts w:ascii="Times New Roman" w:eastAsia="Times New Roman" w:hAnsi="Times New Roman"/>
          <w:bCs/>
          <w:color w:val="000000"/>
          <w:sz w:val="24"/>
          <w:szCs w:val="24"/>
          <w:lang w:eastAsia="ru-RU"/>
        </w:rPr>
        <w:t>Профессор</w:t>
      </w:r>
      <w:r w:rsidR="004A49DF" w:rsidRPr="005E2DD4">
        <w:rPr>
          <w:rFonts w:ascii="Times New Roman" w:eastAsia="Times New Roman" w:hAnsi="Times New Roman"/>
          <w:bCs/>
          <w:color w:val="000000"/>
          <w:sz w:val="24"/>
          <w:szCs w:val="24"/>
          <w:lang w:eastAsia="ru-RU"/>
        </w:rPr>
        <w:t xml:space="preserve"> </w:t>
      </w:r>
      <w:r w:rsidRPr="005E2DD4">
        <w:rPr>
          <w:rFonts w:ascii="Times New Roman" w:eastAsia="Times New Roman" w:hAnsi="Times New Roman"/>
          <w:bCs/>
          <w:color w:val="000000"/>
          <w:sz w:val="24"/>
          <w:szCs w:val="24"/>
          <w:lang w:eastAsia="ru-RU"/>
        </w:rPr>
        <w:t>Ричард</w:t>
      </w:r>
      <w:r w:rsidR="004A49DF" w:rsidRPr="005E2DD4">
        <w:rPr>
          <w:rFonts w:ascii="Times New Roman" w:eastAsia="Times New Roman" w:hAnsi="Times New Roman"/>
          <w:bCs/>
          <w:color w:val="000000"/>
          <w:sz w:val="24"/>
          <w:szCs w:val="24"/>
          <w:lang w:eastAsia="ru-RU"/>
        </w:rPr>
        <w:t xml:space="preserve"> </w:t>
      </w:r>
      <w:r w:rsidRPr="005E2DD4">
        <w:rPr>
          <w:rFonts w:ascii="Times New Roman" w:eastAsia="Times New Roman" w:hAnsi="Times New Roman"/>
          <w:bCs/>
          <w:color w:val="000000"/>
          <w:sz w:val="24"/>
          <w:szCs w:val="24"/>
          <w:lang w:eastAsia="ru-RU"/>
        </w:rPr>
        <w:t>Зингер</w:t>
      </w:r>
      <w:r w:rsidR="004A49DF" w:rsidRPr="005E2DD4">
        <w:rPr>
          <w:rFonts w:ascii="Times New Roman" w:eastAsia="Times New Roman" w:hAnsi="Times New Roman"/>
          <w:bCs/>
          <w:color w:val="000000"/>
          <w:sz w:val="24"/>
          <w:szCs w:val="24"/>
          <w:lang w:eastAsia="ru-RU"/>
        </w:rPr>
        <w:t xml:space="preserve"> </w:t>
      </w:r>
      <w:r w:rsidRPr="005E2DD4">
        <w:rPr>
          <w:rFonts w:ascii="Times New Roman" w:eastAsia="Times New Roman" w:hAnsi="Times New Roman"/>
          <w:color w:val="000000"/>
          <w:sz w:val="24"/>
          <w:szCs w:val="24"/>
          <w:lang w:eastAsia="ru-RU"/>
        </w:rPr>
        <w:t>(Канада)</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имеет</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40-летний</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опыт</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продвижения</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инклюзивного</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образования</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в</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мире.</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Из</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лекции</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в</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МГППУ</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17</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мая</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2010</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г.:</w:t>
      </w:r>
      <w:r w:rsidR="004A49DF" w:rsidRPr="005E2DD4">
        <w:rPr>
          <w:rFonts w:ascii="Times New Roman" w:eastAsia="Times New Roman" w:hAnsi="Times New Roman"/>
          <w:color w:val="000000"/>
          <w:sz w:val="24"/>
          <w:szCs w:val="24"/>
          <w:lang w:eastAsia="ru-RU"/>
        </w:rPr>
        <w:t xml:space="preserve"> </w:t>
      </w:r>
    </w:p>
    <w:p w:rsidR="00B50A3A" w:rsidRPr="005E2DD4" w:rsidRDefault="00583E07" w:rsidP="00E87CA0">
      <w:pPr>
        <w:spacing w:after="0" w:line="240" w:lineRule="auto"/>
        <w:ind w:firstLine="709"/>
        <w:contextualSpacing/>
        <w:jc w:val="right"/>
        <w:rPr>
          <w:rFonts w:ascii="Times New Roman" w:eastAsia="Times New Roman" w:hAnsi="Times New Roman"/>
          <w:i/>
          <w:color w:val="000000"/>
          <w:sz w:val="24"/>
          <w:szCs w:val="24"/>
          <w:lang w:eastAsia="ru-RU"/>
        </w:rPr>
      </w:pPr>
      <w:r w:rsidRPr="005E2DD4">
        <w:rPr>
          <w:rFonts w:ascii="Times New Roman" w:eastAsia="Times New Roman" w:hAnsi="Times New Roman"/>
          <w:i/>
          <w:color w:val="000000"/>
          <w:sz w:val="24"/>
          <w:szCs w:val="24"/>
          <w:lang w:eastAsia="ru-RU"/>
        </w:rPr>
        <w:t>«Главное</w:t>
      </w:r>
      <w:r w:rsidR="004A49DF" w:rsidRPr="005E2DD4">
        <w:rPr>
          <w:rFonts w:ascii="Times New Roman" w:eastAsia="Times New Roman" w:hAnsi="Times New Roman"/>
          <w:i/>
          <w:color w:val="000000"/>
          <w:sz w:val="24"/>
          <w:szCs w:val="24"/>
          <w:lang w:eastAsia="ru-RU"/>
        </w:rPr>
        <w:t xml:space="preserve">  </w:t>
      </w:r>
      <w:r w:rsidRPr="005E2DD4">
        <w:rPr>
          <w:rFonts w:ascii="Times New Roman" w:eastAsia="Times New Roman" w:hAnsi="Times New Roman"/>
          <w:i/>
          <w:color w:val="000000"/>
          <w:sz w:val="24"/>
          <w:szCs w:val="24"/>
          <w:lang w:eastAsia="ru-RU"/>
        </w:rPr>
        <w:t>-</w:t>
      </w:r>
      <w:r w:rsidR="004A49DF" w:rsidRPr="005E2DD4">
        <w:rPr>
          <w:rFonts w:ascii="Times New Roman" w:eastAsia="Times New Roman" w:hAnsi="Times New Roman"/>
          <w:i/>
          <w:color w:val="000000"/>
          <w:sz w:val="24"/>
          <w:szCs w:val="24"/>
          <w:lang w:eastAsia="ru-RU"/>
        </w:rPr>
        <w:t xml:space="preserve"> </w:t>
      </w:r>
      <w:r w:rsidRPr="005E2DD4">
        <w:rPr>
          <w:rFonts w:ascii="Times New Roman" w:eastAsia="Times New Roman" w:hAnsi="Times New Roman"/>
          <w:i/>
          <w:color w:val="000000"/>
          <w:sz w:val="24"/>
          <w:szCs w:val="24"/>
          <w:lang w:eastAsia="ru-RU"/>
        </w:rPr>
        <w:t>не</w:t>
      </w:r>
      <w:r w:rsidR="004A49DF" w:rsidRPr="005E2DD4">
        <w:rPr>
          <w:rFonts w:ascii="Times New Roman" w:eastAsia="Times New Roman" w:hAnsi="Times New Roman"/>
          <w:i/>
          <w:color w:val="000000"/>
          <w:sz w:val="24"/>
          <w:szCs w:val="24"/>
          <w:lang w:eastAsia="ru-RU"/>
        </w:rPr>
        <w:t xml:space="preserve"> </w:t>
      </w:r>
      <w:r w:rsidRPr="005E2DD4">
        <w:rPr>
          <w:rFonts w:ascii="Times New Roman" w:eastAsia="Times New Roman" w:hAnsi="Times New Roman"/>
          <w:i/>
          <w:color w:val="000000"/>
          <w:sz w:val="24"/>
          <w:szCs w:val="24"/>
          <w:lang w:eastAsia="ru-RU"/>
        </w:rPr>
        <w:t>ресурсы,</w:t>
      </w:r>
      <w:r w:rsidR="004A49DF" w:rsidRPr="005E2DD4">
        <w:rPr>
          <w:rFonts w:ascii="Times New Roman" w:eastAsia="Times New Roman" w:hAnsi="Times New Roman"/>
          <w:i/>
          <w:color w:val="000000"/>
          <w:sz w:val="24"/>
          <w:szCs w:val="24"/>
          <w:lang w:eastAsia="ru-RU"/>
        </w:rPr>
        <w:t xml:space="preserve"> </w:t>
      </w:r>
      <w:r w:rsidRPr="005E2DD4">
        <w:rPr>
          <w:rFonts w:ascii="Times New Roman" w:eastAsia="Times New Roman" w:hAnsi="Times New Roman"/>
          <w:i/>
          <w:color w:val="000000"/>
          <w:sz w:val="24"/>
          <w:szCs w:val="24"/>
          <w:lang w:eastAsia="ru-RU"/>
        </w:rPr>
        <w:t>которые</w:t>
      </w:r>
      <w:r w:rsidR="004A49DF" w:rsidRPr="005E2DD4">
        <w:rPr>
          <w:rFonts w:ascii="Times New Roman" w:eastAsia="Times New Roman" w:hAnsi="Times New Roman"/>
          <w:i/>
          <w:color w:val="000000"/>
          <w:sz w:val="24"/>
          <w:szCs w:val="24"/>
          <w:lang w:eastAsia="ru-RU"/>
        </w:rPr>
        <w:t xml:space="preserve"> </w:t>
      </w:r>
      <w:r w:rsidRPr="005E2DD4">
        <w:rPr>
          <w:rFonts w:ascii="Times New Roman" w:eastAsia="Times New Roman" w:hAnsi="Times New Roman"/>
          <w:i/>
          <w:color w:val="000000"/>
          <w:sz w:val="24"/>
          <w:szCs w:val="24"/>
          <w:lang w:eastAsia="ru-RU"/>
        </w:rPr>
        <w:t>есть</w:t>
      </w:r>
      <w:r w:rsidR="004A49DF" w:rsidRPr="005E2DD4">
        <w:rPr>
          <w:rFonts w:ascii="Times New Roman" w:eastAsia="Times New Roman" w:hAnsi="Times New Roman"/>
          <w:i/>
          <w:color w:val="000000"/>
          <w:sz w:val="24"/>
          <w:szCs w:val="24"/>
          <w:lang w:eastAsia="ru-RU"/>
        </w:rPr>
        <w:t xml:space="preserve"> </w:t>
      </w:r>
      <w:r w:rsidRPr="005E2DD4">
        <w:rPr>
          <w:rFonts w:ascii="Times New Roman" w:eastAsia="Times New Roman" w:hAnsi="Times New Roman"/>
          <w:i/>
          <w:color w:val="000000"/>
          <w:sz w:val="24"/>
          <w:szCs w:val="24"/>
          <w:lang w:eastAsia="ru-RU"/>
        </w:rPr>
        <w:t>в</w:t>
      </w:r>
      <w:r w:rsidR="004A49DF" w:rsidRPr="005E2DD4">
        <w:rPr>
          <w:rFonts w:ascii="Times New Roman" w:eastAsia="Times New Roman" w:hAnsi="Times New Roman"/>
          <w:i/>
          <w:color w:val="000000"/>
          <w:sz w:val="24"/>
          <w:szCs w:val="24"/>
          <w:lang w:eastAsia="ru-RU"/>
        </w:rPr>
        <w:t xml:space="preserve"> </w:t>
      </w:r>
      <w:r w:rsidRPr="005E2DD4">
        <w:rPr>
          <w:rFonts w:ascii="Times New Roman" w:eastAsia="Times New Roman" w:hAnsi="Times New Roman"/>
          <w:i/>
          <w:color w:val="000000"/>
          <w:sz w:val="24"/>
          <w:szCs w:val="24"/>
          <w:lang w:eastAsia="ru-RU"/>
        </w:rPr>
        <w:t>обществе,</w:t>
      </w:r>
      <w:r w:rsidR="004A49DF" w:rsidRPr="005E2DD4">
        <w:rPr>
          <w:rFonts w:ascii="Times New Roman" w:eastAsia="Times New Roman" w:hAnsi="Times New Roman"/>
          <w:i/>
          <w:color w:val="000000"/>
          <w:sz w:val="24"/>
          <w:szCs w:val="24"/>
          <w:lang w:eastAsia="ru-RU"/>
        </w:rPr>
        <w:t xml:space="preserve"> </w:t>
      </w:r>
    </w:p>
    <w:p w:rsidR="00F023E6" w:rsidRPr="005E2DD4" w:rsidRDefault="00583E07" w:rsidP="00E87CA0">
      <w:pPr>
        <w:spacing w:after="0" w:line="240" w:lineRule="auto"/>
        <w:ind w:firstLine="709"/>
        <w:contextualSpacing/>
        <w:jc w:val="right"/>
        <w:rPr>
          <w:rFonts w:ascii="Times New Roman" w:eastAsia="Times New Roman" w:hAnsi="Times New Roman"/>
          <w:i/>
          <w:color w:val="000000"/>
          <w:sz w:val="24"/>
          <w:szCs w:val="24"/>
          <w:lang w:eastAsia="ru-RU"/>
        </w:rPr>
      </w:pPr>
      <w:r w:rsidRPr="005E2DD4">
        <w:rPr>
          <w:rFonts w:ascii="Times New Roman" w:eastAsia="Times New Roman" w:hAnsi="Times New Roman"/>
          <w:i/>
          <w:color w:val="000000"/>
          <w:sz w:val="24"/>
          <w:szCs w:val="24"/>
          <w:lang w:eastAsia="ru-RU"/>
        </w:rPr>
        <w:t>а</w:t>
      </w:r>
      <w:r w:rsidR="004A49DF" w:rsidRPr="005E2DD4">
        <w:rPr>
          <w:rFonts w:ascii="Times New Roman" w:eastAsia="Times New Roman" w:hAnsi="Times New Roman"/>
          <w:i/>
          <w:color w:val="000000"/>
          <w:sz w:val="24"/>
          <w:szCs w:val="24"/>
          <w:lang w:eastAsia="ru-RU"/>
        </w:rPr>
        <w:t xml:space="preserve"> </w:t>
      </w:r>
      <w:r w:rsidRPr="005E2DD4">
        <w:rPr>
          <w:rFonts w:ascii="Times New Roman" w:eastAsia="Times New Roman" w:hAnsi="Times New Roman"/>
          <w:i/>
          <w:color w:val="000000"/>
          <w:sz w:val="24"/>
          <w:szCs w:val="24"/>
          <w:lang w:eastAsia="ru-RU"/>
        </w:rPr>
        <w:t>отношение,</w:t>
      </w:r>
      <w:r w:rsidR="004A49DF" w:rsidRPr="005E2DD4">
        <w:rPr>
          <w:rFonts w:ascii="Times New Roman" w:eastAsia="Times New Roman" w:hAnsi="Times New Roman"/>
          <w:i/>
          <w:color w:val="000000"/>
          <w:sz w:val="24"/>
          <w:szCs w:val="24"/>
          <w:lang w:eastAsia="ru-RU"/>
        </w:rPr>
        <w:t xml:space="preserve"> </w:t>
      </w:r>
      <w:r w:rsidRPr="005E2DD4">
        <w:rPr>
          <w:rFonts w:ascii="Times New Roman" w:eastAsia="Times New Roman" w:hAnsi="Times New Roman"/>
          <w:i/>
          <w:color w:val="000000"/>
          <w:sz w:val="24"/>
          <w:szCs w:val="24"/>
          <w:lang w:eastAsia="ru-RU"/>
        </w:rPr>
        <w:t>которое</w:t>
      </w:r>
      <w:r w:rsidR="004A49DF" w:rsidRPr="005E2DD4">
        <w:rPr>
          <w:rFonts w:ascii="Times New Roman" w:eastAsia="Times New Roman" w:hAnsi="Times New Roman"/>
          <w:i/>
          <w:color w:val="000000"/>
          <w:sz w:val="24"/>
          <w:szCs w:val="24"/>
          <w:lang w:eastAsia="ru-RU"/>
        </w:rPr>
        <w:t xml:space="preserve"> </w:t>
      </w:r>
      <w:r w:rsidRPr="005E2DD4">
        <w:rPr>
          <w:rFonts w:ascii="Times New Roman" w:eastAsia="Times New Roman" w:hAnsi="Times New Roman"/>
          <w:i/>
          <w:color w:val="000000"/>
          <w:sz w:val="24"/>
          <w:szCs w:val="24"/>
          <w:lang w:eastAsia="ru-RU"/>
        </w:rPr>
        <w:t>сформировано</w:t>
      </w:r>
      <w:r w:rsidR="004A49DF" w:rsidRPr="005E2DD4">
        <w:rPr>
          <w:rFonts w:ascii="Times New Roman" w:eastAsia="Times New Roman" w:hAnsi="Times New Roman"/>
          <w:i/>
          <w:color w:val="000000"/>
          <w:sz w:val="24"/>
          <w:szCs w:val="24"/>
          <w:lang w:eastAsia="ru-RU"/>
        </w:rPr>
        <w:t xml:space="preserve"> </w:t>
      </w:r>
      <w:r w:rsidRPr="005E2DD4">
        <w:rPr>
          <w:rFonts w:ascii="Times New Roman" w:eastAsia="Times New Roman" w:hAnsi="Times New Roman"/>
          <w:i/>
          <w:color w:val="000000"/>
          <w:sz w:val="24"/>
          <w:szCs w:val="24"/>
          <w:lang w:eastAsia="ru-RU"/>
        </w:rPr>
        <w:t>в</w:t>
      </w:r>
      <w:r w:rsidR="004A49DF" w:rsidRPr="005E2DD4">
        <w:rPr>
          <w:rFonts w:ascii="Times New Roman" w:eastAsia="Times New Roman" w:hAnsi="Times New Roman"/>
          <w:i/>
          <w:color w:val="000000"/>
          <w:sz w:val="24"/>
          <w:szCs w:val="24"/>
          <w:lang w:eastAsia="ru-RU"/>
        </w:rPr>
        <w:t xml:space="preserve"> </w:t>
      </w:r>
      <w:r w:rsidRPr="005E2DD4">
        <w:rPr>
          <w:rFonts w:ascii="Times New Roman" w:eastAsia="Times New Roman" w:hAnsi="Times New Roman"/>
          <w:i/>
          <w:color w:val="000000"/>
          <w:sz w:val="24"/>
          <w:szCs w:val="24"/>
          <w:lang w:eastAsia="ru-RU"/>
        </w:rPr>
        <w:t>обществе.</w:t>
      </w:r>
      <w:r w:rsidR="004A49DF" w:rsidRPr="005E2DD4">
        <w:rPr>
          <w:rFonts w:ascii="Times New Roman" w:eastAsia="Times New Roman" w:hAnsi="Times New Roman"/>
          <w:i/>
          <w:color w:val="000000"/>
          <w:sz w:val="24"/>
          <w:szCs w:val="24"/>
          <w:lang w:eastAsia="ru-RU"/>
        </w:rPr>
        <w:t xml:space="preserve"> </w:t>
      </w:r>
    </w:p>
    <w:p w:rsidR="0068703D" w:rsidRPr="005E2DD4" w:rsidRDefault="0068703D" w:rsidP="00E87CA0">
      <w:pPr>
        <w:spacing w:after="0" w:line="240" w:lineRule="auto"/>
        <w:rPr>
          <w:rFonts w:ascii="Times New Roman" w:hAnsi="Times New Roman"/>
          <w:sz w:val="24"/>
          <w:szCs w:val="24"/>
        </w:rPr>
      </w:pPr>
    </w:p>
    <w:p w:rsidR="00D2168A" w:rsidRDefault="00D2168A" w:rsidP="00E87CA0">
      <w:pPr>
        <w:pStyle w:val="a3"/>
        <w:tabs>
          <w:tab w:val="left" w:pos="1080"/>
        </w:tabs>
        <w:spacing w:after="0" w:line="240" w:lineRule="auto"/>
        <w:ind w:left="0" w:firstLine="426"/>
        <w:jc w:val="both"/>
        <w:rPr>
          <w:rFonts w:ascii="Times New Roman" w:hAnsi="Times New Roman"/>
          <w:b/>
          <w:sz w:val="26"/>
          <w:szCs w:val="26"/>
          <w:lang w:eastAsia="ru-RU"/>
        </w:rPr>
      </w:pPr>
    </w:p>
    <w:p w:rsidR="00D2168A" w:rsidRDefault="00D2168A" w:rsidP="00E87CA0">
      <w:pPr>
        <w:pStyle w:val="a3"/>
        <w:tabs>
          <w:tab w:val="left" w:pos="1080"/>
        </w:tabs>
        <w:spacing w:after="0" w:line="240" w:lineRule="auto"/>
        <w:ind w:left="0" w:firstLine="426"/>
        <w:jc w:val="both"/>
        <w:rPr>
          <w:rFonts w:ascii="Times New Roman" w:hAnsi="Times New Roman"/>
          <w:b/>
          <w:sz w:val="26"/>
          <w:szCs w:val="26"/>
          <w:lang w:eastAsia="ru-RU"/>
        </w:rPr>
      </w:pPr>
    </w:p>
    <w:p w:rsidR="006570C5" w:rsidRPr="005E2DD4" w:rsidRDefault="00A31A91" w:rsidP="00E87CA0">
      <w:pPr>
        <w:pStyle w:val="a3"/>
        <w:tabs>
          <w:tab w:val="left" w:pos="1080"/>
        </w:tabs>
        <w:spacing w:after="0" w:line="240" w:lineRule="auto"/>
        <w:ind w:left="0" w:firstLine="426"/>
        <w:jc w:val="both"/>
        <w:rPr>
          <w:rFonts w:ascii="Times New Roman" w:hAnsi="Times New Roman"/>
          <w:b/>
          <w:color w:val="000000"/>
          <w:sz w:val="26"/>
          <w:szCs w:val="26"/>
          <w:lang w:eastAsia="ru-RU"/>
        </w:rPr>
      </w:pPr>
      <w:r>
        <w:rPr>
          <w:rFonts w:ascii="Times New Roman" w:hAnsi="Times New Roman"/>
          <w:b/>
          <w:sz w:val="26"/>
          <w:szCs w:val="26"/>
          <w:lang w:eastAsia="ru-RU"/>
        </w:rPr>
        <w:lastRenderedPageBreak/>
        <w:t>1</w:t>
      </w:r>
      <w:r w:rsidR="00314F9F" w:rsidRPr="005E2DD4">
        <w:rPr>
          <w:rFonts w:ascii="Times New Roman" w:hAnsi="Times New Roman"/>
          <w:b/>
          <w:sz w:val="26"/>
          <w:szCs w:val="26"/>
          <w:lang w:eastAsia="ru-RU"/>
        </w:rPr>
        <w:t>.4.</w:t>
      </w:r>
      <w:r w:rsidR="004A49DF" w:rsidRPr="005E2DD4">
        <w:rPr>
          <w:rFonts w:ascii="Times New Roman" w:hAnsi="Times New Roman"/>
          <w:b/>
          <w:sz w:val="26"/>
          <w:szCs w:val="26"/>
          <w:lang w:eastAsia="ru-RU"/>
        </w:rPr>
        <w:t xml:space="preserve"> </w:t>
      </w:r>
      <w:r w:rsidR="006570C5" w:rsidRPr="005E2DD4">
        <w:rPr>
          <w:rFonts w:ascii="Times New Roman" w:hAnsi="Times New Roman"/>
          <w:b/>
          <w:sz w:val="26"/>
          <w:szCs w:val="26"/>
          <w:lang w:eastAsia="ru-RU"/>
        </w:rPr>
        <w:t>Обоснование</w:t>
      </w:r>
      <w:r w:rsidR="004A49DF" w:rsidRPr="005E2DD4">
        <w:rPr>
          <w:rFonts w:ascii="Times New Roman" w:hAnsi="Times New Roman"/>
          <w:b/>
          <w:sz w:val="26"/>
          <w:szCs w:val="26"/>
          <w:lang w:eastAsia="ru-RU"/>
        </w:rPr>
        <w:t xml:space="preserve"> </w:t>
      </w:r>
      <w:r w:rsidR="006570C5" w:rsidRPr="005E2DD4">
        <w:rPr>
          <w:rFonts w:ascii="Times New Roman" w:hAnsi="Times New Roman"/>
          <w:b/>
          <w:sz w:val="26"/>
          <w:szCs w:val="26"/>
          <w:lang w:eastAsia="ru-RU"/>
        </w:rPr>
        <w:t>значимости</w:t>
      </w:r>
      <w:r w:rsidR="004A49DF" w:rsidRPr="005E2DD4">
        <w:rPr>
          <w:rFonts w:ascii="Times New Roman" w:hAnsi="Times New Roman"/>
          <w:b/>
          <w:sz w:val="26"/>
          <w:szCs w:val="26"/>
          <w:lang w:eastAsia="ru-RU"/>
        </w:rPr>
        <w:t xml:space="preserve"> </w:t>
      </w:r>
      <w:r w:rsidR="006570C5" w:rsidRPr="005E2DD4">
        <w:rPr>
          <w:rFonts w:ascii="Times New Roman" w:hAnsi="Times New Roman"/>
          <w:b/>
          <w:sz w:val="26"/>
          <w:szCs w:val="26"/>
          <w:lang w:eastAsia="ru-RU"/>
        </w:rPr>
        <w:t>проекта</w:t>
      </w:r>
      <w:r w:rsidR="004A49DF" w:rsidRPr="005E2DD4">
        <w:rPr>
          <w:rFonts w:ascii="Times New Roman" w:hAnsi="Times New Roman"/>
          <w:b/>
          <w:sz w:val="26"/>
          <w:szCs w:val="26"/>
          <w:lang w:eastAsia="ru-RU"/>
        </w:rPr>
        <w:t xml:space="preserve"> </w:t>
      </w:r>
      <w:r w:rsidR="006570C5" w:rsidRPr="005E2DD4">
        <w:rPr>
          <w:rFonts w:ascii="Times New Roman" w:hAnsi="Times New Roman"/>
          <w:b/>
          <w:sz w:val="26"/>
          <w:szCs w:val="26"/>
          <w:lang w:eastAsia="ru-RU"/>
        </w:rPr>
        <w:t>для</w:t>
      </w:r>
      <w:r w:rsidR="004A49DF" w:rsidRPr="005E2DD4">
        <w:rPr>
          <w:rFonts w:ascii="Times New Roman" w:hAnsi="Times New Roman"/>
          <w:b/>
          <w:sz w:val="26"/>
          <w:szCs w:val="26"/>
          <w:lang w:eastAsia="ru-RU"/>
        </w:rPr>
        <w:t xml:space="preserve"> </w:t>
      </w:r>
      <w:r w:rsidR="006570C5" w:rsidRPr="005E2DD4">
        <w:rPr>
          <w:rFonts w:ascii="Times New Roman" w:hAnsi="Times New Roman"/>
          <w:b/>
          <w:sz w:val="26"/>
          <w:szCs w:val="26"/>
          <w:lang w:eastAsia="ru-RU"/>
        </w:rPr>
        <w:t>развития</w:t>
      </w:r>
      <w:r w:rsidR="004A49DF" w:rsidRPr="005E2DD4">
        <w:rPr>
          <w:rFonts w:ascii="Times New Roman" w:hAnsi="Times New Roman"/>
          <w:b/>
          <w:sz w:val="26"/>
          <w:szCs w:val="26"/>
          <w:lang w:eastAsia="ru-RU"/>
        </w:rPr>
        <w:t xml:space="preserve"> </w:t>
      </w:r>
      <w:r w:rsidR="006570C5" w:rsidRPr="005E2DD4">
        <w:rPr>
          <w:rFonts w:ascii="Times New Roman" w:hAnsi="Times New Roman"/>
          <w:b/>
          <w:sz w:val="26"/>
          <w:szCs w:val="26"/>
          <w:lang w:eastAsia="ru-RU"/>
        </w:rPr>
        <w:t>системы</w:t>
      </w:r>
      <w:r w:rsidR="004A49DF" w:rsidRPr="005E2DD4">
        <w:rPr>
          <w:rFonts w:ascii="Times New Roman" w:hAnsi="Times New Roman"/>
          <w:b/>
          <w:sz w:val="26"/>
          <w:szCs w:val="26"/>
          <w:lang w:eastAsia="ru-RU"/>
        </w:rPr>
        <w:t xml:space="preserve"> </w:t>
      </w:r>
      <w:r w:rsidR="006570C5" w:rsidRPr="005E2DD4">
        <w:rPr>
          <w:rFonts w:ascii="Times New Roman" w:hAnsi="Times New Roman"/>
          <w:b/>
          <w:sz w:val="26"/>
          <w:szCs w:val="26"/>
          <w:lang w:eastAsia="ru-RU"/>
        </w:rPr>
        <w:t>образования</w:t>
      </w:r>
      <w:r w:rsidR="004A49DF" w:rsidRPr="005E2DD4">
        <w:rPr>
          <w:rFonts w:ascii="Times New Roman" w:hAnsi="Times New Roman"/>
          <w:b/>
          <w:sz w:val="26"/>
          <w:szCs w:val="26"/>
          <w:lang w:eastAsia="ru-RU"/>
        </w:rPr>
        <w:t xml:space="preserve"> </w:t>
      </w:r>
      <w:r w:rsidR="006570C5" w:rsidRPr="005E2DD4">
        <w:rPr>
          <w:rFonts w:ascii="Times New Roman" w:hAnsi="Times New Roman"/>
          <w:b/>
          <w:sz w:val="26"/>
          <w:szCs w:val="26"/>
          <w:lang w:eastAsia="ru-RU"/>
        </w:rPr>
        <w:t>Краснодарского</w:t>
      </w:r>
      <w:r w:rsidR="004A49DF" w:rsidRPr="005E2DD4">
        <w:rPr>
          <w:rFonts w:ascii="Times New Roman" w:hAnsi="Times New Roman"/>
          <w:b/>
          <w:sz w:val="26"/>
          <w:szCs w:val="26"/>
          <w:lang w:eastAsia="ru-RU"/>
        </w:rPr>
        <w:t xml:space="preserve"> </w:t>
      </w:r>
      <w:r w:rsidR="006570C5" w:rsidRPr="005E2DD4">
        <w:rPr>
          <w:rFonts w:ascii="Times New Roman" w:hAnsi="Times New Roman"/>
          <w:b/>
          <w:sz w:val="26"/>
          <w:szCs w:val="26"/>
          <w:lang w:eastAsia="ru-RU"/>
        </w:rPr>
        <w:t>края</w:t>
      </w:r>
    </w:p>
    <w:p w:rsidR="00112783" w:rsidRPr="005E2DD4" w:rsidRDefault="00112783" w:rsidP="00E87CA0">
      <w:pPr>
        <w:pStyle w:val="a6"/>
        <w:spacing w:before="0" w:beforeAutospacing="0" w:after="0" w:afterAutospacing="0"/>
        <w:ind w:firstLine="709"/>
        <w:jc w:val="both"/>
        <w:rPr>
          <w:color w:val="000000"/>
        </w:rPr>
      </w:pPr>
      <w:r w:rsidRPr="005E2DD4">
        <w:rPr>
          <w:color w:val="000000"/>
        </w:rPr>
        <w:t>Современная</w:t>
      </w:r>
      <w:r w:rsidR="004A49DF" w:rsidRPr="005E2DD4">
        <w:rPr>
          <w:color w:val="000000"/>
        </w:rPr>
        <w:t xml:space="preserve"> </w:t>
      </w:r>
      <w:r w:rsidRPr="005E2DD4">
        <w:rPr>
          <w:color w:val="000000"/>
        </w:rPr>
        <w:t>система</w:t>
      </w:r>
      <w:r w:rsidR="004A49DF" w:rsidRPr="005E2DD4">
        <w:rPr>
          <w:color w:val="000000"/>
        </w:rPr>
        <w:t xml:space="preserve"> </w:t>
      </w:r>
      <w:r w:rsidRPr="005E2DD4">
        <w:rPr>
          <w:color w:val="000000"/>
        </w:rPr>
        <w:t>профессионального</w:t>
      </w:r>
      <w:r w:rsidR="004A49DF" w:rsidRPr="005E2DD4">
        <w:rPr>
          <w:color w:val="000000"/>
        </w:rPr>
        <w:t xml:space="preserve"> </w:t>
      </w:r>
      <w:r w:rsidRPr="005E2DD4">
        <w:rPr>
          <w:color w:val="000000"/>
        </w:rPr>
        <w:t>образования</w:t>
      </w:r>
      <w:r w:rsidR="004A49DF" w:rsidRPr="005E2DD4">
        <w:rPr>
          <w:color w:val="000000"/>
        </w:rPr>
        <w:t xml:space="preserve"> </w:t>
      </w:r>
      <w:r w:rsidRPr="005E2DD4">
        <w:rPr>
          <w:color w:val="000000"/>
        </w:rPr>
        <w:t>развивается</w:t>
      </w:r>
      <w:r w:rsidR="004A49DF" w:rsidRPr="005E2DD4">
        <w:rPr>
          <w:color w:val="000000"/>
        </w:rPr>
        <w:t xml:space="preserve"> </w:t>
      </w:r>
      <w:r w:rsidRPr="005E2DD4">
        <w:rPr>
          <w:color w:val="000000"/>
        </w:rPr>
        <w:t>как</w:t>
      </w:r>
      <w:r w:rsidR="004A49DF" w:rsidRPr="005E2DD4">
        <w:rPr>
          <w:color w:val="000000"/>
        </w:rPr>
        <w:t xml:space="preserve"> </w:t>
      </w:r>
      <w:r w:rsidRPr="005E2DD4">
        <w:rPr>
          <w:color w:val="000000"/>
        </w:rPr>
        <w:t>органическая</w:t>
      </w:r>
      <w:r w:rsidR="004A49DF" w:rsidRPr="005E2DD4">
        <w:rPr>
          <w:color w:val="000000"/>
        </w:rPr>
        <w:t xml:space="preserve"> </w:t>
      </w:r>
      <w:r w:rsidRPr="005E2DD4">
        <w:rPr>
          <w:color w:val="000000"/>
        </w:rPr>
        <w:t>часть</w:t>
      </w:r>
      <w:r w:rsidR="004A49DF" w:rsidRPr="005E2DD4">
        <w:rPr>
          <w:color w:val="000000"/>
        </w:rPr>
        <w:t xml:space="preserve"> </w:t>
      </w:r>
      <w:r w:rsidRPr="005E2DD4">
        <w:rPr>
          <w:color w:val="000000"/>
        </w:rPr>
        <w:t>непрерывного</w:t>
      </w:r>
      <w:r w:rsidR="004A49DF" w:rsidRPr="005E2DD4">
        <w:rPr>
          <w:color w:val="000000"/>
        </w:rPr>
        <w:t xml:space="preserve"> </w:t>
      </w:r>
      <w:r w:rsidRPr="005E2DD4">
        <w:rPr>
          <w:color w:val="000000"/>
        </w:rPr>
        <w:t>образования</w:t>
      </w:r>
      <w:r w:rsidR="004A49DF" w:rsidRPr="005E2DD4">
        <w:rPr>
          <w:color w:val="000000"/>
        </w:rPr>
        <w:t xml:space="preserve"> </w:t>
      </w:r>
      <w:r w:rsidRPr="005E2DD4">
        <w:rPr>
          <w:color w:val="000000"/>
        </w:rPr>
        <w:t>края.</w:t>
      </w:r>
      <w:r w:rsidR="004A49DF" w:rsidRPr="005E2DD4">
        <w:rPr>
          <w:color w:val="000000"/>
        </w:rPr>
        <w:t xml:space="preserve"> </w:t>
      </w:r>
      <w:r w:rsidRPr="005E2DD4">
        <w:rPr>
          <w:color w:val="000000"/>
        </w:rPr>
        <w:t>Подготовка</w:t>
      </w:r>
      <w:r w:rsidR="004A49DF" w:rsidRPr="005E2DD4">
        <w:rPr>
          <w:color w:val="000000"/>
        </w:rPr>
        <w:t xml:space="preserve"> </w:t>
      </w:r>
      <w:r w:rsidRPr="005E2DD4">
        <w:rPr>
          <w:color w:val="000000"/>
        </w:rPr>
        <w:t>квалифицированных</w:t>
      </w:r>
      <w:r w:rsidR="004A49DF" w:rsidRPr="005E2DD4">
        <w:rPr>
          <w:color w:val="000000"/>
        </w:rPr>
        <w:t xml:space="preserve"> </w:t>
      </w:r>
      <w:r w:rsidRPr="005E2DD4">
        <w:rPr>
          <w:color w:val="000000"/>
        </w:rPr>
        <w:t>рабочих</w:t>
      </w:r>
      <w:r w:rsidR="004A49DF" w:rsidRPr="005E2DD4">
        <w:rPr>
          <w:color w:val="000000"/>
        </w:rPr>
        <w:t xml:space="preserve"> </w:t>
      </w:r>
      <w:r w:rsidRPr="005E2DD4">
        <w:rPr>
          <w:color w:val="000000"/>
        </w:rPr>
        <w:t>и</w:t>
      </w:r>
      <w:r w:rsidR="004A49DF" w:rsidRPr="005E2DD4">
        <w:rPr>
          <w:color w:val="000000"/>
        </w:rPr>
        <w:t xml:space="preserve"> </w:t>
      </w:r>
      <w:r w:rsidRPr="005E2DD4">
        <w:rPr>
          <w:color w:val="000000"/>
        </w:rPr>
        <w:t>специалистов,</w:t>
      </w:r>
      <w:r w:rsidR="004A49DF" w:rsidRPr="005E2DD4">
        <w:rPr>
          <w:color w:val="000000"/>
        </w:rPr>
        <w:t xml:space="preserve"> </w:t>
      </w:r>
      <w:r w:rsidRPr="005E2DD4">
        <w:rPr>
          <w:color w:val="000000"/>
        </w:rPr>
        <w:t>как</w:t>
      </w:r>
      <w:r w:rsidR="004A49DF" w:rsidRPr="005E2DD4">
        <w:rPr>
          <w:color w:val="000000"/>
        </w:rPr>
        <w:t xml:space="preserve"> </w:t>
      </w:r>
      <w:r w:rsidRPr="005E2DD4">
        <w:rPr>
          <w:color w:val="000000"/>
        </w:rPr>
        <w:t>правило,</w:t>
      </w:r>
      <w:r w:rsidR="004A49DF" w:rsidRPr="005E2DD4">
        <w:rPr>
          <w:color w:val="000000"/>
        </w:rPr>
        <w:t xml:space="preserve"> </w:t>
      </w:r>
      <w:r w:rsidRPr="005E2DD4">
        <w:rPr>
          <w:color w:val="000000"/>
        </w:rPr>
        <w:t>соединяет</w:t>
      </w:r>
      <w:r w:rsidR="004A49DF" w:rsidRPr="005E2DD4">
        <w:rPr>
          <w:color w:val="000000"/>
        </w:rPr>
        <w:t xml:space="preserve"> </w:t>
      </w:r>
      <w:r w:rsidRPr="005E2DD4">
        <w:rPr>
          <w:color w:val="000000"/>
        </w:rPr>
        <w:t>получение</w:t>
      </w:r>
      <w:r w:rsidR="004A49DF" w:rsidRPr="005E2DD4">
        <w:rPr>
          <w:color w:val="000000"/>
        </w:rPr>
        <w:t xml:space="preserve"> </w:t>
      </w:r>
      <w:r w:rsidRPr="005E2DD4">
        <w:rPr>
          <w:color w:val="000000"/>
        </w:rPr>
        <w:t>общего</w:t>
      </w:r>
      <w:r w:rsidR="004A49DF" w:rsidRPr="005E2DD4">
        <w:rPr>
          <w:color w:val="000000"/>
        </w:rPr>
        <w:t xml:space="preserve"> </w:t>
      </w:r>
      <w:r w:rsidRPr="005E2DD4">
        <w:rPr>
          <w:color w:val="000000"/>
        </w:rPr>
        <w:t>и</w:t>
      </w:r>
      <w:r w:rsidR="004A49DF" w:rsidRPr="005E2DD4">
        <w:rPr>
          <w:color w:val="000000"/>
        </w:rPr>
        <w:t xml:space="preserve"> </w:t>
      </w:r>
      <w:r w:rsidRPr="005E2DD4">
        <w:rPr>
          <w:color w:val="000000"/>
        </w:rPr>
        <w:t>профессионального</w:t>
      </w:r>
      <w:r w:rsidR="004A49DF" w:rsidRPr="005E2DD4">
        <w:rPr>
          <w:color w:val="000000"/>
        </w:rPr>
        <w:t xml:space="preserve"> </w:t>
      </w:r>
      <w:r w:rsidRPr="005E2DD4">
        <w:rPr>
          <w:color w:val="000000"/>
        </w:rPr>
        <w:t>образования.</w:t>
      </w:r>
    </w:p>
    <w:p w:rsidR="00112783" w:rsidRPr="005E2DD4" w:rsidRDefault="00E87CA0" w:rsidP="00E87CA0">
      <w:pPr>
        <w:pStyle w:val="a6"/>
        <w:spacing w:before="0" w:beforeAutospacing="0" w:after="0" w:afterAutospacing="0"/>
        <w:ind w:firstLine="709"/>
        <w:jc w:val="both"/>
        <w:rPr>
          <w:color w:val="000000"/>
        </w:rPr>
      </w:pPr>
      <w:r>
        <w:rPr>
          <w:color w:val="000000"/>
        </w:rPr>
        <w:t>П</w:t>
      </w:r>
      <w:r w:rsidR="00112783" w:rsidRPr="005E2DD4">
        <w:rPr>
          <w:color w:val="000000"/>
        </w:rPr>
        <w:t>рофессиональное</w:t>
      </w:r>
      <w:r w:rsidR="004A49DF" w:rsidRPr="005E2DD4">
        <w:rPr>
          <w:color w:val="000000"/>
        </w:rPr>
        <w:t xml:space="preserve"> </w:t>
      </w:r>
      <w:r w:rsidR="00112783" w:rsidRPr="005E2DD4">
        <w:rPr>
          <w:color w:val="000000"/>
        </w:rPr>
        <w:t>образование</w:t>
      </w:r>
      <w:r w:rsidR="001D1ED4" w:rsidRPr="005E2DD4">
        <w:rPr>
          <w:color w:val="000000"/>
        </w:rPr>
        <w:t xml:space="preserve"> </w:t>
      </w:r>
      <w:r w:rsidR="00112783" w:rsidRPr="005E2DD4">
        <w:rPr>
          <w:color w:val="000000"/>
        </w:rPr>
        <w:t>характеризует</w:t>
      </w:r>
      <w:r w:rsidR="004A49DF" w:rsidRPr="005E2DD4">
        <w:rPr>
          <w:color w:val="000000"/>
        </w:rPr>
        <w:t xml:space="preserve"> </w:t>
      </w:r>
      <w:r w:rsidR="00112783" w:rsidRPr="005E2DD4">
        <w:rPr>
          <w:color w:val="000000"/>
        </w:rPr>
        <w:t>его</w:t>
      </w:r>
      <w:r w:rsidR="004A49DF" w:rsidRPr="005E2DD4">
        <w:rPr>
          <w:color w:val="000000"/>
        </w:rPr>
        <w:t xml:space="preserve"> </w:t>
      </w:r>
      <w:r w:rsidR="00112783" w:rsidRPr="005E2DD4">
        <w:rPr>
          <w:color w:val="000000"/>
        </w:rPr>
        <w:t>доступность,</w:t>
      </w:r>
      <w:r w:rsidR="004A49DF" w:rsidRPr="005E2DD4">
        <w:rPr>
          <w:color w:val="000000"/>
        </w:rPr>
        <w:t xml:space="preserve"> </w:t>
      </w:r>
      <w:r w:rsidR="00112783" w:rsidRPr="005E2DD4">
        <w:rPr>
          <w:color w:val="000000"/>
        </w:rPr>
        <w:t>достигаемую</w:t>
      </w:r>
      <w:r w:rsidR="004A49DF" w:rsidRPr="005E2DD4">
        <w:rPr>
          <w:color w:val="000000"/>
        </w:rPr>
        <w:t xml:space="preserve"> </w:t>
      </w:r>
      <w:r w:rsidR="00112783" w:rsidRPr="005E2DD4">
        <w:rPr>
          <w:color w:val="000000"/>
        </w:rPr>
        <w:t>за</w:t>
      </w:r>
      <w:r w:rsidR="004A49DF" w:rsidRPr="005E2DD4">
        <w:rPr>
          <w:color w:val="000000"/>
        </w:rPr>
        <w:t xml:space="preserve"> </w:t>
      </w:r>
      <w:r w:rsidR="00112783" w:rsidRPr="005E2DD4">
        <w:rPr>
          <w:color w:val="000000"/>
        </w:rPr>
        <w:t>счёт</w:t>
      </w:r>
      <w:r w:rsidR="004A49DF" w:rsidRPr="005E2DD4">
        <w:rPr>
          <w:color w:val="000000"/>
        </w:rPr>
        <w:t xml:space="preserve"> </w:t>
      </w:r>
      <w:r w:rsidR="00112783" w:rsidRPr="005E2DD4">
        <w:rPr>
          <w:color w:val="000000"/>
        </w:rPr>
        <w:t>функционирования</w:t>
      </w:r>
      <w:r w:rsidR="004A49DF" w:rsidRPr="005E2DD4">
        <w:rPr>
          <w:color w:val="000000"/>
        </w:rPr>
        <w:t xml:space="preserve"> </w:t>
      </w:r>
      <w:r w:rsidR="00112783" w:rsidRPr="005E2DD4">
        <w:rPr>
          <w:color w:val="000000"/>
        </w:rPr>
        <w:t>в</w:t>
      </w:r>
      <w:r w:rsidR="004A49DF" w:rsidRPr="005E2DD4">
        <w:rPr>
          <w:color w:val="000000"/>
        </w:rPr>
        <w:t xml:space="preserve"> </w:t>
      </w:r>
      <w:r w:rsidR="00112783" w:rsidRPr="005E2DD4">
        <w:rPr>
          <w:color w:val="000000"/>
        </w:rPr>
        <w:t>крае</w:t>
      </w:r>
      <w:r w:rsidR="004A49DF" w:rsidRPr="005E2DD4">
        <w:rPr>
          <w:color w:val="000000"/>
        </w:rPr>
        <w:t xml:space="preserve"> </w:t>
      </w:r>
      <w:r w:rsidR="00AC6E73" w:rsidRPr="005E2DD4">
        <w:rPr>
          <w:color w:val="000000"/>
        </w:rPr>
        <w:t>учреждений</w:t>
      </w:r>
      <w:r w:rsidR="004A49DF" w:rsidRPr="005E2DD4">
        <w:rPr>
          <w:color w:val="000000"/>
        </w:rPr>
        <w:t xml:space="preserve"> </w:t>
      </w:r>
      <w:r w:rsidR="00112783" w:rsidRPr="005E2DD4">
        <w:rPr>
          <w:color w:val="000000"/>
        </w:rPr>
        <w:t>ПО,</w:t>
      </w:r>
      <w:r w:rsidR="004A49DF" w:rsidRPr="005E2DD4">
        <w:rPr>
          <w:color w:val="000000"/>
        </w:rPr>
        <w:t xml:space="preserve"> </w:t>
      </w:r>
      <w:r w:rsidR="00112783" w:rsidRPr="005E2DD4">
        <w:rPr>
          <w:color w:val="000000"/>
        </w:rPr>
        <w:t>подведомственного</w:t>
      </w:r>
      <w:r w:rsidR="004A49DF" w:rsidRPr="005E2DD4">
        <w:rPr>
          <w:color w:val="000000"/>
        </w:rPr>
        <w:t xml:space="preserve"> </w:t>
      </w:r>
      <w:r w:rsidR="00921394">
        <w:rPr>
          <w:color w:val="000000"/>
        </w:rPr>
        <w:t>министерству</w:t>
      </w:r>
      <w:r w:rsidR="004A49DF" w:rsidRPr="005E2DD4">
        <w:rPr>
          <w:color w:val="000000"/>
        </w:rPr>
        <w:t xml:space="preserve"> </w:t>
      </w:r>
      <w:r w:rsidR="00112783" w:rsidRPr="005E2DD4">
        <w:rPr>
          <w:color w:val="000000"/>
        </w:rPr>
        <w:t>образования</w:t>
      </w:r>
      <w:r w:rsidR="00921394">
        <w:rPr>
          <w:color w:val="000000"/>
        </w:rPr>
        <w:t xml:space="preserve">, </w:t>
      </w:r>
      <w:proofErr w:type="gramStart"/>
      <w:r w:rsidR="00921394">
        <w:rPr>
          <w:color w:val="000000"/>
        </w:rPr>
        <w:t>н</w:t>
      </w:r>
      <w:r w:rsidR="00112783" w:rsidRPr="005E2DD4">
        <w:rPr>
          <w:color w:val="000000"/>
        </w:rPr>
        <w:t>ауки</w:t>
      </w:r>
      <w:r w:rsidR="00921394">
        <w:rPr>
          <w:color w:val="000000"/>
        </w:rPr>
        <w:t xml:space="preserve">  и</w:t>
      </w:r>
      <w:proofErr w:type="gramEnd"/>
      <w:r w:rsidR="00921394">
        <w:rPr>
          <w:color w:val="000000"/>
        </w:rPr>
        <w:t xml:space="preserve"> молодежной политики</w:t>
      </w:r>
      <w:r w:rsidR="00112783" w:rsidRPr="005E2DD4">
        <w:rPr>
          <w:color w:val="000000"/>
        </w:rPr>
        <w:t>.</w:t>
      </w:r>
    </w:p>
    <w:p w:rsidR="00112783" w:rsidRPr="005E2DD4" w:rsidRDefault="00112783" w:rsidP="00E87CA0">
      <w:pPr>
        <w:pStyle w:val="a6"/>
        <w:spacing w:before="0" w:beforeAutospacing="0" w:after="0" w:afterAutospacing="0"/>
        <w:ind w:firstLine="709"/>
        <w:jc w:val="both"/>
        <w:rPr>
          <w:color w:val="000000"/>
        </w:rPr>
      </w:pPr>
      <w:r w:rsidRPr="005E2DD4">
        <w:rPr>
          <w:color w:val="000000"/>
        </w:rPr>
        <w:t>В</w:t>
      </w:r>
      <w:r w:rsidR="004A49DF" w:rsidRPr="005E2DD4">
        <w:rPr>
          <w:color w:val="000000"/>
        </w:rPr>
        <w:t xml:space="preserve"> </w:t>
      </w:r>
      <w:r w:rsidRPr="005E2DD4">
        <w:rPr>
          <w:color w:val="000000"/>
        </w:rPr>
        <w:t>учреждениях</w:t>
      </w:r>
      <w:r w:rsidR="004A49DF" w:rsidRPr="005E2DD4">
        <w:rPr>
          <w:color w:val="000000"/>
        </w:rPr>
        <w:t xml:space="preserve"> </w:t>
      </w:r>
      <w:r w:rsidRPr="005E2DD4">
        <w:rPr>
          <w:color w:val="000000"/>
        </w:rPr>
        <w:t>ПО</w:t>
      </w:r>
      <w:r w:rsidR="004A49DF" w:rsidRPr="005E2DD4">
        <w:rPr>
          <w:color w:val="000000"/>
        </w:rPr>
        <w:t xml:space="preserve"> </w:t>
      </w:r>
      <w:r w:rsidRPr="005E2DD4">
        <w:rPr>
          <w:color w:val="000000"/>
        </w:rPr>
        <w:t>обучается</w:t>
      </w:r>
      <w:r w:rsidR="004A49DF" w:rsidRPr="005E2DD4">
        <w:rPr>
          <w:color w:val="000000"/>
        </w:rPr>
        <w:t xml:space="preserve"> </w:t>
      </w:r>
      <w:r w:rsidR="00AC6E73" w:rsidRPr="005E2DD4">
        <w:rPr>
          <w:color w:val="000000"/>
        </w:rPr>
        <w:t>большое</w:t>
      </w:r>
      <w:r w:rsidR="004A49DF" w:rsidRPr="005E2DD4">
        <w:rPr>
          <w:color w:val="000000"/>
        </w:rPr>
        <w:t xml:space="preserve"> </w:t>
      </w:r>
      <w:proofErr w:type="spellStart"/>
      <w:r w:rsidR="00AC6E73" w:rsidRPr="005E2DD4">
        <w:rPr>
          <w:color w:val="000000"/>
        </w:rPr>
        <w:t>количество</w:t>
      </w:r>
      <w:r w:rsidR="00EC2659">
        <w:rPr>
          <w:color w:val="000000"/>
        </w:rPr>
        <w:t>об</w:t>
      </w:r>
      <w:r w:rsidRPr="005E2DD4">
        <w:rPr>
          <w:color w:val="000000"/>
        </w:rPr>
        <w:t>учащихся</w:t>
      </w:r>
      <w:proofErr w:type="spellEnd"/>
      <w:r w:rsidRPr="005E2DD4">
        <w:rPr>
          <w:color w:val="000000"/>
        </w:rPr>
        <w:t>,</w:t>
      </w:r>
      <w:r w:rsidR="004A49DF" w:rsidRPr="005E2DD4">
        <w:rPr>
          <w:color w:val="000000"/>
        </w:rPr>
        <w:t xml:space="preserve"> </w:t>
      </w:r>
      <w:r w:rsidRPr="005E2DD4">
        <w:rPr>
          <w:color w:val="000000"/>
        </w:rPr>
        <w:t>в</w:t>
      </w:r>
      <w:r w:rsidR="004A49DF" w:rsidRPr="005E2DD4">
        <w:rPr>
          <w:color w:val="000000"/>
        </w:rPr>
        <w:t xml:space="preserve"> </w:t>
      </w:r>
      <w:r w:rsidRPr="005E2DD4">
        <w:rPr>
          <w:color w:val="000000"/>
        </w:rPr>
        <w:t>том</w:t>
      </w:r>
      <w:r w:rsidR="004A49DF" w:rsidRPr="005E2DD4">
        <w:rPr>
          <w:color w:val="000000"/>
        </w:rPr>
        <w:t xml:space="preserve"> </w:t>
      </w:r>
      <w:r w:rsidRPr="005E2DD4">
        <w:rPr>
          <w:color w:val="000000"/>
        </w:rPr>
        <w:t>числе</w:t>
      </w:r>
      <w:r w:rsidR="004A49DF" w:rsidRPr="005E2DD4">
        <w:rPr>
          <w:color w:val="000000"/>
        </w:rPr>
        <w:t xml:space="preserve"> </w:t>
      </w:r>
      <w:r w:rsidRPr="005E2DD4">
        <w:rPr>
          <w:color w:val="000000"/>
        </w:rPr>
        <w:t>детей-сирот</w:t>
      </w:r>
      <w:r w:rsidR="004A49DF" w:rsidRPr="005E2DD4">
        <w:rPr>
          <w:color w:val="000000"/>
        </w:rPr>
        <w:t xml:space="preserve"> </w:t>
      </w:r>
      <w:r w:rsidRPr="005E2DD4">
        <w:rPr>
          <w:color w:val="000000"/>
        </w:rPr>
        <w:t>и</w:t>
      </w:r>
      <w:r w:rsidR="004A49DF" w:rsidRPr="005E2DD4">
        <w:rPr>
          <w:color w:val="000000"/>
        </w:rPr>
        <w:t xml:space="preserve"> </w:t>
      </w:r>
      <w:r w:rsidRPr="005E2DD4">
        <w:rPr>
          <w:color w:val="000000"/>
        </w:rPr>
        <w:t>детей,</w:t>
      </w:r>
      <w:r w:rsidR="004A49DF" w:rsidRPr="005E2DD4">
        <w:rPr>
          <w:color w:val="000000"/>
        </w:rPr>
        <w:t xml:space="preserve"> </w:t>
      </w:r>
      <w:r w:rsidRPr="005E2DD4">
        <w:rPr>
          <w:color w:val="000000"/>
        </w:rPr>
        <w:t>оставшихся</w:t>
      </w:r>
      <w:r w:rsidR="004A49DF" w:rsidRPr="005E2DD4">
        <w:rPr>
          <w:color w:val="000000"/>
        </w:rPr>
        <w:t xml:space="preserve"> </w:t>
      </w:r>
      <w:r w:rsidRPr="005E2DD4">
        <w:rPr>
          <w:color w:val="000000"/>
        </w:rPr>
        <w:t>без</w:t>
      </w:r>
      <w:r w:rsidR="004A49DF" w:rsidRPr="005E2DD4">
        <w:rPr>
          <w:color w:val="000000"/>
        </w:rPr>
        <w:t xml:space="preserve"> </w:t>
      </w:r>
      <w:r w:rsidRPr="005E2DD4">
        <w:rPr>
          <w:color w:val="000000"/>
        </w:rPr>
        <w:t>попечения</w:t>
      </w:r>
      <w:r w:rsidR="004A49DF" w:rsidRPr="005E2DD4">
        <w:rPr>
          <w:color w:val="000000"/>
        </w:rPr>
        <w:t xml:space="preserve"> </w:t>
      </w:r>
      <w:r w:rsidRPr="005E2DD4">
        <w:rPr>
          <w:color w:val="000000"/>
        </w:rPr>
        <w:t>родителей</w:t>
      </w:r>
      <w:r w:rsidR="00AC6E73" w:rsidRPr="005E2DD4">
        <w:rPr>
          <w:color w:val="000000"/>
        </w:rPr>
        <w:t>,</w:t>
      </w:r>
      <w:r w:rsidR="004A49DF" w:rsidRPr="005E2DD4">
        <w:rPr>
          <w:color w:val="000000"/>
        </w:rPr>
        <w:t xml:space="preserve"> </w:t>
      </w:r>
      <w:r w:rsidR="00AC6E73" w:rsidRPr="005E2DD4">
        <w:rPr>
          <w:color w:val="000000"/>
        </w:rPr>
        <w:t>детей</w:t>
      </w:r>
      <w:r w:rsidR="004A49DF" w:rsidRPr="005E2DD4">
        <w:rPr>
          <w:color w:val="000000"/>
        </w:rPr>
        <w:t xml:space="preserve"> </w:t>
      </w:r>
      <w:r w:rsidR="00AC6E73" w:rsidRPr="005E2DD4">
        <w:rPr>
          <w:color w:val="000000"/>
        </w:rPr>
        <w:t>с</w:t>
      </w:r>
      <w:r w:rsidR="004A49DF" w:rsidRPr="005E2DD4">
        <w:rPr>
          <w:color w:val="000000"/>
        </w:rPr>
        <w:t xml:space="preserve"> </w:t>
      </w:r>
      <w:r w:rsidR="00AC6E73" w:rsidRPr="005E2DD4">
        <w:rPr>
          <w:color w:val="000000"/>
        </w:rPr>
        <w:t>ограниченными</w:t>
      </w:r>
      <w:r w:rsidR="004A49DF" w:rsidRPr="005E2DD4">
        <w:rPr>
          <w:color w:val="000000"/>
        </w:rPr>
        <w:t xml:space="preserve"> </w:t>
      </w:r>
      <w:r w:rsidR="00AC6E73" w:rsidRPr="005E2DD4">
        <w:rPr>
          <w:color w:val="000000"/>
        </w:rPr>
        <w:t>социальными</w:t>
      </w:r>
      <w:r w:rsidR="004A49DF" w:rsidRPr="005E2DD4">
        <w:rPr>
          <w:color w:val="000000"/>
        </w:rPr>
        <w:t xml:space="preserve"> </w:t>
      </w:r>
      <w:r w:rsidR="00AC6E73" w:rsidRPr="005E2DD4">
        <w:rPr>
          <w:color w:val="000000"/>
        </w:rPr>
        <w:t>возможностями,</w:t>
      </w:r>
      <w:r w:rsidR="004A49DF" w:rsidRPr="005E2DD4">
        <w:rPr>
          <w:color w:val="000000"/>
        </w:rPr>
        <w:t xml:space="preserve"> </w:t>
      </w:r>
      <w:r w:rsidR="00AC6E73" w:rsidRPr="005E2DD4">
        <w:rPr>
          <w:color w:val="000000"/>
        </w:rPr>
        <w:t>и</w:t>
      </w:r>
      <w:r w:rsidR="004A49DF" w:rsidRPr="005E2DD4">
        <w:rPr>
          <w:color w:val="000000"/>
        </w:rPr>
        <w:t xml:space="preserve"> </w:t>
      </w:r>
      <w:r w:rsidR="00AC6E73" w:rsidRPr="005E2DD4">
        <w:rPr>
          <w:color w:val="000000"/>
        </w:rPr>
        <w:t>с</w:t>
      </w:r>
      <w:r w:rsidR="004A49DF" w:rsidRPr="005E2DD4">
        <w:rPr>
          <w:color w:val="000000"/>
        </w:rPr>
        <w:t xml:space="preserve"> </w:t>
      </w:r>
      <w:r w:rsidR="00AC6E73" w:rsidRPr="005E2DD4">
        <w:rPr>
          <w:color w:val="000000"/>
        </w:rPr>
        <w:t>ограниченными</w:t>
      </w:r>
      <w:r w:rsidR="004A49DF" w:rsidRPr="005E2DD4">
        <w:rPr>
          <w:color w:val="000000"/>
        </w:rPr>
        <w:t xml:space="preserve"> </w:t>
      </w:r>
      <w:r w:rsidR="00AC6E73" w:rsidRPr="005E2DD4">
        <w:rPr>
          <w:color w:val="000000"/>
        </w:rPr>
        <w:t>возможностями</w:t>
      </w:r>
      <w:r w:rsidR="004A49DF" w:rsidRPr="005E2DD4">
        <w:rPr>
          <w:color w:val="000000"/>
        </w:rPr>
        <w:t xml:space="preserve"> </w:t>
      </w:r>
      <w:r w:rsidR="00AC6E73" w:rsidRPr="005E2DD4">
        <w:rPr>
          <w:color w:val="000000"/>
        </w:rPr>
        <w:t>здоровья</w:t>
      </w:r>
      <w:r w:rsidRPr="005E2DD4">
        <w:rPr>
          <w:color w:val="000000"/>
        </w:rPr>
        <w:t>.</w:t>
      </w:r>
    </w:p>
    <w:p w:rsidR="00112783" w:rsidRPr="005E2DD4" w:rsidRDefault="00112783" w:rsidP="00E87CA0">
      <w:pPr>
        <w:pStyle w:val="a6"/>
        <w:spacing w:before="0" w:beforeAutospacing="0" w:after="0" w:afterAutospacing="0"/>
        <w:ind w:firstLine="709"/>
        <w:jc w:val="both"/>
        <w:rPr>
          <w:color w:val="000000"/>
        </w:rPr>
      </w:pPr>
      <w:r w:rsidRPr="005E2DD4">
        <w:rPr>
          <w:color w:val="000000"/>
        </w:rPr>
        <w:t>Все</w:t>
      </w:r>
      <w:r w:rsidR="004A49DF" w:rsidRPr="005E2DD4">
        <w:rPr>
          <w:color w:val="000000"/>
        </w:rPr>
        <w:t xml:space="preserve"> </w:t>
      </w:r>
      <w:r w:rsidRPr="005E2DD4">
        <w:rPr>
          <w:color w:val="000000"/>
        </w:rPr>
        <w:t>большее</w:t>
      </w:r>
      <w:r w:rsidR="004A49DF" w:rsidRPr="005E2DD4">
        <w:rPr>
          <w:color w:val="000000"/>
        </w:rPr>
        <w:t xml:space="preserve"> </w:t>
      </w:r>
      <w:r w:rsidRPr="005E2DD4">
        <w:rPr>
          <w:color w:val="000000"/>
        </w:rPr>
        <w:t>место</w:t>
      </w:r>
      <w:r w:rsidR="004A49DF" w:rsidRPr="005E2DD4">
        <w:rPr>
          <w:color w:val="000000"/>
        </w:rPr>
        <w:t xml:space="preserve"> </w:t>
      </w:r>
      <w:r w:rsidRPr="005E2DD4">
        <w:rPr>
          <w:color w:val="000000"/>
        </w:rPr>
        <w:t>в</w:t>
      </w:r>
      <w:r w:rsidR="004A49DF" w:rsidRPr="005E2DD4">
        <w:rPr>
          <w:color w:val="000000"/>
        </w:rPr>
        <w:t xml:space="preserve"> </w:t>
      </w:r>
      <w:r w:rsidRPr="005E2DD4">
        <w:rPr>
          <w:color w:val="000000"/>
        </w:rPr>
        <w:t>деятельности</w:t>
      </w:r>
      <w:r w:rsidR="004A49DF" w:rsidRPr="005E2DD4">
        <w:rPr>
          <w:color w:val="000000"/>
        </w:rPr>
        <w:t xml:space="preserve"> </w:t>
      </w:r>
      <w:r w:rsidRPr="005E2DD4">
        <w:rPr>
          <w:color w:val="000000"/>
        </w:rPr>
        <w:t>образовательных</w:t>
      </w:r>
      <w:r w:rsidR="004A49DF" w:rsidRPr="005E2DD4">
        <w:rPr>
          <w:color w:val="000000"/>
        </w:rPr>
        <w:t xml:space="preserve"> </w:t>
      </w:r>
      <w:r w:rsidRPr="005E2DD4">
        <w:rPr>
          <w:color w:val="000000"/>
        </w:rPr>
        <w:t>учреждений</w:t>
      </w:r>
      <w:r w:rsidR="004A49DF" w:rsidRPr="005E2DD4">
        <w:rPr>
          <w:color w:val="000000"/>
        </w:rPr>
        <w:t xml:space="preserve"> </w:t>
      </w:r>
      <w:r w:rsidRPr="005E2DD4">
        <w:rPr>
          <w:color w:val="000000"/>
        </w:rPr>
        <w:t>профессионального</w:t>
      </w:r>
      <w:r w:rsidR="004A49DF" w:rsidRPr="005E2DD4">
        <w:rPr>
          <w:color w:val="000000"/>
        </w:rPr>
        <w:t xml:space="preserve"> </w:t>
      </w:r>
      <w:r w:rsidRPr="005E2DD4">
        <w:rPr>
          <w:color w:val="000000"/>
        </w:rPr>
        <w:t>занимает</w:t>
      </w:r>
      <w:r w:rsidR="004A49DF" w:rsidRPr="005E2DD4">
        <w:rPr>
          <w:color w:val="000000"/>
        </w:rPr>
        <w:t xml:space="preserve"> </w:t>
      </w:r>
      <w:r w:rsidRPr="005E2DD4">
        <w:rPr>
          <w:color w:val="000000"/>
        </w:rPr>
        <w:t>реализация</w:t>
      </w:r>
      <w:r w:rsidR="004A49DF" w:rsidRPr="005E2DD4">
        <w:rPr>
          <w:color w:val="000000"/>
        </w:rPr>
        <w:t xml:space="preserve"> </w:t>
      </w:r>
      <w:r w:rsidRPr="005E2DD4">
        <w:rPr>
          <w:color w:val="000000"/>
        </w:rPr>
        <w:t>программ</w:t>
      </w:r>
      <w:r w:rsidR="004A49DF" w:rsidRPr="005E2DD4">
        <w:rPr>
          <w:color w:val="000000"/>
        </w:rPr>
        <w:t xml:space="preserve"> </w:t>
      </w:r>
      <w:r w:rsidRPr="005E2DD4">
        <w:rPr>
          <w:color w:val="000000"/>
        </w:rPr>
        <w:t>дополнительного</w:t>
      </w:r>
      <w:r w:rsidR="004A49DF" w:rsidRPr="005E2DD4">
        <w:rPr>
          <w:color w:val="000000"/>
        </w:rPr>
        <w:t xml:space="preserve"> </w:t>
      </w:r>
      <w:r w:rsidRPr="005E2DD4">
        <w:rPr>
          <w:color w:val="000000"/>
        </w:rPr>
        <w:t>профессионального</w:t>
      </w:r>
      <w:r w:rsidR="004A49DF" w:rsidRPr="005E2DD4">
        <w:rPr>
          <w:color w:val="000000"/>
        </w:rPr>
        <w:t xml:space="preserve"> </w:t>
      </w:r>
      <w:r w:rsidRPr="005E2DD4">
        <w:rPr>
          <w:color w:val="000000"/>
        </w:rPr>
        <w:t>образования</w:t>
      </w:r>
      <w:r w:rsidR="004A49DF" w:rsidRPr="005E2DD4">
        <w:rPr>
          <w:color w:val="000000"/>
        </w:rPr>
        <w:t xml:space="preserve"> </w:t>
      </w:r>
      <w:r w:rsidRPr="005E2DD4">
        <w:rPr>
          <w:color w:val="000000"/>
        </w:rPr>
        <w:t>(повышение</w:t>
      </w:r>
      <w:r w:rsidR="004A49DF" w:rsidRPr="005E2DD4">
        <w:rPr>
          <w:color w:val="000000"/>
        </w:rPr>
        <w:t xml:space="preserve"> </w:t>
      </w:r>
      <w:r w:rsidRPr="005E2DD4">
        <w:rPr>
          <w:color w:val="000000"/>
        </w:rPr>
        <w:t>квалификации,</w:t>
      </w:r>
      <w:r w:rsidR="004A49DF" w:rsidRPr="005E2DD4">
        <w:rPr>
          <w:color w:val="000000"/>
        </w:rPr>
        <w:t xml:space="preserve"> </w:t>
      </w:r>
      <w:r w:rsidRPr="005E2DD4">
        <w:rPr>
          <w:color w:val="000000"/>
        </w:rPr>
        <w:t>профессиональная</w:t>
      </w:r>
      <w:r w:rsidR="004A49DF" w:rsidRPr="005E2DD4">
        <w:rPr>
          <w:color w:val="000000"/>
        </w:rPr>
        <w:t xml:space="preserve"> </w:t>
      </w:r>
      <w:r w:rsidRPr="005E2DD4">
        <w:rPr>
          <w:color w:val="000000"/>
        </w:rPr>
        <w:t>подготовка,</w:t>
      </w:r>
      <w:r w:rsidR="004A49DF" w:rsidRPr="005E2DD4">
        <w:rPr>
          <w:color w:val="000000"/>
        </w:rPr>
        <w:t xml:space="preserve"> </w:t>
      </w:r>
      <w:r w:rsidRPr="005E2DD4">
        <w:rPr>
          <w:color w:val="000000"/>
        </w:rPr>
        <w:t>переподготовка),</w:t>
      </w:r>
      <w:r w:rsidR="004A49DF" w:rsidRPr="005E2DD4">
        <w:rPr>
          <w:color w:val="000000"/>
        </w:rPr>
        <w:t xml:space="preserve"> </w:t>
      </w:r>
      <w:r w:rsidRPr="005E2DD4">
        <w:rPr>
          <w:color w:val="000000"/>
        </w:rPr>
        <w:t>ориентированных</w:t>
      </w:r>
      <w:r w:rsidR="004A49DF" w:rsidRPr="005E2DD4">
        <w:rPr>
          <w:color w:val="000000"/>
        </w:rPr>
        <w:t xml:space="preserve"> </w:t>
      </w:r>
      <w:r w:rsidRPr="005E2DD4">
        <w:rPr>
          <w:color w:val="000000"/>
        </w:rPr>
        <w:t>на</w:t>
      </w:r>
      <w:r w:rsidR="004A49DF" w:rsidRPr="005E2DD4">
        <w:rPr>
          <w:color w:val="000000"/>
        </w:rPr>
        <w:t xml:space="preserve"> </w:t>
      </w:r>
      <w:r w:rsidRPr="005E2DD4">
        <w:rPr>
          <w:color w:val="000000"/>
        </w:rPr>
        <w:t>потребности</w:t>
      </w:r>
      <w:r w:rsidR="004A49DF" w:rsidRPr="005E2DD4">
        <w:rPr>
          <w:color w:val="000000"/>
        </w:rPr>
        <w:t xml:space="preserve"> </w:t>
      </w:r>
      <w:r w:rsidRPr="005E2DD4">
        <w:rPr>
          <w:color w:val="000000"/>
        </w:rPr>
        <w:t>экономики.</w:t>
      </w:r>
    </w:p>
    <w:p w:rsidR="00112783" w:rsidRPr="005E2DD4" w:rsidRDefault="00921394" w:rsidP="00E87CA0">
      <w:pPr>
        <w:pStyle w:val="a6"/>
        <w:spacing w:before="0" w:beforeAutospacing="0" w:after="0" w:afterAutospacing="0"/>
        <w:ind w:firstLine="709"/>
        <w:jc w:val="both"/>
        <w:rPr>
          <w:shd w:val="clear" w:color="auto" w:fill="FFFFFF"/>
        </w:rPr>
      </w:pPr>
      <w:r>
        <w:rPr>
          <w:color w:val="000000"/>
        </w:rPr>
        <w:t>Министерство</w:t>
      </w:r>
      <w:r w:rsidR="004A49DF" w:rsidRPr="005E2DD4">
        <w:rPr>
          <w:shd w:val="clear" w:color="auto" w:fill="FFFFFF"/>
        </w:rPr>
        <w:t xml:space="preserve"> </w:t>
      </w:r>
      <w:r w:rsidR="00112783" w:rsidRPr="005E2DD4">
        <w:rPr>
          <w:shd w:val="clear" w:color="auto" w:fill="FFFFFF"/>
        </w:rPr>
        <w:t>образования</w:t>
      </w:r>
      <w:r>
        <w:rPr>
          <w:shd w:val="clear" w:color="auto" w:fill="FFFFFF"/>
        </w:rPr>
        <w:t xml:space="preserve">, </w:t>
      </w:r>
      <w:r w:rsidR="00112783" w:rsidRPr="005E2DD4">
        <w:rPr>
          <w:shd w:val="clear" w:color="auto" w:fill="FFFFFF"/>
        </w:rPr>
        <w:t>науки</w:t>
      </w:r>
      <w:r>
        <w:rPr>
          <w:shd w:val="clear" w:color="auto" w:fill="FFFFFF"/>
        </w:rPr>
        <w:t xml:space="preserve"> и молодежной политики</w:t>
      </w:r>
      <w:r w:rsidR="004A49DF" w:rsidRPr="005E2DD4">
        <w:rPr>
          <w:shd w:val="clear" w:color="auto" w:fill="FFFFFF"/>
        </w:rPr>
        <w:t xml:space="preserve"> </w:t>
      </w:r>
      <w:r w:rsidR="00112783" w:rsidRPr="005E2DD4">
        <w:rPr>
          <w:shd w:val="clear" w:color="auto" w:fill="FFFFFF"/>
        </w:rPr>
        <w:t>разработан</w:t>
      </w:r>
      <w:r w:rsidR="004A49DF" w:rsidRPr="005E2DD4">
        <w:rPr>
          <w:shd w:val="clear" w:color="auto" w:fill="FFFFFF"/>
        </w:rPr>
        <w:t xml:space="preserve"> </w:t>
      </w:r>
      <w:r w:rsidR="00112783" w:rsidRPr="005E2DD4">
        <w:rPr>
          <w:shd w:val="clear" w:color="auto" w:fill="FFFFFF"/>
        </w:rPr>
        <w:t>план</w:t>
      </w:r>
      <w:r w:rsidR="004A49DF" w:rsidRPr="005E2DD4">
        <w:rPr>
          <w:shd w:val="clear" w:color="auto" w:fill="FFFFFF"/>
        </w:rPr>
        <w:t xml:space="preserve"> </w:t>
      </w:r>
      <w:r w:rsidR="00112783" w:rsidRPr="005E2DD4">
        <w:rPr>
          <w:shd w:val="clear" w:color="auto" w:fill="FFFFFF"/>
        </w:rPr>
        <w:t>развития</w:t>
      </w:r>
      <w:r w:rsidR="004A49DF" w:rsidRPr="005E2DD4">
        <w:rPr>
          <w:shd w:val="clear" w:color="auto" w:fill="FFFFFF"/>
        </w:rPr>
        <w:t xml:space="preserve"> </w:t>
      </w:r>
      <w:r w:rsidR="00112783" w:rsidRPr="005E2DD4">
        <w:rPr>
          <w:shd w:val="clear" w:color="auto" w:fill="FFFFFF"/>
        </w:rPr>
        <w:t>инклюзивного</w:t>
      </w:r>
      <w:r w:rsidR="004A49DF" w:rsidRPr="005E2DD4">
        <w:rPr>
          <w:shd w:val="clear" w:color="auto" w:fill="FFFFFF"/>
        </w:rPr>
        <w:t xml:space="preserve"> </w:t>
      </w:r>
      <w:r w:rsidR="00112783" w:rsidRPr="005E2DD4">
        <w:rPr>
          <w:shd w:val="clear" w:color="auto" w:fill="FFFFFF"/>
        </w:rPr>
        <w:t>образования</w:t>
      </w:r>
      <w:r w:rsidR="004A49DF" w:rsidRPr="005E2DD4">
        <w:rPr>
          <w:shd w:val="clear" w:color="auto" w:fill="FFFFFF"/>
        </w:rPr>
        <w:t xml:space="preserve"> </w:t>
      </w:r>
      <w:r w:rsidR="00112783" w:rsidRPr="005E2DD4">
        <w:rPr>
          <w:shd w:val="clear" w:color="auto" w:fill="FFFFFF"/>
        </w:rPr>
        <w:t>в</w:t>
      </w:r>
      <w:r w:rsidR="004A49DF" w:rsidRPr="005E2DD4">
        <w:rPr>
          <w:shd w:val="clear" w:color="auto" w:fill="FFFFFF"/>
        </w:rPr>
        <w:t xml:space="preserve"> </w:t>
      </w:r>
      <w:r w:rsidR="00112783" w:rsidRPr="005E2DD4">
        <w:rPr>
          <w:shd w:val="clear" w:color="auto" w:fill="FFFFFF"/>
        </w:rPr>
        <w:t>Краснодарском</w:t>
      </w:r>
      <w:r w:rsidR="004A49DF" w:rsidRPr="005E2DD4">
        <w:rPr>
          <w:shd w:val="clear" w:color="auto" w:fill="FFFFFF"/>
        </w:rPr>
        <w:t xml:space="preserve"> </w:t>
      </w:r>
      <w:r w:rsidR="00112783" w:rsidRPr="005E2DD4">
        <w:rPr>
          <w:shd w:val="clear" w:color="auto" w:fill="FFFFFF"/>
        </w:rPr>
        <w:t>крае.</w:t>
      </w:r>
      <w:r w:rsidR="004A49DF" w:rsidRPr="005E2DD4">
        <w:rPr>
          <w:shd w:val="clear" w:color="auto" w:fill="FFFFFF"/>
        </w:rPr>
        <w:t xml:space="preserve"> </w:t>
      </w:r>
      <w:r w:rsidR="00112783" w:rsidRPr="005E2DD4">
        <w:rPr>
          <w:shd w:val="clear" w:color="auto" w:fill="FFFFFF"/>
        </w:rPr>
        <w:t>В</w:t>
      </w:r>
      <w:r w:rsidR="004A49DF" w:rsidRPr="005E2DD4">
        <w:rPr>
          <w:shd w:val="clear" w:color="auto" w:fill="FFFFFF"/>
        </w:rPr>
        <w:t xml:space="preserve"> </w:t>
      </w:r>
      <w:r w:rsidR="00112783" w:rsidRPr="005E2DD4">
        <w:rPr>
          <w:shd w:val="clear" w:color="auto" w:fill="FFFFFF"/>
        </w:rPr>
        <w:t>соответствии</w:t>
      </w:r>
      <w:r w:rsidR="004A49DF" w:rsidRPr="005E2DD4">
        <w:rPr>
          <w:shd w:val="clear" w:color="auto" w:fill="FFFFFF"/>
        </w:rPr>
        <w:t xml:space="preserve"> </w:t>
      </w:r>
      <w:r w:rsidR="00112783" w:rsidRPr="005E2DD4">
        <w:rPr>
          <w:shd w:val="clear" w:color="auto" w:fill="FFFFFF"/>
        </w:rPr>
        <w:t>с</w:t>
      </w:r>
      <w:r w:rsidR="004A49DF" w:rsidRPr="005E2DD4">
        <w:rPr>
          <w:shd w:val="clear" w:color="auto" w:fill="FFFFFF"/>
        </w:rPr>
        <w:t xml:space="preserve"> </w:t>
      </w:r>
      <w:r w:rsidR="00112783" w:rsidRPr="005E2DD4">
        <w:rPr>
          <w:shd w:val="clear" w:color="auto" w:fill="FFFFFF"/>
        </w:rPr>
        <w:t>ним</w:t>
      </w:r>
      <w:r w:rsidR="004A49DF" w:rsidRPr="005E2DD4">
        <w:rPr>
          <w:shd w:val="clear" w:color="auto" w:fill="FFFFFF"/>
        </w:rPr>
        <w:t xml:space="preserve"> </w:t>
      </w:r>
      <w:r w:rsidR="00112783" w:rsidRPr="005E2DD4">
        <w:rPr>
          <w:shd w:val="clear" w:color="auto" w:fill="FFFFFF"/>
        </w:rPr>
        <w:t>проведены</w:t>
      </w:r>
      <w:r w:rsidR="004A49DF" w:rsidRPr="005E2DD4">
        <w:rPr>
          <w:shd w:val="clear" w:color="auto" w:fill="FFFFFF"/>
        </w:rPr>
        <w:t xml:space="preserve"> </w:t>
      </w:r>
      <w:r w:rsidR="00112783" w:rsidRPr="005E2DD4">
        <w:rPr>
          <w:shd w:val="clear" w:color="auto" w:fill="FFFFFF"/>
        </w:rPr>
        <w:t>краевые</w:t>
      </w:r>
      <w:r w:rsidR="004A49DF" w:rsidRPr="005E2DD4">
        <w:rPr>
          <w:shd w:val="clear" w:color="auto" w:fill="FFFFFF"/>
        </w:rPr>
        <w:t xml:space="preserve"> </w:t>
      </w:r>
      <w:r w:rsidR="00112783" w:rsidRPr="005E2DD4">
        <w:rPr>
          <w:shd w:val="clear" w:color="auto" w:fill="FFFFFF"/>
        </w:rPr>
        <w:t>совещания</w:t>
      </w:r>
      <w:r w:rsidR="004A49DF" w:rsidRPr="005E2DD4">
        <w:rPr>
          <w:shd w:val="clear" w:color="auto" w:fill="FFFFFF"/>
        </w:rPr>
        <w:t xml:space="preserve"> </w:t>
      </w:r>
      <w:r w:rsidR="00112783" w:rsidRPr="005E2DD4">
        <w:rPr>
          <w:shd w:val="clear" w:color="auto" w:fill="FFFFFF"/>
        </w:rPr>
        <w:t>и</w:t>
      </w:r>
      <w:r w:rsidR="004A49DF" w:rsidRPr="005E2DD4">
        <w:rPr>
          <w:shd w:val="clear" w:color="auto" w:fill="FFFFFF"/>
        </w:rPr>
        <w:t xml:space="preserve"> </w:t>
      </w:r>
      <w:r w:rsidR="00112783" w:rsidRPr="005E2DD4">
        <w:rPr>
          <w:shd w:val="clear" w:color="auto" w:fill="FFFFFF"/>
        </w:rPr>
        <w:t>семинары</w:t>
      </w:r>
      <w:r w:rsidR="004A49DF" w:rsidRPr="005E2DD4">
        <w:rPr>
          <w:shd w:val="clear" w:color="auto" w:fill="FFFFFF"/>
        </w:rPr>
        <w:t xml:space="preserve"> </w:t>
      </w:r>
      <w:r w:rsidR="00112783" w:rsidRPr="005E2DD4">
        <w:rPr>
          <w:shd w:val="clear" w:color="auto" w:fill="FFFFFF"/>
        </w:rPr>
        <w:t>по</w:t>
      </w:r>
      <w:r w:rsidR="004A49DF" w:rsidRPr="005E2DD4">
        <w:rPr>
          <w:shd w:val="clear" w:color="auto" w:fill="FFFFFF"/>
        </w:rPr>
        <w:t xml:space="preserve"> </w:t>
      </w:r>
      <w:r w:rsidR="00112783" w:rsidRPr="005E2DD4">
        <w:rPr>
          <w:shd w:val="clear" w:color="auto" w:fill="FFFFFF"/>
        </w:rPr>
        <w:t>учебно-методическому</w:t>
      </w:r>
      <w:r w:rsidR="004A49DF" w:rsidRPr="005E2DD4">
        <w:rPr>
          <w:shd w:val="clear" w:color="auto" w:fill="FFFFFF"/>
        </w:rPr>
        <w:t xml:space="preserve"> </w:t>
      </w:r>
      <w:r w:rsidR="00112783" w:rsidRPr="005E2DD4">
        <w:rPr>
          <w:shd w:val="clear" w:color="auto" w:fill="FFFFFF"/>
        </w:rPr>
        <w:t>и</w:t>
      </w:r>
      <w:r w:rsidR="004A49DF" w:rsidRPr="005E2DD4">
        <w:rPr>
          <w:shd w:val="clear" w:color="auto" w:fill="FFFFFF"/>
        </w:rPr>
        <w:t xml:space="preserve"> </w:t>
      </w:r>
      <w:r w:rsidR="00112783" w:rsidRPr="005E2DD4">
        <w:rPr>
          <w:shd w:val="clear" w:color="auto" w:fill="FFFFFF"/>
        </w:rPr>
        <w:t>психолого-педагогическому</w:t>
      </w:r>
      <w:r w:rsidR="004A49DF" w:rsidRPr="005E2DD4">
        <w:rPr>
          <w:shd w:val="clear" w:color="auto" w:fill="FFFFFF"/>
        </w:rPr>
        <w:t xml:space="preserve"> </w:t>
      </w:r>
      <w:r w:rsidR="00112783" w:rsidRPr="005E2DD4">
        <w:rPr>
          <w:shd w:val="clear" w:color="auto" w:fill="FFFFFF"/>
        </w:rPr>
        <w:t>сопровождению</w:t>
      </w:r>
      <w:r w:rsidR="004A49DF" w:rsidRPr="005E2DD4">
        <w:rPr>
          <w:shd w:val="clear" w:color="auto" w:fill="FFFFFF"/>
        </w:rPr>
        <w:t xml:space="preserve"> </w:t>
      </w:r>
      <w:r w:rsidR="00112783" w:rsidRPr="005E2DD4">
        <w:rPr>
          <w:shd w:val="clear" w:color="auto" w:fill="FFFFFF"/>
        </w:rPr>
        <w:t>инклюзивного</w:t>
      </w:r>
      <w:r w:rsidR="004A49DF" w:rsidRPr="005E2DD4">
        <w:rPr>
          <w:shd w:val="clear" w:color="auto" w:fill="FFFFFF"/>
        </w:rPr>
        <w:t xml:space="preserve"> </w:t>
      </w:r>
      <w:r w:rsidR="00112783" w:rsidRPr="005E2DD4">
        <w:rPr>
          <w:shd w:val="clear" w:color="auto" w:fill="FFFFFF"/>
        </w:rPr>
        <w:t>образования.</w:t>
      </w:r>
      <w:r w:rsidR="004A49DF" w:rsidRPr="005E2DD4">
        <w:rPr>
          <w:shd w:val="clear" w:color="auto" w:fill="FFFFFF"/>
        </w:rPr>
        <w:t xml:space="preserve"> </w:t>
      </w:r>
      <w:r w:rsidR="00112783" w:rsidRPr="005E2DD4">
        <w:rPr>
          <w:shd w:val="clear" w:color="auto" w:fill="FFFFFF"/>
        </w:rPr>
        <w:t>Кроме</w:t>
      </w:r>
      <w:r w:rsidR="004A49DF" w:rsidRPr="005E2DD4">
        <w:rPr>
          <w:shd w:val="clear" w:color="auto" w:fill="FFFFFF"/>
        </w:rPr>
        <w:t xml:space="preserve"> </w:t>
      </w:r>
      <w:r w:rsidR="00112783" w:rsidRPr="005E2DD4">
        <w:rPr>
          <w:shd w:val="clear" w:color="auto" w:fill="FFFFFF"/>
        </w:rPr>
        <w:t>того,</w:t>
      </w:r>
      <w:r w:rsidR="004A49DF" w:rsidRPr="005E2DD4">
        <w:rPr>
          <w:shd w:val="clear" w:color="auto" w:fill="FFFFFF"/>
        </w:rPr>
        <w:t xml:space="preserve"> </w:t>
      </w:r>
      <w:r w:rsidR="00112783" w:rsidRPr="005E2DD4">
        <w:rPr>
          <w:shd w:val="clear" w:color="auto" w:fill="FFFFFF"/>
        </w:rPr>
        <w:t>предусмотрена</w:t>
      </w:r>
      <w:r w:rsidR="004A49DF" w:rsidRPr="005E2DD4">
        <w:rPr>
          <w:shd w:val="clear" w:color="auto" w:fill="FFFFFF"/>
        </w:rPr>
        <w:t xml:space="preserve"> </w:t>
      </w:r>
      <w:r w:rsidR="00112783" w:rsidRPr="005E2DD4">
        <w:rPr>
          <w:shd w:val="clear" w:color="auto" w:fill="FFFFFF"/>
        </w:rPr>
        <w:t>разработка</w:t>
      </w:r>
      <w:r w:rsidR="004A49DF" w:rsidRPr="005E2DD4">
        <w:rPr>
          <w:shd w:val="clear" w:color="auto" w:fill="FFFFFF"/>
        </w:rPr>
        <w:t xml:space="preserve"> </w:t>
      </w:r>
      <w:r w:rsidR="00112783" w:rsidRPr="005E2DD4">
        <w:rPr>
          <w:shd w:val="clear" w:color="auto" w:fill="FFFFFF"/>
        </w:rPr>
        <w:t>методических</w:t>
      </w:r>
      <w:r w:rsidR="004A49DF" w:rsidRPr="005E2DD4">
        <w:rPr>
          <w:shd w:val="clear" w:color="auto" w:fill="FFFFFF"/>
        </w:rPr>
        <w:t xml:space="preserve"> </w:t>
      </w:r>
      <w:r w:rsidR="00112783" w:rsidRPr="005E2DD4">
        <w:rPr>
          <w:shd w:val="clear" w:color="auto" w:fill="FFFFFF"/>
        </w:rPr>
        <w:t>рекомендаций</w:t>
      </w:r>
      <w:r w:rsidR="004A49DF" w:rsidRPr="005E2DD4">
        <w:rPr>
          <w:shd w:val="clear" w:color="auto" w:fill="FFFFFF"/>
        </w:rPr>
        <w:t xml:space="preserve"> </w:t>
      </w:r>
      <w:r w:rsidR="00112783" w:rsidRPr="005E2DD4">
        <w:rPr>
          <w:shd w:val="clear" w:color="auto" w:fill="FFFFFF"/>
        </w:rPr>
        <w:t>для</w:t>
      </w:r>
      <w:r w:rsidR="004A49DF" w:rsidRPr="005E2DD4">
        <w:rPr>
          <w:shd w:val="clear" w:color="auto" w:fill="FFFFFF"/>
        </w:rPr>
        <w:t xml:space="preserve"> </w:t>
      </w:r>
      <w:r w:rsidR="00AE1CF0" w:rsidRPr="005E2DD4">
        <w:rPr>
          <w:shd w:val="clear" w:color="auto" w:fill="FFFFFF"/>
        </w:rPr>
        <w:t>педагогов</w:t>
      </w:r>
      <w:r w:rsidR="00112783" w:rsidRPr="005E2DD4">
        <w:rPr>
          <w:shd w:val="clear" w:color="auto" w:fill="FFFFFF"/>
        </w:rPr>
        <w:t>,</w:t>
      </w:r>
      <w:r w:rsidR="004A49DF" w:rsidRPr="005E2DD4">
        <w:rPr>
          <w:shd w:val="clear" w:color="auto" w:fill="FFFFFF"/>
        </w:rPr>
        <w:t xml:space="preserve"> </w:t>
      </w:r>
      <w:r w:rsidR="00112783" w:rsidRPr="005E2DD4">
        <w:rPr>
          <w:shd w:val="clear" w:color="auto" w:fill="FFFFFF"/>
        </w:rPr>
        <w:t>осуществляющих</w:t>
      </w:r>
      <w:r w:rsidR="004A49DF" w:rsidRPr="005E2DD4">
        <w:rPr>
          <w:shd w:val="clear" w:color="auto" w:fill="FFFFFF"/>
        </w:rPr>
        <w:t xml:space="preserve"> </w:t>
      </w:r>
      <w:r w:rsidR="00112783" w:rsidRPr="005E2DD4">
        <w:rPr>
          <w:shd w:val="clear" w:color="auto" w:fill="FFFFFF"/>
        </w:rPr>
        <w:t>обучение</w:t>
      </w:r>
      <w:r w:rsidR="004A49DF" w:rsidRPr="005E2DD4">
        <w:rPr>
          <w:shd w:val="clear" w:color="auto" w:fill="FFFFFF"/>
        </w:rPr>
        <w:t xml:space="preserve"> </w:t>
      </w:r>
      <w:r w:rsidR="00112783" w:rsidRPr="005E2DD4">
        <w:rPr>
          <w:shd w:val="clear" w:color="auto" w:fill="FFFFFF"/>
        </w:rPr>
        <w:t>детей-инвалидов</w:t>
      </w:r>
      <w:r w:rsidR="004A49DF" w:rsidRPr="005E2DD4">
        <w:rPr>
          <w:shd w:val="clear" w:color="auto" w:fill="FFFFFF"/>
        </w:rPr>
        <w:t xml:space="preserve"> </w:t>
      </w:r>
      <w:r w:rsidR="00AE1CF0" w:rsidRPr="005E2DD4">
        <w:rPr>
          <w:shd w:val="clear" w:color="auto" w:fill="FFFFFF"/>
        </w:rPr>
        <w:t>и</w:t>
      </w:r>
      <w:r w:rsidR="004A49DF" w:rsidRPr="005E2DD4">
        <w:rPr>
          <w:shd w:val="clear" w:color="auto" w:fill="FFFFFF"/>
        </w:rPr>
        <w:t xml:space="preserve"> </w:t>
      </w:r>
      <w:r w:rsidR="00AE1CF0" w:rsidRPr="005E2DD4">
        <w:rPr>
          <w:shd w:val="clear" w:color="auto" w:fill="FFFFFF"/>
        </w:rPr>
        <w:t>детей</w:t>
      </w:r>
      <w:r w:rsidR="004A49DF" w:rsidRPr="005E2DD4">
        <w:rPr>
          <w:shd w:val="clear" w:color="auto" w:fill="FFFFFF"/>
        </w:rPr>
        <w:t xml:space="preserve"> </w:t>
      </w:r>
      <w:r w:rsidR="00AE1CF0" w:rsidRPr="005E2DD4">
        <w:rPr>
          <w:shd w:val="clear" w:color="auto" w:fill="FFFFFF"/>
        </w:rPr>
        <w:t>с</w:t>
      </w:r>
      <w:r w:rsidR="004A49DF" w:rsidRPr="005E2DD4">
        <w:rPr>
          <w:shd w:val="clear" w:color="auto" w:fill="FFFFFF"/>
        </w:rPr>
        <w:t xml:space="preserve"> </w:t>
      </w:r>
      <w:r w:rsidR="00AE1CF0" w:rsidRPr="005E2DD4">
        <w:rPr>
          <w:shd w:val="clear" w:color="auto" w:fill="FFFFFF"/>
        </w:rPr>
        <w:t>ОВЗ</w:t>
      </w:r>
      <w:r w:rsidR="00112783" w:rsidRPr="005E2DD4">
        <w:rPr>
          <w:shd w:val="clear" w:color="auto" w:fill="FFFFFF"/>
        </w:rPr>
        <w:t>,</w:t>
      </w:r>
      <w:r w:rsidR="004A49DF" w:rsidRPr="005E2DD4">
        <w:rPr>
          <w:shd w:val="clear" w:color="auto" w:fill="FFFFFF"/>
        </w:rPr>
        <w:t xml:space="preserve"> </w:t>
      </w:r>
      <w:r w:rsidR="00112783" w:rsidRPr="005E2DD4">
        <w:rPr>
          <w:shd w:val="clear" w:color="auto" w:fill="FFFFFF"/>
        </w:rPr>
        <w:t>и</w:t>
      </w:r>
      <w:r w:rsidR="004A49DF" w:rsidRPr="005E2DD4">
        <w:rPr>
          <w:shd w:val="clear" w:color="auto" w:fill="FFFFFF"/>
        </w:rPr>
        <w:t xml:space="preserve"> </w:t>
      </w:r>
      <w:r w:rsidR="00112783" w:rsidRPr="005E2DD4">
        <w:rPr>
          <w:shd w:val="clear" w:color="auto" w:fill="FFFFFF"/>
        </w:rPr>
        <w:t>для</w:t>
      </w:r>
      <w:r w:rsidR="004A49DF" w:rsidRPr="005E2DD4">
        <w:rPr>
          <w:shd w:val="clear" w:color="auto" w:fill="FFFFFF"/>
        </w:rPr>
        <w:t xml:space="preserve"> </w:t>
      </w:r>
      <w:r w:rsidR="00112783" w:rsidRPr="005E2DD4">
        <w:rPr>
          <w:shd w:val="clear" w:color="auto" w:fill="FFFFFF"/>
        </w:rPr>
        <w:t>специалистов</w:t>
      </w:r>
      <w:r w:rsidR="004A49DF" w:rsidRPr="005E2DD4">
        <w:rPr>
          <w:shd w:val="clear" w:color="auto" w:fill="FFFFFF"/>
        </w:rPr>
        <w:t xml:space="preserve"> </w:t>
      </w:r>
      <w:r w:rsidR="00112783" w:rsidRPr="005E2DD4">
        <w:rPr>
          <w:shd w:val="clear" w:color="auto" w:fill="FFFFFF"/>
        </w:rPr>
        <w:t>психолого-педагогического</w:t>
      </w:r>
      <w:r w:rsidR="004A49DF" w:rsidRPr="005E2DD4">
        <w:rPr>
          <w:shd w:val="clear" w:color="auto" w:fill="FFFFFF"/>
        </w:rPr>
        <w:t xml:space="preserve"> </w:t>
      </w:r>
      <w:r w:rsidR="00112783" w:rsidRPr="005E2DD4">
        <w:rPr>
          <w:shd w:val="clear" w:color="auto" w:fill="FFFFFF"/>
        </w:rPr>
        <w:t>сопровождения</w:t>
      </w:r>
      <w:r w:rsidR="004A49DF" w:rsidRPr="005E2DD4">
        <w:rPr>
          <w:shd w:val="clear" w:color="auto" w:fill="FFFFFF"/>
        </w:rPr>
        <w:t xml:space="preserve"> </w:t>
      </w:r>
      <w:r w:rsidR="00112783" w:rsidRPr="005E2DD4">
        <w:rPr>
          <w:shd w:val="clear" w:color="auto" w:fill="FFFFFF"/>
        </w:rPr>
        <w:t>детей-инвалидов,</w:t>
      </w:r>
      <w:r w:rsidR="004A49DF" w:rsidRPr="005E2DD4">
        <w:rPr>
          <w:shd w:val="clear" w:color="auto" w:fill="FFFFFF"/>
        </w:rPr>
        <w:t xml:space="preserve"> </w:t>
      </w:r>
      <w:r w:rsidR="00112783" w:rsidRPr="005E2DD4">
        <w:rPr>
          <w:shd w:val="clear" w:color="auto" w:fill="FFFFFF"/>
        </w:rPr>
        <w:t>в</w:t>
      </w:r>
      <w:r w:rsidR="004A49DF" w:rsidRPr="005E2DD4">
        <w:rPr>
          <w:shd w:val="clear" w:color="auto" w:fill="FFFFFF"/>
        </w:rPr>
        <w:t xml:space="preserve"> </w:t>
      </w:r>
      <w:r w:rsidR="00112783" w:rsidRPr="005E2DD4">
        <w:rPr>
          <w:shd w:val="clear" w:color="auto" w:fill="FFFFFF"/>
        </w:rPr>
        <w:t>том</w:t>
      </w:r>
      <w:r w:rsidR="004A49DF" w:rsidRPr="005E2DD4">
        <w:rPr>
          <w:shd w:val="clear" w:color="auto" w:fill="FFFFFF"/>
        </w:rPr>
        <w:t xml:space="preserve"> </w:t>
      </w:r>
      <w:r w:rsidR="00112783" w:rsidRPr="005E2DD4">
        <w:rPr>
          <w:shd w:val="clear" w:color="auto" w:fill="FFFFFF"/>
        </w:rPr>
        <w:t>числе</w:t>
      </w:r>
      <w:r w:rsidR="004A49DF" w:rsidRPr="005E2DD4">
        <w:rPr>
          <w:shd w:val="clear" w:color="auto" w:fill="FFFFFF"/>
        </w:rPr>
        <w:t xml:space="preserve"> </w:t>
      </w:r>
      <w:r w:rsidR="00112783" w:rsidRPr="005E2DD4">
        <w:rPr>
          <w:shd w:val="clear" w:color="auto" w:fill="FFFFFF"/>
        </w:rPr>
        <w:t>обучающихся</w:t>
      </w:r>
      <w:r w:rsidR="004A49DF" w:rsidRPr="005E2DD4">
        <w:rPr>
          <w:shd w:val="clear" w:color="auto" w:fill="FFFFFF"/>
        </w:rPr>
        <w:t xml:space="preserve"> </w:t>
      </w:r>
      <w:r w:rsidR="00112783" w:rsidRPr="005E2DD4">
        <w:rPr>
          <w:shd w:val="clear" w:color="auto" w:fill="FFFFFF"/>
        </w:rPr>
        <w:t>на</w:t>
      </w:r>
      <w:r w:rsidR="004A49DF" w:rsidRPr="005E2DD4">
        <w:rPr>
          <w:shd w:val="clear" w:color="auto" w:fill="FFFFFF"/>
        </w:rPr>
        <w:t xml:space="preserve"> </w:t>
      </w:r>
      <w:r w:rsidR="00112783" w:rsidRPr="005E2DD4">
        <w:rPr>
          <w:shd w:val="clear" w:color="auto" w:fill="FFFFFF"/>
        </w:rPr>
        <w:t>дому.</w:t>
      </w:r>
      <w:r w:rsidR="004A49DF" w:rsidRPr="005E2DD4">
        <w:rPr>
          <w:shd w:val="clear" w:color="auto" w:fill="FFFFFF"/>
        </w:rPr>
        <w:t xml:space="preserve"> </w:t>
      </w:r>
      <w:r w:rsidR="00AE1CF0" w:rsidRPr="005E2DD4">
        <w:rPr>
          <w:shd w:val="clear" w:color="auto" w:fill="FFFFFF"/>
        </w:rPr>
        <w:t>Можно</w:t>
      </w:r>
      <w:r w:rsidR="004A49DF" w:rsidRPr="005E2DD4">
        <w:rPr>
          <w:shd w:val="clear" w:color="auto" w:fill="FFFFFF"/>
        </w:rPr>
        <w:t xml:space="preserve"> </w:t>
      </w:r>
      <w:r w:rsidR="00AE1CF0" w:rsidRPr="005E2DD4">
        <w:rPr>
          <w:shd w:val="clear" w:color="auto" w:fill="FFFFFF"/>
        </w:rPr>
        <w:t>отметить</w:t>
      </w:r>
      <w:r w:rsidR="004A49DF" w:rsidRPr="005E2DD4">
        <w:rPr>
          <w:shd w:val="clear" w:color="auto" w:fill="FFFFFF"/>
        </w:rPr>
        <w:t xml:space="preserve"> </w:t>
      </w:r>
      <w:r w:rsidR="00AE1CF0" w:rsidRPr="005E2DD4">
        <w:rPr>
          <w:shd w:val="clear" w:color="auto" w:fill="FFFFFF"/>
        </w:rPr>
        <w:t>положительную</w:t>
      </w:r>
      <w:r w:rsidR="004A49DF" w:rsidRPr="005E2DD4">
        <w:rPr>
          <w:shd w:val="clear" w:color="auto" w:fill="FFFFFF"/>
        </w:rPr>
        <w:t xml:space="preserve"> </w:t>
      </w:r>
      <w:r w:rsidR="00AE1CF0" w:rsidRPr="005E2DD4">
        <w:rPr>
          <w:shd w:val="clear" w:color="auto" w:fill="FFFFFF"/>
        </w:rPr>
        <w:t>динамику</w:t>
      </w:r>
      <w:r w:rsidR="004A49DF" w:rsidRPr="005E2DD4">
        <w:rPr>
          <w:shd w:val="clear" w:color="auto" w:fill="FFFFFF"/>
        </w:rPr>
        <w:t xml:space="preserve"> </w:t>
      </w:r>
      <w:r w:rsidR="00AE1CF0" w:rsidRPr="005E2DD4">
        <w:rPr>
          <w:shd w:val="clear" w:color="auto" w:fill="FFFFFF"/>
        </w:rPr>
        <w:t>развития</w:t>
      </w:r>
      <w:r w:rsidR="004A49DF" w:rsidRPr="005E2DD4">
        <w:rPr>
          <w:shd w:val="clear" w:color="auto" w:fill="FFFFFF"/>
        </w:rPr>
        <w:t xml:space="preserve"> </w:t>
      </w:r>
      <w:r w:rsidR="00AE1CF0" w:rsidRPr="005E2DD4">
        <w:rPr>
          <w:shd w:val="clear" w:color="auto" w:fill="FFFFFF"/>
        </w:rPr>
        <w:t>в</w:t>
      </w:r>
      <w:r w:rsidR="004A49DF" w:rsidRPr="005E2DD4">
        <w:rPr>
          <w:shd w:val="clear" w:color="auto" w:fill="FFFFFF"/>
        </w:rPr>
        <w:t xml:space="preserve"> </w:t>
      </w:r>
      <w:r w:rsidR="00AE1CF0" w:rsidRPr="005E2DD4">
        <w:rPr>
          <w:shd w:val="clear" w:color="auto" w:fill="FFFFFF"/>
        </w:rPr>
        <w:t>области</w:t>
      </w:r>
      <w:r w:rsidR="004A49DF" w:rsidRPr="005E2DD4">
        <w:rPr>
          <w:shd w:val="clear" w:color="auto" w:fill="FFFFFF"/>
        </w:rPr>
        <w:t xml:space="preserve"> </w:t>
      </w:r>
      <w:r w:rsidR="00AE1CF0" w:rsidRPr="005E2DD4">
        <w:rPr>
          <w:shd w:val="clear" w:color="auto" w:fill="FFFFFF"/>
        </w:rPr>
        <w:t>инклюзивного</w:t>
      </w:r>
      <w:r w:rsidR="004A49DF" w:rsidRPr="005E2DD4">
        <w:rPr>
          <w:shd w:val="clear" w:color="auto" w:fill="FFFFFF"/>
        </w:rPr>
        <w:t xml:space="preserve"> </w:t>
      </w:r>
      <w:r w:rsidR="00AE1CF0" w:rsidRPr="005E2DD4">
        <w:rPr>
          <w:shd w:val="clear" w:color="auto" w:fill="FFFFFF"/>
        </w:rPr>
        <w:t>образования.</w:t>
      </w:r>
    </w:p>
    <w:p w:rsidR="00112783" w:rsidRPr="005E2DD4" w:rsidRDefault="00DA6B8D" w:rsidP="00E87CA0">
      <w:pPr>
        <w:spacing w:after="0" w:line="240" w:lineRule="auto"/>
        <w:ind w:firstLine="709"/>
        <w:jc w:val="both"/>
        <w:rPr>
          <w:rFonts w:ascii="Times New Roman" w:hAnsi="Times New Roman"/>
          <w:sz w:val="24"/>
          <w:szCs w:val="24"/>
          <w:shd w:val="clear" w:color="auto" w:fill="FFFFFF"/>
        </w:rPr>
      </w:pPr>
      <w:r w:rsidRPr="005E2DD4">
        <w:rPr>
          <w:rStyle w:val="apple-converted-space"/>
          <w:rFonts w:ascii="Times New Roman" w:hAnsi="Times New Roman"/>
          <w:sz w:val="24"/>
          <w:szCs w:val="24"/>
          <w:shd w:val="clear" w:color="auto" w:fill="FFFFFF"/>
        </w:rPr>
        <w:t>Г</w:t>
      </w:r>
      <w:r w:rsidR="00112783" w:rsidRPr="005E2DD4">
        <w:rPr>
          <w:rFonts w:ascii="Times New Roman" w:hAnsi="Times New Roman"/>
          <w:sz w:val="24"/>
          <w:szCs w:val="24"/>
          <w:shd w:val="clear" w:color="auto" w:fill="FFFFFF"/>
        </w:rPr>
        <w:t>оворя</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об</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инклюзивном</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образовании,</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следует</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отметить,</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что</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это</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не</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только</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создание</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технических</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условий</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для</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беспрепятственного</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доступа</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детей-инвалидов</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в</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образовательные</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учреждения,</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но</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и</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специфика</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учебно-воспитательного</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процесса,</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который</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должен</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строиться</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с</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учетом</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психофизических</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возможностей</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ребенка</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с</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ограниченными</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возможностями</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здоровья.</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В</w:t>
      </w:r>
      <w:r w:rsidR="004A49DF" w:rsidRPr="005E2DD4">
        <w:rPr>
          <w:rFonts w:ascii="Times New Roman" w:hAnsi="Times New Roman"/>
          <w:sz w:val="24"/>
          <w:szCs w:val="24"/>
          <w:shd w:val="clear" w:color="auto" w:fill="FFFFFF"/>
        </w:rPr>
        <w:t xml:space="preserve"> </w:t>
      </w:r>
      <w:r w:rsidR="00887E4C" w:rsidRPr="005E2DD4">
        <w:rPr>
          <w:rFonts w:ascii="Times New Roman" w:hAnsi="Times New Roman"/>
          <w:sz w:val="24"/>
          <w:szCs w:val="24"/>
          <w:shd w:val="clear" w:color="auto" w:fill="FFFFFF"/>
        </w:rPr>
        <w:t>профессиональных</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образовательных</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учреждениях</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должно</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быть</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организовано</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качественное</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психолого-педагогическое</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сопровождение</w:t>
      </w:r>
      <w:r w:rsidR="004A49DF" w:rsidRPr="005E2DD4">
        <w:rPr>
          <w:rFonts w:ascii="Times New Roman" w:hAnsi="Times New Roman"/>
          <w:sz w:val="24"/>
          <w:szCs w:val="24"/>
          <w:shd w:val="clear" w:color="auto" w:fill="FFFFFF"/>
        </w:rPr>
        <w:t xml:space="preserve"> </w:t>
      </w:r>
      <w:r w:rsidR="0085018D" w:rsidRPr="005E2DD4">
        <w:rPr>
          <w:rFonts w:ascii="Times New Roman" w:hAnsi="Times New Roman"/>
          <w:sz w:val="24"/>
          <w:szCs w:val="24"/>
          <w:shd w:val="clear" w:color="auto" w:fill="FFFFFF"/>
        </w:rPr>
        <w:t>детей</w:t>
      </w:r>
      <w:r w:rsidR="004A49DF" w:rsidRPr="005E2DD4">
        <w:rPr>
          <w:rFonts w:ascii="Times New Roman" w:hAnsi="Times New Roman"/>
          <w:sz w:val="24"/>
          <w:szCs w:val="24"/>
          <w:shd w:val="clear" w:color="auto" w:fill="FFFFFF"/>
        </w:rPr>
        <w:t xml:space="preserve"> </w:t>
      </w:r>
      <w:r w:rsidR="0085018D" w:rsidRPr="005E2DD4">
        <w:rPr>
          <w:rFonts w:ascii="Times New Roman" w:hAnsi="Times New Roman"/>
          <w:sz w:val="24"/>
          <w:szCs w:val="24"/>
          <w:shd w:val="clear" w:color="auto" w:fill="FFFFFF"/>
        </w:rPr>
        <w:t>с</w:t>
      </w:r>
      <w:r w:rsidR="004A49DF" w:rsidRPr="005E2DD4">
        <w:rPr>
          <w:rFonts w:ascii="Times New Roman" w:hAnsi="Times New Roman"/>
          <w:sz w:val="24"/>
          <w:szCs w:val="24"/>
          <w:shd w:val="clear" w:color="auto" w:fill="FFFFFF"/>
        </w:rPr>
        <w:t xml:space="preserve"> </w:t>
      </w:r>
      <w:r w:rsidR="0085018D" w:rsidRPr="005E2DD4">
        <w:rPr>
          <w:rFonts w:ascii="Times New Roman" w:hAnsi="Times New Roman"/>
          <w:sz w:val="24"/>
          <w:szCs w:val="24"/>
          <w:shd w:val="clear" w:color="auto" w:fill="FFFFFF"/>
        </w:rPr>
        <w:t>ОВЗ</w:t>
      </w:r>
      <w:r w:rsidRPr="005E2DD4">
        <w:rPr>
          <w:rFonts w:ascii="Times New Roman" w:hAnsi="Times New Roman"/>
          <w:sz w:val="24"/>
          <w:szCs w:val="24"/>
          <w:shd w:val="clear" w:color="auto" w:fill="FFFFFF"/>
        </w:rPr>
        <w:t>.</w:t>
      </w:r>
      <w:r w:rsidR="004A49DF" w:rsidRPr="005E2DD4">
        <w:rPr>
          <w:rFonts w:ascii="Times New Roman" w:hAnsi="Times New Roman"/>
          <w:sz w:val="24"/>
          <w:szCs w:val="24"/>
          <w:shd w:val="clear" w:color="auto" w:fill="FFFFFF"/>
        </w:rPr>
        <w:t xml:space="preserve"> </w:t>
      </w:r>
      <w:r w:rsidRPr="005E2DD4">
        <w:rPr>
          <w:rFonts w:ascii="Times New Roman" w:hAnsi="Times New Roman"/>
          <w:sz w:val="24"/>
          <w:szCs w:val="24"/>
          <w:shd w:val="clear" w:color="auto" w:fill="FFFFFF"/>
        </w:rPr>
        <w:t>С</w:t>
      </w:r>
      <w:r w:rsidR="00112783" w:rsidRPr="005E2DD4">
        <w:rPr>
          <w:rFonts w:ascii="Times New Roman" w:hAnsi="Times New Roman"/>
          <w:sz w:val="24"/>
          <w:szCs w:val="24"/>
          <w:shd w:val="clear" w:color="auto" w:fill="FFFFFF"/>
        </w:rPr>
        <w:t>оздан</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особый</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морально-психологический</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климат</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в</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педагогическом</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и</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ученическом</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коллективах,</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основанный</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на</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понимании</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проблем,</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нужд</w:t>
      </w:r>
      <w:r w:rsidRPr="005E2DD4">
        <w:rPr>
          <w:rFonts w:ascii="Times New Roman" w:hAnsi="Times New Roman"/>
          <w:sz w:val="24"/>
          <w:szCs w:val="24"/>
          <w:shd w:val="clear" w:color="auto" w:fill="FFFFFF"/>
        </w:rPr>
        <w:t>,</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чаяний</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ребенка-инвалида</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и</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на</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желании</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ему</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помочь.</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Необходимо</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усилить</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просветительскую</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деятельность</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в</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этом</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направлении,</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пропагандировать</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возможности</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и</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достижения</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детей</w:t>
      </w:r>
      <w:r w:rsidR="004A49DF" w:rsidRPr="005E2DD4">
        <w:rPr>
          <w:rFonts w:ascii="Times New Roman" w:hAnsi="Times New Roman"/>
          <w:sz w:val="24"/>
          <w:szCs w:val="24"/>
          <w:shd w:val="clear" w:color="auto" w:fill="FFFFFF"/>
        </w:rPr>
        <w:t xml:space="preserve"> </w:t>
      </w:r>
      <w:r w:rsidR="0085018D" w:rsidRPr="005E2DD4">
        <w:rPr>
          <w:rFonts w:ascii="Times New Roman" w:hAnsi="Times New Roman"/>
          <w:sz w:val="24"/>
          <w:szCs w:val="24"/>
          <w:shd w:val="clear" w:color="auto" w:fill="FFFFFF"/>
        </w:rPr>
        <w:t>с</w:t>
      </w:r>
      <w:r w:rsidR="004A49DF" w:rsidRPr="005E2DD4">
        <w:rPr>
          <w:rFonts w:ascii="Times New Roman" w:hAnsi="Times New Roman"/>
          <w:sz w:val="24"/>
          <w:szCs w:val="24"/>
          <w:shd w:val="clear" w:color="auto" w:fill="FFFFFF"/>
        </w:rPr>
        <w:t xml:space="preserve"> </w:t>
      </w:r>
      <w:r w:rsidR="0085018D" w:rsidRPr="005E2DD4">
        <w:rPr>
          <w:rFonts w:ascii="Times New Roman" w:hAnsi="Times New Roman"/>
          <w:sz w:val="24"/>
          <w:szCs w:val="24"/>
          <w:shd w:val="clear" w:color="auto" w:fill="FFFFFF"/>
        </w:rPr>
        <w:t>ОВЗ</w:t>
      </w:r>
      <w:r w:rsidR="00112783" w:rsidRPr="005E2DD4">
        <w:rPr>
          <w:rFonts w:ascii="Times New Roman" w:hAnsi="Times New Roman"/>
          <w:sz w:val="24"/>
          <w:szCs w:val="24"/>
          <w:shd w:val="clear" w:color="auto" w:fill="FFFFFF"/>
        </w:rPr>
        <w:t>,</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расширять</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их</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социальные</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контакты</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и,</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конечно</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же,</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всемерно</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помогать</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детям</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корректно,</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тактично,</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не</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ущемляя</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их</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достоинства.</w:t>
      </w:r>
    </w:p>
    <w:p w:rsidR="00112783" w:rsidRPr="005E2DD4" w:rsidRDefault="00112783" w:rsidP="00E87CA0">
      <w:pPr>
        <w:pStyle w:val="Default"/>
        <w:ind w:firstLine="709"/>
        <w:jc w:val="both"/>
      </w:pPr>
      <w:r w:rsidRPr="005E2DD4">
        <w:t>В</w:t>
      </w:r>
      <w:r w:rsidR="004A49DF" w:rsidRPr="005E2DD4">
        <w:t xml:space="preserve"> </w:t>
      </w:r>
      <w:r w:rsidRPr="005E2DD4">
        <w:t>векторе</w:t>
      </w:r>
      <w:r w:rsidR="004A49DF" w:rsidRPr="005E2DD4">
        <w:t xml:space="preserve"> </w:t>
      </w:r>
      <w:r w:rsidRPr="005E2DD4">
        <w:t>развития</w:t>
      </w:r>
      <w:r w:rsidR="004A49DF" w:rsidRPr="005E2DD4">
        <w:t xml:space="preserve"> </w:t>
      </w:r>
      <w:r w:rsidRPr="005E2DD4">
        <w:t>политики</w:t>
      </w:r>
      <w:r w:rsidR="004A49DF" w:rsidRPr="005E2DD4">
        <w:t xml:space="preserve"> </w:t>
      </w:r>
      <w:r w:rsidRPr="005E2DD4">
        <w:t>инклюзии</w:t>
      </w:r>
      <w:r w:rsidR="004A49DF" w:rsidRPr="005E2DD4">
        <w:t xml:space="preserve"> </w:t>
      </w:r>
      <w:r w:rsidRPr="005E2DD4">
        <w:t>наблюдается</w:t>
      </w:r>
      <w:r w:rsidR="004A49DF" w:rsidRPr="005E2DD4">
        <w:t xml:space="preserve"> </w:t>
      </w:r>
      <w:r w:rsidRPr="005E2DD4">
        <w:t>значительные</w:t>
      </w:r>
      <w:r w:rsidR="004A49DF" w:rsidRPr="005E2DD4">
        <w:t xml:space="preserve"> </w:t>
      </w:r>
      <w:r w:rsidRPr="005E2DD4">
        <w:t>различия</w:t>
      </w:r>
      <w:r w:rsidR="004A49DF" w:rsidRPr="005E2DD4">
        <w:t xml:space="preserve"> </w:t>
      </w:r>
      <w:r w:rsidRPr="005E2DD4">
        <w:t>в</w:t>
      </w:r>
      <w:r w:rsidR="004A49DF" w:rsidRPr="005E2DD4">
        <w:t xml:space="preserve"> </w:t>
      </w:r>
      <w:r w:rsidRPr="005E2DD4">
        <w:t>формировании</w:t>
      </w:r>
      <w:r w:rsidR="004A49DF" w:rsidRPr="005E2DD4">
        <w:t xml:space="preserve"> </w:t>
      </w:r>
      <w:r w:rsidRPr="005E2DD4">
        <w:t>региональной</w:t>
      </w:r>
      <w:r w:rsidR="004A49DF" w:rsidRPr="005E2DD4">
        <w:t xml:space="preserve"> </w:t>
      </w:r>
      <w:r w:rsidRPr="005E2DD4">
        <w:t>нормативно-правовой</w:t>
      </w:r>
      <w:r w:rsidR="004A49DF" w:rsidRPr="005E2DD4">
        <w:t xml:space="preserve"> </w:t>
      </w:r>
      <w:r w:rsidRPr="005E2DD4">
        <w:t>базы</w:t>
      </w:r>
      <w:r w:rsidR="004A49DF" w:rsidRPr="005E2DD4">
        <w:t xml:space="preserve"> </w:t>
      </w:r>
      <w:r w:rsidRPr="005E2DD4">
        <w:t>инклюзивного</w:t>
      </w:r>
      <w:r w:rsidR="004A49DF" w:rsidRPr="005E2DD4">
        <w:t xml:space="preserve"> </w:t>
      </w:r>
      <w:r w:rsidRPr="005E2DD4">
        <w:t>образования</w:t>
      </w:r>
      <w:r w:rsidR="004A49DF" w:rsidRPr="005E2DD4">
        <w:t xml:space="preserve"> </w:t>
      </w:r>
      <w:r w:rsidRPr="005E2DD4">
        <w:t>и</w:t>
      </w:r>
      <w:r w:rsidR="004A49DF" w:rsidRPr="005E2DD4">
        <w:t xml:space="preserve"> </w:t>
      </w:r>
      <w:r w:rsidRPr="005E2DD4">
        <w:t>различная</w:t>
      </w:r>
      <w:r w:rsidR="004A49DF" w:rsidRPr="005E2DD4">
        <w:t xml:space="preserve"> </w:t>
      </w:r>
      <w:r w:rsidRPr="005E2DD4">
        <w:t>степень</w:t>
      </w:r>
      <w:r w:rsidR="004A49DF" w:rsidRPr="005E2DD4">
        <w:t xml:space="preserve"> </w:t>
      </w:r>
      <w:r w:rsidRPr="005E2DD4">
        <w:t>вовлечения</w:t>
      </w:r>
      <w:r w:rsidR="004A49DF" w:rsidRPr="005E2DD4">
        <w:t xml:space="preserve"> </w:t>
      </w:r>
      <w:r w:rsidRPr="005E2DD4">
        <w:t>в</w:t>
      </w:r>
      <w:r w:rsidR="004A49DF" w:rsidRPr="005E2DD4">
        <w:t xml:space="preserve"> </w:t>
      </w:r>
      <w:r w:rsidRPr="005E2DD4">
        <w:t>этот</w:t>
      </w:r>
      <w:r w:rsidR="004A49DF" w:rsidRPr="005E2DD4">
        <w:t xml:space="preserve"> </w:t>
      </w:r>
      <w:r w:rsidRPr="005E2DD4">
        <w:t>процесс.</w:t>
      </w:r>
      <w:r w:rsidR="004A49DF" w:rsidRPr="005E2DD4">
        <w:t xml:space="preserve"> </w:t>
      </w:r>
      <w:r w:rsidRPr="005E2DD4">
        <w:t>Общим</w:t>
      </w:r>
      <w:r w:rsidR="004A49DF" w:rsidRPr="005E2DD4">
        <w:t xml:space="preserve"> </w:t>
      </w:r>
      <w:r w:rsidRPr="005E2DD4">
        <w:t>же</w:t>
      </w:r>
      <w:r w:rsidR="004A49DF" w:rsidRPr="005E2DD4">
        <w:t xml:space="preserve"> </w:t>
      </w:r>
      <w:r w:rsidRPr="005E2DD4">
        <w:t>моментом</w:t>
      </w:r>
      <w:r w:rsidR="004A49DF" w:rsidRPr="005E2DD4">
        <w:t xml:space="preserve"> </w:t>
      </w:r>
      <w:r w:rsidRPr="005E2DD4">
        <w:t>является,</w:t>
      </w:r>
      <w:r w:rsidR="004A49DF" w:rsidRPr="005E2DD4">
        <w:t xml:space="preserve"> </w:t>
      </w:r>
      <w:r w:rsidRPr="005E2DD4">
        <w:t>безусловно,</w:t>
      </w:r>
      <w:r w:rsidR="004A49DF" w:rsidRPr="005E2DD4">
        <w:t xml:space="preserve"> </w:t>
      </w:r>
      <w:r w:rsidRPr="005E2DD4">
        <w:t>слабость</w:t>
      </w:r>
      <w:r w:rsidR="004A49DF" w:rsidRPr="005E2DD4">
        <w:t xml:space="preserve"> </w:t>
      </w:r>
      <w:r w:rsidRPr="005E2DD4">
        <w:t>и</w:t>
      </w:r>
      <w:r w:rsidR="004A49DF" w:rsidRPr="005E2DD4">
        <w:t xml:space="preserve"> </w:t>
      </w:r>
      <w:r w:rsidRPr="005E2DD4">
        <w:t>недостаточность</w:t>
      </w:r>
      <w:r w:rsidR="004A49DF" w:rsidRPr="005E2DD4">
        <w:t xml:space="preserve"> </w:t>
      </w:r>
      <w:r w:rsidRPr="005E2DD4">
        <w:t>федерального</w:t>
      </w:r>
      <w:r w:rsidR="004A49DF" w:rsidRPr="005E2DD4">
        <w:t xml:space="preserve"> </w:t>
      </w:r>
      <w:r w:rsidRPr="005E2DD4">
        <w:t>компонента</w:t>
      </w:r>
      <w:r w:rsidR="004A49DF" w:rsidRPr="005E2DD4">
        <w:t xml:space="preserve"> </w:t>
      </w:r>
      <w:r w:rsidRPr="005E2DD4">
        <w:t>законодательства,</w:t>
      </w:r>
      <w:r w:rsidR="004A49DF" w:rsidRPr="005E2DD4">
        <w:t xml:space="preserve"> </w:t>
      </w:r>
      <w:r w:rsidRPr="005E2DD4">
        <w:t>отсутствие</w:t>
      </w:r>
      <w:r w:rsidR="004A49DF" w:rsidRPr="005E2DD4">
        <w:t xml:space="preserve"> </w:t>
      </w:r>
      <w:r w:rsidRPr="005E2DD4">
        <w:t>внятных</w:t>
      </w:r>
      <w:r w:rsidR="004A49DF" w:rsidRPr="005E2DD4">
        <w:t xml:space="preserve"> </w:t>
      </w:r>
      <w:r w:rsidRPr="005E2DD4">
        <w:t>финансовых</w:t>
      </w:r>
      <w:r w:rsidR="004A49DF" w:rsidRPr="005E2DD4">
        <w:t xml:space="preserve"> </w:t>
      </w:r>
      <w:r w:rsidRPr="005E2DD4">
        <w:t>механизмов</w:t>
      </w:r>
      <w:r w:rsidR="004A49DF" w:rsidRPr="005E2DD4">
        <w:t xml:space="preserve"> </w:t>
      </w:r>
      <w:r w:rsidRPr="005E2DD4">
        <w:t>создания</w:t>
      </w:r>
      <w:r w:rsidR="004A49DF" w:rsidRPr="005E2DD4">
        <w:t xml:space="preserve"> </w:t>
      </w:r>
      <w:r w:rsidRPr="005E2DD4">
        <w:t>специальных</w:t>
      </w:r>
      <w:r w:rsidR="004A49DF" w:rsidRPr="005E2DD4">
        <w:t xml:space="preserve"> </w:t>
      </w:r>
      <w:r w:rsidRPr="005E2DD4">
        <w:t>условий</w:t>
      </w:r>
      <w:r w:rsidR="004A49DF" w:rsidRPr="005E2DD4">
        <w:t xml:space="preserve"> </w:t>
      </w:r>
      <w:r w:rsidRPr="005E2DD4">
        <w:t>обучения</w:t>
      </w:r>
      <w:r w:rsidR="004A49DF" w:rsidRPr="005E2DD4">
        <w:t xml:space="preserve"> </w:t>
      </w:r>
      <w:r w:rsidRPr="005E2DD4">
        <w:t>учащихся</w:t>
      </w:r>
      <w:r w:rsidR="004A49DF" w:rsidRPr="005E2DD4">
        <w:t xml:space="preserve"> </w:t>
      </w:r>
      <w:r w:rsidRPr="005E2DD4">
        <w:t>с</w:t>
      </w:r>
      <w:r w:rsidR="004A49DF" w:rsidRPr="005E2DD4">
        <w:t xml:space="preserve"> </w:t>
      </w:r>
      <w:r w:rsidRPr="005E2DD4">
        <w:t>инвалидностью</w:t>
      </w:r>
      <w:r w:rsidR="004A49DF" w:rsidRPr="005E2DD4">
        <w:t xml:space="preserve"> </w:t>
      </w:r>
      <w:r w:rsidRPr="005E2DD4">
        <w:t>и</w:t>
      </w:r>
      <w:r w:rsidR="004A49DF" w:rsidRPr="005E2DD4">
        <w:t xml:space="preserve"> </w:t>
      </w:r>
      <w:r w:rsidRPr="005E2DD4">
        <w:t>особыми</w:t>
      </w:r>
      <w:r w:rsidR="004A49DF" w:rsidRPr="005E2DD4">
        <w:t xml:space="preserve"> </w:t>
      </w:r>
      <w:r w:rsidR="00887E4C" w:rsidRPr="005E2DD4">
        <w:t>образовательными</w:t>
      </w:r>
      <w:r w:rsidR="004A49DF" w:rsidRPr="005E2DD4">
        <w:t xml:space="preserve"> </w:t>
      </w:r>
      <w:r w:rsidR="00887E4C" w:rsidRPr="005E2DD4">
        <w:t>потребностями</w:t>
      </w:r>
      <w:r w:rsidRPr="005E2DD4">
        <w:t>,</w:t>
      </w:r>
      <w:r w:rsidR="004A49DF" w:rsidRPr="005E2DD4">
        <w:t xml:space="preserve"> </w:t>
      </w:r>
      <w:r w:rsidRPr="005E2DD4">
        <w:t>которые</w:t>
      </w:r>
      <w:r w:rsidR="004A49DF" w:rsidRPr="005E2DD4">
        <w:t xml:space="preserve"> </w:t>
      </w:r>
      <w:r w:rsidRPr="005E2DD4">
        <w:t>являются</w:t>
      </w:r>
      <w:r w:rsidR="004A49DF" w:rsidRPr="005E2DD4">
        <w:t xml:space="preserve"> </w:t>
      </w:r>
      <w:r w:rsidRPr="005E2DD4">
        <w:t>мощным</w:t>
      </w:r>
      <w:r w:rsidR="004A49DF" w:rsidRPr="005E2DD4">
        <w:t xml:space="preserve"> </w:t>
      </w:r>
      <w:r w:rsidRPr="005E2DD4">
        <w:t>барьером</w:t>
      </w:r>
      <w:r w:rsidR="004A49DF" w:rsidRPr="005E2DD4">
        <w:t xml:space="preserve"> </w:t>
      </w:r>
      <w:r w:rsidRPr="005E2DD4">
        <w:t>развития</w:t>
      </w:r>
      <w:r w:rsidR="004A49DF" w:rsidRPr="005E2DD4">
        <w:t xml:space="preserve"> </w:t>
      </w:r>
      <w:r w:rsidRPr="005E2DD4">
        <w:t>инклюзии,</w:t>
      </w:r>
      <w:r w:rsidR="004A49DF" w:rsidRPr="005E2DD4">
        <w:t xml:space="preserve"> </w:t>
      </w:r>
      <w:r w:rsidRPr="005E2DD4">
        <w:t>особенно</w:t>
      </w:r>
      <w:r w:rsidR="004A49DF" w:rsidRPr="005E2DD4">
        <w:t xml:space="preserve"> </w:t>
      </w:r>
      <w:r w:rsidRPr="005E2DD4">
        <w:t>в</w:t>
      </w:r>
      <w:r w:rsidR="004A49DF" w:rsidRPr="005E2DD4">
        <w:t xml:space="preserve"> </w:t>
      </w:r>
      <w:r w:rsidRPr="005E2DD4">
        <w:t>дотационных</w:t>
      </w:r>
      <w:r w:rsidR="004A49DF" w:rsidRPr="005E2DD4">
        <w:t xml:space="preserve"> </w:t>
      </w:r>
      <w:r w:rsidRPr="005E2DD4">
        <w:t>регионах,</w:t>
      </w:r>
      <w:r w:rsidR="004A49DF" w:rsidRPr="005E2DD4">
        <w:t xml:space="preserve"> </w:t>
      </w:r>
      <w:r w:rsidRPr="005E2DD4">
        <w:t>которых</w:t>
      </w:r>
      <w:r w:rsidR="004A49DF" w:rsidRPr="005E2DD4">
        <w:t xml:space="preserve"> </w:t>
      </w:r>
      <w:r w:rsidRPr="005E2DD4">
        <w:t>большинство.</w:t>
      </w:r>
      <w:r w:rsidR="004A49DF" w:rsidRPr="005E2DD4">
        <w:t xml:space="preserve"> </w:t>
      </w:r>
      <w:r w:rsidRPr="005E2DD4">
        <w:t>Государственная</w:t>
      </w:r>
      <w:r w:rsidR="004A49DF" w:rsidRPr="005E2DD4">
        <w:t xml:space="preserve"> </w:t>
      </w:r>
      <w:r w:rsidRPr="005E2DD4">
        <w:t>программа</w:t>
      </w:r>
      <w:r w:rsidR="004A49DF" w:rsidRPr="005E2DD4">
        <w:t xml:space="preserve"> </w:t>
      </w:r>
      <w:r w:rsidRPr="005E2DD4">
        <w:t>«Доступная</w:t>
      </w:r>
      <w:r w:rsidR="004A49DF" w:rsidRPr="005E2DD4">
        <w:t xml:space="preserve"> </w:t>
      </w:r>
      <w:r w:rsidRPr="005E2DD4">
        <w:t>среда»,</w:t>
      </w:r>
      <w:r w:rsidR="004A49DF" w:rsidRPr="005E2DD4">
        <w:t xml:space="preserve"> </w:t>
      </w:r>
      <w:r w:rsidRPr="005E2DD4">
        <w:t>к</w:t>
      </w:r>
      <w:r w:rsidR="004A49DF" w:rsidRPr="005E2DD4">
        <w:t xml:space="preserve"> </w:t>
      </w:r>
      <w:r w:rsidRPr="005E2DD4">
        <w:t>сожалению,</w:t>
      </w:r>
      <w:r w:rsidR="004A49DF" w:rsidRPr="005E2DD4">
        <w:t xml:space="preserve"> </w:t>
      </w:r>
      <w:r w:rsidRPr="005E2DD4">
        <w:t>также</w:t>
      </w:r>
      <w:r w:rsidR="004A49DF" w:rsidRPr="005E2DD4">
        <w:t xml:space="preserve"> </w:t>
      </w:r>
      <w:r w:rsidRPr="005E2DD4">
        <w:t>не</w:t>
      </w:r>
      <w:r w:rsidR="004A49DF" w:rsidRPr="005E2DD4">
        <w:t xml:space="preserve"> </w:t>
      </w:r>
      <w:r w:rsidRPr="005E2DD4">
        <w:t>решает</w:t>
      </w:r>
      <w:r w:rsidR="004A49DF" w:rsidRPr="005E2DD4">
        <w:t xml:space="preserve"> </w:t>
      </w:r>
      <w:r w:rsidRPr="005E2DD4">
        <w:t>кардинально</w:t>
      </w:r>
      <w:r w:rsidR="004A49DF" w:rsidRPr="005E2DD4">
        <w:t xml:space="preserve"> </w:t>
      </w:r>
      <w:r w:rsidRPr="005E2DD4">
        <w:t>эту</w:t>
      </w:r>
      <w:r w:rsidR="004A49DF" w:rsidRPr="005E2DD4">
        <w:t xml:space="preserve"> </w:t>
      </w:r>
      <w:r w:rsidRPr="005E2DD4">
        <w:t>проблему.</w:t>
      </w:r>
      <w:r w:rsidR="004A49DF" w:rsidRPr="005E2DD4">
        <w:t xml:space="preserve"> </w:t>
      </w:r>
      <w:r w:rsidRPr="005E2DD4">
        <w:t>Необходимо</w:t>
      </w:r>
      <w:r w:rsidR="004A49DF" w:rsidRPr="005E2DD4">
        <w:t xml:space="preserve"> </w:t>
      </w:r>
      <w:r w:rsidRPr="005E2DD4">
        <w:t>отметить,</w:t>
      </w:r>
      <w:r w:rsidR="004A49DF" w:rsidRPr="005E2DD4">
        <w:t xml:space="preserve"> </w:t>
      </w:r>
      <w:r w:rsidRPr="005E2DD4">
        <w:t>что</w:t>
      </w:r>
      <w:r w:rsidR="004A49DF" w:rsidRPr="005E2DD4">
        <w:t xml:space="preserve"> </w:t>
      </w:r>
      <w:r w:rsidRPr="005E2DD4">
        <w:t>отдельные</w:t>
      </w:r>
      <w:r w:rsidR="004A49DF" w:rsidRPr="005E2DD4">
        <w:t xml:space="preserve"> </w:t>
      </w:r>
      <w:r w:rsidRPr="005E2DD4">
        <w:t>региональные</w:t>
      </w:r>
      <w:r w:rsidR="004A49DF" w:rsidRPr="005E2DD4">
        <w:t xml:space="preserve"> </w:t>
      </w:r>
      <w:r w:rsidRPr="005E2DD4">
        <w:t>прецеденты,</w:t>
      </w:r>
      <w:r w:rsidR="004A49DF" w:rsidRPr="005E2DD4">
        <w:t xml:space="preserve"> </w:t>
      </w:r>
      <w:r w:rsidRPr="005E2DD4">
        <w:t>безусловно,</w:t>
      </w:r>
      <w:r w:rsidR="004A49DF" w:rsidRPr="005E2DD4">
        <w:t xml:space="preserve"> </w:t>
      </w:r>
      <w:r w:rsidRPr="005E2DD4">
        <w:t>демонстрируют,</w:t>
      </w:r>
      <w:r w:rsidR="004A49DF" w:rsidRPr="005E2DD4">
        <w:t xml:space="preserve"> </w:t>
      </w:r>
      <w:r w:rsidRPr="005E2DD4">
        <w:t>что</w:t>
      </w:r>
      <w:r w:rsidR="004A49DF" w:rsidRPr="005E2DD4">
        <w:t xml:space="preserve"> </w:t>
      </w:r>
      <w:r w:rsidRPr="005E2DD4">
        <w:t>и</w:t>
      </w:r>
      <w:r w:rsidR="004A49DF" w:rsidRPr="005E2DD4">
        <w:t xml:space="preserve"> </w:t>
      </w:r>
      <w:r w:rsidRPr="005E2DD4">
        <w:t>в</w:t>
      </w:r>
      <w:r w:rsidR="004A49DF" w:rsidRPr="005E2DD4">
        <w:t xml:space="preserve"> </w:t>
      </w:r>
      <w:r w:rsidRPr="005E2DD4">
        <w:t>этих</w:t>
      </w:r>
      <w:r w:rsidR="004A49DF" w:rsidRPr="005E2DD4">
        <w:t xml:space="preserve"> </w:t>
      </w:r>
      <w:r w:rsidRPr="005E2DD4">
        <w:t>условиях</w:t>
      </w:r>
      <w:r w:rsidR="004A49DF" w:rsidRPr="005E2DD4">
        <w:t xml:space="preserve"> </w:t>
      </w:r>
      <w:r w:rsidRPr="005E2DD4">
        <w:t>возможны</w:t>
      </w:r>
      <w:r w:rsidR="004A49DF" w:rsidRPr="005E2DD4">
        <w:t xml:space="preserve"> </w:t>
      </w:r>
      <w:r w:rsidRPr="005E2DD4">
        <w:t>изменения</w:t>
      </w:r>
      <w:r w:rsidR="004A49DF" w:rsidRPr="005E2DD4">
        <w:t xml:space="preserve"> </w:t>
      </w:r>
      <w:r w:rsidRPr="005E2DD4">
        <w:t>и</w:t>
      </w:r>
      <w:r w:rsidR="004A49DF" w:rsidRPr="005E2DD4">
        <w:t xml:space="preserve"> </w:t>
      </w:r>
      <w:r w:rsidRPr="005E2DD4">
        <w:t>достижение</w:t>
      </w:r>
      <w:r w:rsidR="004A49DF" w:rsidRPr="005E2DD4">
        <w:t xml:space="preserve"> </w:t>
      </w:r>
      <w:r w:rsidRPr="005E2DD4">
        <w:t>позитивных</w:t>
      </w:r>
      <w:r w:rsidR="004A49DF" w:rsidRPr="005E2DD4">
        <w:t xml:space="preserve"> </w:t>
      </w:r>
      <w:r w:rsidRPr="005E2DD4">
        <w:t>результатов.</w:t>
      </w:r>
      <w:r w:rsidR="004A49DF" w:rsidRPr="005E2DD4">
        <w:t xml:space="preserve"> </w:t>
      </w:r>
    </w:p>
    <w:p w:rsidR="00112783" w:rsidRPr="005E2DD4" w:rsidRDefault="00112783" w:rsidP="00E87CA0">
      <w:pPr>
        <w:pStyle w:val="Default"/>
        <w:ind w:firstLine="709"/>
        <w:jc w:val="both"/>
      </w:pPr>
      <w:r w:rsidRPr="005E2DD4">
        <w:t>Вектор</w:t>
      </w:r>
      <w:r w:rsidR="004A49DF" w:rsidRPr="005E2DD4">
        <w:t xml:space="preserve"> </w:t>
      </w:r>
      <w:r w:rsidRPr="005E2DD4">
        <w:t>развития</w:t>
      </w:r>
      <w:r w:rsidR="004A49DF" w:rsidRPr="005E2DD4">
        <w:t xml:space="preserve"> </w:t>
      </w:r>
      <w:r w:rsidRPr="005E2DD4">
        <w:t>инклюзивных</w:t>
      </w:r>
      <w:r w:rsidR="004A49DF" w:rsidRPr="005E2DD4">
        <w:t xml:space="preserve"> </w:t>
      </w:r>
      <w:r w:rsidRPr="005E2DD4">
        <w:t>практик</w:t>
      </w:r>
      <w:r w:rsidR="004A49DF" w:rsidRPr="005E2DD4">
        <w:t xml:space="preserve"> </w:t>
      </w:r>
      <w:r w:rsidRPr="005E2DD4">
        <w:t>при</w:t>
      </w:r>
      <w:r w:rsidR="004A49DF" w:rsidRPr="005E2DD4">
        <w:t xml:space="preserve"> </w:t>
      </w:r>
      <w:r w:rsidRPr="005E2DD4">
        <w:t>такой</w:t>
      </w:r>
      <w:r w:rsidR="004A49DF" w:rsidRPr="005E2DD4">
        <w:t xml:space="preserve"> </w:t>
      </w:r>
      <w:r w:rsidRPr="005E2DD4">
        <w:t>недостаточности</w:t>
      </w:r>
      <w:r w:rsidR="004A49DF" w:rsidRPr="005E2DD4">
        <w:t xml:space="preserve"> </w:t>
      </w:r>
      <w:r w:rsidRPr="005E2DD4">
        <w:t>законодательства</w:t>
      </w:r>
      <w:r w:rsidR="004A49DF" w:rsidRPr="005E2DD4">
        <w:t xml:space="preserve"> </w:t>
      </w:r>
      <w:r w:rsidRPr="005E2DD4">
        <w:t>становится</w:t>
      </w:r>
      <w:r w:rsidR="004A49DF" w:rsidRPr="005E2DD4">
        <w:t xml:space="preserve"> </w:t>
      </w:r>
      <w:r w:rsidRPr="005E2DD4">
        <w:t>локальным,</w:t>
      </w:r>
      <w:r w:rsidR="004A49DF" w:rsidRPr="005E2DD4">
        <w:t xml:space="preserve"> </w:t>
      </w:r>
      <w:r w:rsidRPr="005E2DD4">
        <w:t>точечным.</w:t>
      </w:r>
      <w:r w:rsidR="004A49DF" w:rsidRPr="005E2DD4">
        <w:t xml:space="preserve"> </w:t>
      </w:r>
      <w:r w:rsidRPr="005E2DD4">
        <w:t>При</w:t>
      </w:r>
      <w:r w:rsidR="004A49DF" w:rsidRPr="005E2DD4">
        <w:t xml:space="preserve"> </w:t>
      </w:r>
      <w:r w:rsidRPr="005E2DD4">
        <w:t>этом</w:t>
      </w:r>
      <w:r w:rsidR="004A49DF" w:rsidRPr="005E2DD4">
        <w:t xml:space="preserve"> </w:t>
      </w:r>
      <w:r w:rsidRPr="005E2DD4">
        <w:t>необходимо</w:t>
      </w:r>
      <w:r w:rsidR="004A49DF" w:rsidRPr="005E2DD4">
        <w:t xml:space="preserve"> </w:t>
      </w:r>
      <w:r w:rsidRPr="005E2DD4">
        <w:t>и</w:t>
      </w:r>
      <w:r w:rsidR="004A49DF" w:rsidRPr="005E2DD4">
        <w:t xml:space="preserve"> </w:t>
      </w:r>
      <w:r w:rsidRPr="005E2DD4">
        <w:t>особенно</w:t>
      </w:r>
      <w:r w:rsidR="004A49DF" w:rsidRPr="005E2DD4">
        <w:t xml:space="preserve"> </w:t>
      </w:r>
      <w:r w:rsidRPr="005E2DD4">
        <w:t>важно</w:t>
      </w:r>
      <w:r w:rsidR="004A49DF" w:rsidRPr="005E2DD4">
        <w:t xml:space="preserve"> </w:t>
      </w:r>
      <w:r w:rsidRPr="005E2DD4">
        <w:t>поддерживать</w:t>
      </w:r>
      <w:r w:rsidR="004A49DF" w:rsidRPr="005E2DD4">
        <w:t xml:space="preserve"> </w:t>
      </w:r>
      <w:r w:rsidRPr="005E2DD4">
        <w:t>и</w:t>
      </w:r>
      <w:r w:rsidR="004A49DF" w:rsidRPr="005E2DD4">
        <w:t xml:space="preserve"> </w:t>
      </w:r>
      <w:r w:rsidRPr="005E2DD4">
        <w:t>ценить</w:t>
      </w:r>
      <w:r w:rsidR="004A49DF" w:rsidRPr="005E2DD4">
        <w:t xml:space="preserve"> </w:t>
      </w:r>
      <w:r w:rsidRPr="005E2DD4">
        <w:t>каждую</w:t>
      </w:r>
      <w:r w:rsidR="004A49DF" w:rsidRPr="005E2DD4">
        <w:t xml:space="preserve"> </w:t>
      </w:r>
      <w:r w:rsidRPr="005E2DD4">
        <w:t>такую</w:t>
      </w:r>
      <w:r w:rsidR="004A49DF" w:rsidRPr="005E2DD4">
        <w:t xml:space="preserve"> </w:t>
      </w:r>
      <w:r w:rsidRPr="005E2DD4">
        <w:t>образовательную</w:t>
      </w:r>
      <w:r w:rsidR="004A49DF" w:rsidRPr="005E2DD4">
        <w:t xml:space="preserve"> </w:t>
      </w:r>
      <w:r w:rsidRPr="005E2DD4">
        <w:t>среду,</w:t>
      </w:r>
      <w:r w:rsidR="004A49DF" w:rsidRPr="005E2DD4">
        <w:t xml:space="preserve"> </w:t>
      </w:r>
      <w:r w:rsidRPr="005E2DD4">
        <w:t>которая</w:t>
      </w:r>
      <w:r w:rsidR="004A49DF" w:rsidRPr="005E2DD4">
        <w:t xml:space="preserve"> </w:t>
      </w:r>
      <w:r w:rsidRPr="005E2DD4">
        <w:t>реально</w:t>
      </w:r>
      <w:r w:rsidR="004A49DF" w:rsidRPr="005E2DD4">
        <w:t xml:space="preserve"> </w:t>
      </w:r>
      <w:r w:rsidRPr="005E2DD4">
        <w:t>старается</w:t>
      </w:r>
      <w:r w:rsidR="004A49DF" w:rsidRPr="005E2DD4">
        <w:t xml:space="preserve"> </w:t>
      </w:r>
      <w:r w:rsidRPr="005E2DD4">
        <w:t>воплотить</w:t>
      </w:r>
      <w:r w:rsidR="004A49DF" w:rsidRPr="005E2DD4">
        <w:t xml:space="preserve"> </w:t>
      </w:r>
      <w:r w:rsidRPr="005E2DD4">
        <w:t>инклюзивные</w:t>
      </w:r>
      <w:r w:rsidR="004A49DF" w:rsidRPr="005E2DD4">
        <w:t xml:space="preserve"> </w:t>
      </w:r>
      <w:r w:rsidRPr="005E2DD4">
        <w:t>принципы</w:t>
      </w:r>
      <w:r w:rsidR="004A49DF" w:rsidRPr="005E2DD4">
        <w:t xml:space="preserve"> </w:t>
      </w:r>
      <w:r w:rsidRPr="005E2DD4">
        <w:t>в</w:t>
      </w:r>
      <w:r w:rsidR="004A49DF" w:rsidRPr="005E2DD4">
        <w:t xml:space="preserve"> </w:t>
      </w:r>
      <w:r w:rsidRPr="005E2DD4">
        <w:t>жизнь,</w:t>
      </w:r>
      <w:r w:rsidR="004A49DF" w:rsidRPr="005E2DD4">
        <w:t xml:space="preserve"> </w:t>
      </w:r>
      <w:r w:rsidRPr="005E2DD4">
        <w:t>тем</w:t>
      </w:r>
      <w:r w:rsidR="004A49DF" w:rsidRPr="005E2DD4">
        <w:t xml:space="preserve"> </w:t>
      </w:r>
      <w:r w:rsidRPr="005E2DD4">
        <w:t>более</w:t>
      </w:r>
      <w:r w:rsidR="004A49DF" w:rsidRPr="005E2DD4">
        <w:t xml:space="preserve"> </w:t>
      </w:r>
      <w:r w:rsidRPr="005E2DD4">
        <w:t>в</w:t>
      </w:r>
      <w:r w:rsidR="004A49DF" w:rsidRPr="005E2DD4">
        <w:t xml:space="preserve"> </w:t>
      </w:r>
      <w:r w:rsidRPr="005E2DD4">
        <w:t>тех</w:t>
      </w:r>
      <w:r w:rsidR="004A49DF" w:rsidRPr="005E2DD4">
        <w:t xml:space="preserve"> </w:t>
      </w:r>
      <w:r w:rsidRPr="005E2DD4">
        <w:t>условиях,</w:t>
      </w:r>
      <w:r w:rsidR="004A49DF" w:rsidRPr="005E2DD4">
        <w:t xml:space="preserve"> </w:t>
      </w:r>
      <w:r w:rsidRPr="005E2DD4">
        <w:t>которые</w:t>
      </w:r>
      <w:r w:rsidR="004A49DF" w:rsidRPr="005E2DD4">
        <w:t xml:space="preserve"> </w:t>
      </w:r>
      <w:r w:rsidRPr="005E2DD4">
        <w:lastRenderedPageBreak/>
        <w:t>более</w:t>
      </w:r>
      <w:r w:rsidR="004A49DF" w:rsidRPr="005E2DD4">
        <w:t xml:space="preserve"> </w:t>
      </w:r>
      <w:r w:rsidRPr="005E2DD4">
        <w:t>препятствуют,</w:t>
      </w:r>
      <w:r w:rsidR="004A49DF" w:rsidRPr="005E2DD4">
        <w:t xml:space="preserve"> </w:t>
      </w:r>
      <w:r w:rsidRPr="005E2DD4">
        <w:t>нежели</w:t>
      </w:r>
      <w:r w:rsidR="004A49DF" w:rsidRPr="005E2DD4">
        <w:t xml:space="preserve"> </w:t>
      </w:r>
      <w:r w:rsidRPr="005E2DD4">
        <w:t>содействуют</w:t>
      </w:r>
      <w:r w:rsidR="004A49DF" w:rsidRPr="005E2DD4">
        <w:t xml:space="preserve"> </w:t>
      </w:r>
      <w:r w:rsidRPr="005E2DD4">
        <w:t>развитию</w:t>
      </w:r>
      <w:r w:rsidR="004A49DF" w:rsidRPr="005E2DD4">
        <w:t xml:space="preserve"> </w:t>
      </w:r>
      <w:r w:rsidRPr="005E2DD4">
        <w:t>инклюзи</w:t>
      </w:r>
      <w:r w:rsidR="00DA6B8D" w:rsidRPr="005E2DD4">
        <w:t>вного</w:t>
      </w:r>
      <w:r w:rsidR="004A49DF" w:rsidRPr="005E2DD4">
        <w:t xml:space="preserve"> </w:t>
      </w:r>
      <w:r w:rsidR="00DA6B8D" w:rsidRPr="005E2DD4">
        <w:t>обучения</w:t>
      </w:r>
      <w:r w:rsidRPr="005E2DD4">
        <w:t>.</w:t>
      </w:r>
      <w:r w:rsidR="004A49DF" w:rsidRPr="005E2DD4">
        <w:t xml:space="preserve"> </w:t>
      </w:r>
      <w:r w:rsidRPr="005E2DD4">
        <w:t>Формирующиеся</w:t>
      </w:r>
      <w:r w:rsidR="004A49DF" w:rsidRPr="005E2DD4">
        <w:t xml:space="preserve"> </w:t>
      </w:r>
      <w:r w:rsidRPr="005E2DD4">
        <w:t>ростки</w:t>
      </w:r>
      <w:r w:rsidR="004A49DF" w:rsidRPr="005E2DD4">
        <w:t xml:space="preserve"> </w:t>
      </w:r>
      <w:r w:rsidRPr="005E2DD4">
        <w:t>инклюзивной</w:t>
      </w:r>
      <w:r w:rsidR="004A49DF" w:rsidRPr="005E2DD4">
        <w:t xml:space="preserve"> </w:t>
      </w:r>
      <w:r w:rsidRPr="005E2DD4">
        <w:t>кул</w:t>
      </w:r>
      <w:r w:rsidR="00DA6B8D" w:rsidRPr="005E2DD4">
        <w:t>ьтуры</w:t>
      </w:r>
      <w:r w:rsidR="004A49DF" w:rsidRPr="005E2DD4">
        <w:t xml:space="preserve"> </w:t>
      </w:r>
      <w:r w:rsidR="00DA6B8D" w:rsidRPr="005E2DD4">
        <w:t>требуют</w:t>
      </w:r>
      <w:r w:rsidR="004A49DF" w:rsidRPr="005E2DD4">
        <w:t xml:space="preserve"> </w:t>
      </w:r>
      <w:r w:rsidR="00DA6B8D" w:rsidRPr="005E2DD4">
        <w:t>заботы</w:t>
      </w:r>
      <w:r w:rsidR="00D2168A">
        <w:t>.</w:t>
      </w:r>
      <w:r w:rsidR="004A49DF" w:rsidRPr="005E2DD4">
        <w:t xml:space="preserve"> </w:t>
      </w:r>
    </w:p>
    <w:p w:rsidR="0085018D" w:rsidRPr="005E2DD4" w:rsidRDefault="0085018D" w:rsidP="00E87CA0">
      <w:pPr>
        <w:spacing w:after="0" w:line="240" w:lineRule="auto"/>
        <w:ind w:firstLine="709"/>
        <w:contextualSpacing/>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Создание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условий,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механизмов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поддержки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стимулирования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профессиональной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карьеры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личностного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роста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лиц</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ОВЗ,</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инновационного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предпринимательства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ведет</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росту</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масштабов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деловой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активности,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что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сопровождается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формированием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новых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продуктов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услуг.</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Развитие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данной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деятельности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сопровождается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развитием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углублением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кооперационных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связей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предпринимательства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промышленными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научно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образовательными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структурами.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этом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профессиональное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обучение,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создание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рабочих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мест</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для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трудоустройства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только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представляет</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интерес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для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самих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обучаемых,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экономически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выгодно.</w:t>
      </w:r>
    </w:p>
    <w:p w:rsidR="00314F9F" w:rsidRPr="005E2DD4" w:rsidRDefault="0085018D" w:rsidP="00E87CA0">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Результаты</w:t>
      </w:r>
      <w:r w:rsidR="004A49DF" w:rsidRPr="005E2DD4">
        <w:rPr>
          <w:rFonts w:ascii="Times New Roman" w:eastAsia="Times New Roman" w:hAnsi="Times New Roman"/>
          <w:sz w:val="24"/>
          <w:szCs w:val="24"/>
          <w:lang w:eastAsia="ru-RU"/>
        </w:rPr>
        <w:t xml:space="preserve"> </w:t>
      </w:r>
      <w:r w:rsidR="00DA5483" w:rsidRPr="005E2DD4">
        <w:rPr>
          <w:rFonts w:ascii="Times New Roman" w:eastAsia="Times New Roman" w:hAnsi="Times New Roman"/>
          <w:sz w:val="24"/>
          <w:szCs w:val="24"/>
          <w:lang w:eastAsia="ru-RU"/>
        </w:rPr>
        <w:t>подобных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исследований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необходимо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применять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подготовке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программ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развития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внедрению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инклюзивного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учебную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деятельность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организаций,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осуществляющих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профессиональную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образовательную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подготовку</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регионе,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городе,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для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установления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социального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партнерства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сотрудничества.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Такая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практика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поможет</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сделать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процесс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развития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инклюзивного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более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качественным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эффективным.</w:t>
      </w:r>
    </w:p>
    <w:p w:rsidR="00EC2659" w:rsidRDefault="00EC2659" w:rsidP="00E87CA0">
      <w:pPr>
        <w:tabs>
          <w:tab w:val="left" w:pos="142"/>
          <w:tab w:val="left" w:pos="851"/>
        </w:tabs>
        <w:spacing w:after="0" w:line="240" w:lineRule="auto"/>
        <w:ind w:left="567"/>
        <w:jc w:val="center"/>
        <w:rPr>
          <w:rFonts w:ascii="Times New Roman" w:hAnsi="Times New Roman"/>
          <w:b/>
          <w:color w:val="000000"/>
          <w:sz w:val="26"/>
          <w:szCs w:val="26"/>
          <w:lang w:eastAsia="ru-RU"/>
        </w:rPr>
      </w:pPr>
    </w:p>
    <w:p w:rsidR="006570C5" w:rsidRPr="00A31A91" w:rsidRDefault="006570C5" w:rsidP="00A31A91">
      <w:pPr>
        <w:pStyle w:val="a3"/>
        <w:numPr>
          <w:ilvl w:val="0"/>
          <w:numId w:val="4"/>
        </w:numPr>
        <w:tabs>
          <w:tab w:val="left" w:pos="142"/>
          <w:tab w:val="left" w:pos="851"/>
        </w:tabs>
        <w:spacing w:after="0" w:line="240" w:lineRule="auto"/>
        <w:jc w:val="center"/>
        <w:rPr>
          <w:rFonts w:ascii="Times New Roman" w:hAnsi="Times New Roman"/>
          <w:b/>
          <w:color w:val="000000"/>
          <w:sz w:val="26"/>
          <w:szCs w:val="26"/>
          <w:lang w:eastAsia="ru-RU"/>
        </w:rPr>
      </w:pPr>
      <w:r w:rsidRPr="00A31A91">
        <w:rPr>
          <w:rFonts w:ascii="Times New Roman" w:hAnsi="Times New Roman"/>
          <w:b/>
          <w:color w:val="000000"/>
          <w:sz w:val="26"/>
          <w:szCs w:val="26"/>
          <w:lang w:eastAsia="ru-RU"/>
        </w:rPr>
        <w:t>Цель.</w:t>
      </w:r>
      <w:r w:rsidR="004A49DF" w:rsidRPr="00A31A91">
        <w:rPr>
          <w:rFonts w:ascii="Times New Roman" w:hAnsi="Times New Roman"/>
          <w:b/>
          <w:color w:val="000000"/>
          <w:sz w:val="26"/>
          <w:szCs w:val="26"/>
          <w:lang w:eastAsia="ru-RU"/>
        </w:rPr>
        <w:t xml:space="preserve"> </w:t>
      </w:r>
      <w:r w:rsidRPr="00A31A91">
        <w:rPr>
          <w:rFonts w:ascii="Times New Roman" w:hAnsi="Times New Roman"/>
          <w:b/>
          <w:sz w:val="26"/>
          <w:szCs w:val="26"/>
          <w:lang w:eastAsia="ru-RU"/>
        </w:rPr>
        <w:t>Объект</w:t>
      </w:r>
      <w:r w:rsidR="004A49DF" w:rsidRPr="00A31A91">
        <w:rPr>
          <w:rFonts w:ascii="Times New Roman" w:hAnsi="Times New Roman"/>
          <w:b/>
          <w:sz w:val="26"/>
          <w:szCs w:val="26"/>
          <w:lang w:eastAsia="ru-RU"/>
        </w:rPr>
        <w:t xml:space="preserve"> </w:t>
      </w:r>
      <w:r w:rsidR="00A31A91" w:rsidRPr="00A31A91">
        <w:rPr>
          <w:rFonts w:ascii="Times New Roman" w:hAnsi="Times New Roman"/>
          <w:b/>
          <w:sz w:val="26"/>
          <w:szCs w:val="26"/>
          <w:lang w:eastAsia="ru-RU"/>
        </w:rPr>
        <w:t>инновационной деятельности</w:t>
      </w:r>
      <w:r w:rsidRPr="00A31A91">
        <w:rPr>
          <w:rFonts w:ascii="Times New Roman" w:hAnsi="Times New Roman"/>
          <w:b/>
          <w:sz w:val="26"/>
          <w:szCs w:val="26"/>
          <w:lang w:eastAsia="ru-RU"/>
        </w:rPr>
        <w:t>.</w:t>
      </w:r>
      <w:r w:rsidR="004A49DF" w:rsidRPr="00A31A91">
        <w:rPr>
          <w:rFonts w:ascii="Times New Roman" w:hAnsi="Times New Roman"/>
          <w:b/>
          <w:sz w:val="26"/>
          <w:szCs w:val="26"/>
          <w:lang w:eastAsia="ru-RU"/>
        </w:rPr>
        <w:t xml:space="preserve"> </w:t>
      </w:r>
      <w:r w:rsidRPr="00A31A91">
        <w:rPr>
          <w:rFonts w:ascii="Times New Roman" w:hAnsi="Times New Roman"/>
          <w:b/>
          <w:sz w:val="26"/>
          <w:szCs w:val="26"/>
          <w:lang w:eastAsia="ru-RU"/>
        </w:rPr>
        <w:t>Предмет</w:t>
      </w:r>
      <w:r w:rsidR="004A49DF" w:rsidRPr="00A31A91">
        <w:rPr>
          <w:rFonts w:ascii="Times New Roman" w:hAnsi="Times New Roman"/>
          <w:b/>
          <w:sz w:val="26"/>
          <w:szCs w:val="26"/>
          <w:lang w:eastAsia="ru-RU"/>
        </w:rPr>
        <w:t xml:space="preserve"> </w:t>
      </w:r>
      <w:proofErr w:type="spellStart"/>
      <w:r w:rsidR="00A31A91" w:rsidRPr="00A31A91">
        <w:rPr>
          <w:rFonts w:ascii="Times New Roman" w:hAnsi="Times New Roman"/>
          <w:b/>
          <w:sz w:val="26"/>
          <w:szCs w:val="26"/>
          <w:lang w:eastAsia="ru-RU"/>
        </w:rPr>
        <w:t>инвационной</w:t>
      </w:r>
      <w:proofErr w:type="spellEnd"/>
      <w:r w:rsidR="00A31A91" w:rsidRPr="00A31A91">
        <w:rPr>
          <w:rFonts w:ascii="Times New Roman" w:hAnsi="Times New Roman"/>
          <w:b/>
          <w:sz w:val="26"/>
          <w:szCs w:val="26"/>
          <w:lang w:eastAsia="ru-RU"/>
        </w:rPr>
        <w:t xml:space="preserve"> деятельности</w:t>
      </w:r>
      <w:r w:rsidRPr="00A31A91">
        <w:rPr>
          <w:rFonts w:ascii="Times New Roman" w:hAnsi="Times New Roman"/>
          <w:b/>
          <w:sz w:val="26"/>
          <w:szCs w:val="26"/>
          <w:lang w:eastAsia="ru-RU"/>
        </w:rPr>
        <w:t>.</w:t>
      </w:r>
      <w:r w:rsidR="004A49DF" w:rsidRPr="00A31A91">
        <w:rPr>
          <w:rFonts w:ascii="Times New Roman" w:hAnsi="Times New Roman"/>
          <w:b/>
          <w:sz w:val="26"/>
          <w:szCs w:val="26"/>
          <w:lang w:eastAsia="ru-RU"/>
        </w:rPr>
        <w:t xml:space="preserve"> </w:t>
      </w:r>
      <w:r w:rsidRPr="00A31A91">
        <w:rPr>
          <w:rFonts w:ascii="Times New Roman" w:hAnsi="Times New Roman"/>
          <w:b/>
          <w:sz w:val="26"/>
          <w:szCs w:val="26"/>
          <w:lang w:eastAsia="ru-RU"/>
        </w:rPr>
        <w:t>Гипотеза.</w:t>
      </w:r>
      <w:r w:rsidR="004A49DF" w:rsidRPr="00A31A91">
        <w:rPr>
          <w:rFonts w:ascii="Times New Roman" w:hAnsi="Times New Roman"/>
          <w:b/>
          <w:color w:val="000000"/>
          <w:sz w:val="26"/>
          <w:szCs w:val="26"/>
          <w:lang w:eastAsia="ru-RU"/>
        </w:rPr>
        <w:t xml:space="preserve"> </w:t>
      </w:r>
      <w:r w:rsidRPr="00A31A91">
        <w:rPr>
          <w:rFonts w:ascii="Times New Roman" w:hAnsi="Times New Roman"/>
          <w:b/>
          <w:color w:val="000000"/>
          <w:sz w:val="26"/>
          <w:szCs w:val="26"/>
          <w:lang w:eastAsia="ru-RU"/>
        </w:rPr>
        <w:t>Задачи</w:t>
      </w:r>
    </w:p>
    <w:p w:rsidR="009818BE" w:rsidRPr="005E2DD4" w:rsidRDefault="009818BE" w:rsidP="00E87CA0">
      <w:pPr>
        <w:spacing w:after="0" w:line="240" w:lineRule="auto"/>
        <w:ind w:firstLine="709"/>
        <w:jc w:val="both"/>
        <w:rPr>
          <w:rFonts w:ascii="Times New Roman" w:hAnsi="Times New Roman"/>
          <w:sz w:val="24"/>
          <w:szCs w:val="24"/>
        </w:rPr>
      </w:pPr>
      <w:r w:rsidRPr="005E2DD4">
        <w:rPr>
          <w:rFonts w:ascii="Times New Roman" w:hAnsi="Times New Roman"/>
          <w:sz w:val="24"/>
          <w:szCs w:val="24"/>
        </w:rPr>
        <w:t>Инклюзивное образование детей</w:t>
      </w:r>
      <w:r w:rsidR="00111CAD" w:rsidRPr="005E2DD4">
        <w:rPr>
          <w:rFonts w:ascii="Times New Roman" w:hAnsi="Times New Roman"/>
          <w:sz w:val="24"/>
          <w:szCs w:val="24"/>
        </w:rPr>
        <w:t xml:space="preserve"> с ОВЗ и детей</w:t>
      </w:r>
      <w:r w:rsidRPr="005E2DD4">
        <w:rPr>
          <w:rFonts w:ascii="Times New Roman" w:hAnsi="Times New Roman"/>
          <w:sz w:val="24"/>
          <w:szCs w:val="24"/>
        </w:rPr>
        <w:t>-инвалидов может реализовываться через следующие модели:</w:t>
      </w:r>
      <w:r w:rsidR="00772C3F" w:rsidRPr="005E2DD4">
        <w:rPr>
          <w:rFonts w:ascii="Times New Roman" w:hAnsi="Times New Roman"/>
          <w:sz w:val="24"/>
          <w:szCs w:val="24"/>
        </w:rPr>
        <w:t xml:space="preserve"> </w:t>
      </w:r>
      <w:r w:rsidRPr="005E2DD4">
        <w:rPr>
          <w:rFonts w:ascii="Times New Roman" w:hAnsi="Times New Roman"/>
          <w:sz w:val="24"/>
          <w:szCs w:val="24"/>
        </w:rPr>
        <w:t>полная инклюзия</w:t>
      </w:r>
      <w:r w:rsidR="001006E6" w:rsidRPr="005E2DD4">
        <w:rPr>
          <w:rFonts w:ascii="Times New Roman" w:hAnsi="Times New Roman"/>
          <w:sz w:val="24"/>
          <w:szCs w:val="24"/>
        </w:rPr>
        <w:t>;</w:t>
      </w:r>
      <w:r w:rsidRPr="005E2DD4">
        <w:rPr>
          <w:rFonts w:ascii="Times New Roman" w:hAnsi="Times New Roman"/>
          <w:sz w:val="24"/>
          <w:szCs w:val="24"/>
        </w:rPr>
        <w:t xml:space="preserve"> частичная инклюзия</w:t>
      </w:r>
      <w:r w:rsidR="001006E6" w:rsidRPr="005E2DD4">
        <w:rPr>
          <w:rFonts w:ascii="Times New Roman" w:hAnsi="Times New Roman"/>
          <w:sz w:val="24"/>
          <w:szCs w:val="24"/>
        </w:rPr>
        <w:t>;</w:t>
      </w:r>
      <w:r w:rsidRPr="005E2DD4">
        <w:rPr>
          <w:rFonts w:ascii="Times New Roman" w:hAnsi="Times New Roman"/>
          <w:sz w:val="24"/>
          <w:szCs w:val="24"/>
        </w:rPr>
        <w:t xml:space="preserve"> внеурочная инклюзия</w:t>
      </w:r>
      <w:r w:rsidR="001006E6" w:rsidRPr="005E2DD4">
        <w:rPr>
          <w:rFonts w:ascii="Times New Roman" w:hAnsi="Times New Roman"/>
          <w:sz w:val="24"/>
          <w:szCs w:val="24"/>
        </w:rPr>
        <w:t>.</w:t>
      </w:r>
      <w:r w:rsidRPr="005E2DD4">
        <w:rPr>
          <w:rFonts w:ascii="Times New Roman" w:hAnsi="Times New Roman"/>
          <w:sz w:val="24"/>
          <w:szCs w:val="24"/>
        </w:rPr>
        <w:t xml:space="preserve"> </w:t>
      </w:r>
    </w:p>
    <w:p w:rsidR="009818BE" w:rsidRPr="005E2DD4" w:rsidRDefault="009818BE" w:rsidP="00E87CA0">
      <w:pPr>
        <w:shd w:val="clear" w:color="auto" w:fill="FFFFFF"/>
        <w:spacing w:after="0" w:line="240" w:lineRule="auto"/>
        <w:ind w:firstLine="709"/>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У инклюзивного образования</w:t>
      </w:r>
      <w:r w:rsidR="00EC2659">
        <w:rPr>
          <w:rFonts w:ascii="Times New Roman" w:eastAsia="Times New Roman" w:hAnsi="Times New Roman"/>
          <w:sz w:val="24"/>
          <w:szCs w:val="24"/>
          <w:lang w:eastAsia="ru-RU"/>
        </w:rPr>
        <w:t xml:space="preserve"> и воспитания</w:t>
      </w:r>
      <w:r w:rsidRPr="005E2DD4">
        <w:rPr>
          <w:rFonts w:ascii="Times New Roman" w:eastAsia="Times New Roman" w:hAnsi="Times New Roman"/>
          <w:sz w:val="24"/>
          <w:szCs w:val="24"/>
          <w:lang w:eastAsia="ru-RU"/>
        </w:rPr>
        <w:t xml:space="preserve"> есть восемь основных принципов, которые, по сути, должны быть положены в основу любого обучения. </w:t>
      </w:r>
    </w:p>
    <w:p w:rsidR="009818BE" w:rsidRPr="005E2DD4" w:rsidRDefault="009818BE" w:rsidP="00A31A91">
      <w:pPr>
        <w:shd w:val="clear" w:color="auto" w:fill="FFFFFF"/>
        <w:spacing w:after="0" w:line="240" w:lineRule="auto"/>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 xml:space="preserve">1. Ценность человека не зависит от его способностей и достижений; </w:t>
      </w:r>
    </w:p>
    <w:p w:rsidR="009818BE" w:rsidRPr="005E2DD4" w:rsidRDefault="009818BE" w:rsidP="00A31A91">
      <w:pPr>
        <w:shd w:val="clear" w:color="auto" w:fill="FFFFFF"/>
        <w:spacing w:after="0" w:line="240" w:lineRule="auto"/>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2. Каждый человек способен чувствовать и думать;</w:t>
      </w:r>
    </w:p>
    <w:p w:rsidR="009818BE" w:rsidRPr="005E2DD4" w:rsidRDefault="009818BE" w:rsidP="00A31A91">
      <w:pPr>
        <w:shd w:val="clear" w:color="auto" w:fill="FFFFFF"/>
        <w:spacing w:after="0" w:line="240" w:lineRule="auto"/>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 xml:space="preserve"> 3. Каждый человек имеет право на общение и на то, чтобы быть услышанным; </w:t>
      </w:r>
    </w:p>
    <w:p w:rsidR="009818BE" w:rsidRPr="005E2DD4" w:rsidRDefault="009818BE" w:rsidP="00A31A91">
      <w:pPr>
        <w:shd w:val="clear" w:color="auto" w:fill="FFFFFF"/>
        <w:spacing w:after="0" w:line="240" w:lineRule="auto"/>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 xml:space="preserve">4. Все люди нуждаются друг в друге; </w:t>
      </w:r>
    </w:p>
    <w:p w:rsidR="009818BE" w:rsidRPr="005E2DD4" w:rsidRDefault="009818BE" w:rsidP="00A31A91">
      <w:pPr>
        <w:shd w:val="clear" w:color="auto" w:fill="FFFFFF"/>
        <w:spacing w:after="0" w:line="240" w:lineRule="auto"/>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5. Подлинное образование может осуществляться только в контексте реальных взаимоотношений;</w:t>
      </w:r>
    </w:p>
    <w:p w:rsidR="009818BE" w:rsidRPr="005E2DD4" w:rsidRDefault="009818BE" w:rsidP="00A31A91">
      <w:pPr>
        <w:shd w:val="clear" w:color="auto" w:fill="FFFFFF"/>
        <w:spacing w:after="0" w:line="240" w:lineRule="auto"/>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 xml:space="preserve"> 6. Все люди нуждаются в поддержке и дружбе ровесников; </w:t>
      </w:r>
    </w:p>
    <w:p w:rsidR="009818BE" w:rsidRPr="005E2DD4" w:rsidRDefault="009818BE" w:rsidP="00A31A91">
      <w:pPr>
        <w:shd w:val="clear" w:color="auto" w:fill="FFFFFF"/>
        <w:spacing w:after="0" w:line="240" w:lineRule="auto"/>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 xml:space="preserve">7. Для всех обучающихся достижение прогресса скорее может быть в том, что они могут делать, чем в том, что не могут; </w:t>
      </w:r>
    </w:p>
    <w:p w:rsidR="009818BE" w:rsidRPr="005E2DD4" w:rsidRDefault="009818BE" w:rsidP="00A31A91">
      <w:pPr>
        <w:shd w:val="clear" w:color="auto" w:fill="FFFFFF"/>
        <w:spacing w:after="0" w:line="240" w:lineRule="auto"/>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8. Разнообразие усиливает все стороны жизни человека.</w:t>
      </w:r>
    </w:p>
    <w:p w:rsidR="00DA5483" w:rsidRPr="005E2DD4" w:rsidRDefault="00DA5483" w:rsidP="00E87CA0">
      <w:pPr>
        <w:spacing w:line="240" w:lineRule="auto"/>
        <w:ind w:firstLine="709"/>
        <w:jc w:val="center"/>
        <w:rPr>
          <w:rFonts w:ascii="Times New Roman" w:eastAsia="Times New Roman" w:hAnsi="Times New Roman"/>
          <w:b/>
          <w:color w:val="000000"/>
          <w:sz w:val="4"/>
          <w:szCs w:val="24"/>
          <w:lang w:eastAsia="ru-RU"/>
        </w:rPr>
      </w:pPr>
    </w:p>
    <w:p w:rsidR="009818BE" w:rsidRPr="005E2DD4" w:rsidRDefault="00DA5483" w:rsidP="00EC2659">
      <w:pPr>
        <w:spacing w:after="0" w:line="240" w:lineRule="auto"/>
        <w:ind w:firstLine="709"/>
        <w:jc w:val="center"/>
        <w:rPr>
          <w:rFonts w:ascii="Times New Roman" w:eastAsia="Times New Roman" w:hAnsi="Times New Roman"/>
          <w:sz w:val="6"/>
          <w:szCs w:val="28"/>
          <w:lang w:eastAsia="ru-RU"/>
        </w:rPr>
      </w:pPr>
      <w:r w:rsidRPr="005E2DD4">
        <w:rPr>
          <w:rFonts w:ascii="Times New Roman" w:eastAsia="Times New Roman" w:hAnsi="Times New Roman"/>
          <w:b/>
          <w:color w:val="000000"/>
          <w:sz w:val="24"/>
          <w:szCs w:val="24"/>
          <w:lang w:eastAsia="ru-RU"/>
        </w:rPr>
        <w:t>Схема инклюзивного образования</w:t>
      </w:r>
    </w:p>
    <w:tbl>
      <w:tblPr>
        <w:tblStyle w:val="a8"/>
        <w:tblW w:w="0" w:type="auto"/>
        <w:tblLook w:val="04A0" w:firstRow="1" w:lastRow="0" w:firstColumn="1" w:lastColumn="0" w:noHBand="0" w:noVBand="1"/>
      </w:tblPr>
      <w:tblGrid>
        <w:gridCol w:w="4077"/>
        <w:gridCol w:w="5494"/>
      </w:tblGrid>
      <w:tr w:rsidR="009818BE" w:rsidRPr="005E2DD4" w:rsidTr="00D2168A">
        <w:tc>
          <w:tcPr>
            <w:tcW w:w="9571" w:type="dxa"/>
            <w:gridSpan w:val="2"/>
            <w:tcBorders>
              <w:top w:val="nil"/>
              <w:left w:val="nil"/>
              <w:bottom w:val="nil"/>
              <w:right w:val="nil"/>
            </w:tcBorders>
          </w:tcPr>
          <w:p w:rsidR="009818BE" w:rsidRPr="005E2DD4" w:rsidRDefault="009818BE" w:rsidP="00E87CA0">
            <w:pPr>
              <w:ind w:firstLine="709"/>
              <w:jc w:val="center"/>
              <w:rPr>
                <w:rFonts w:ascii="Times New Roman" w:eastAsia="Times New Roman" w:hAnsi="Times New Roman"/>
                <w:color w:val="000000"/>
                <w:sz w:val="24"/>
                <w:szCs w:val="24"/>
                <w:lang w:eastAsia="ru-RU"/>
              </w:rPr>
            </w:pPr>
          </w:p>
        </w:tc>
      </w:tr>
      <w:tr w:rsidR="009818BE" w:rsidRPr="005E2DD4" w:rsidTr="00EC2659">
        <w:tc>
          <w:tcPr>
            <w:tcW w:w="4077" w:type="dxa"/>
            <w:tcBorders>
              <w:top w:val="single" w:sz="4" w:space="0" w:color="auto"/>
              <w:left w:val="single" w:sz="4" w:space="0" w:color="auto"/>
              <w:bottom w:val="single" w:sz="4" w:space="0" w:color="auto"/>
              <w:right w:val="single" w:sz="4" w:space="0" w:color="auto"/>
            </w:tcBorders>
          </w:tcPr>
          <w:p w:rsidR="009818BE" w:rsidRPr="005E2DD4" w:rsidRDefault="009818BE" w:rsidP="00E87CA0">
            <w:pPr>
              <w:shd w:val="clear" w:color="auto" w:fill="FFFFFF"/>
              <w:ind w:firstLine="709"/>
              <w:jc w:val="center"/>
              <w:rPr>
                <w:rFonts w:ascii="Times New Roman" w:eastAsia="Times New Roman" w:hAnsi="Times New Roman"/>
                <w:b/>
                <w:sz w:val="24"/>
                <w:szCs w:val="24"/>
                <w:lang w:eastAsia="ru-RU"/>
              </w:rPr>
            </w:pPr>
            <w:r w:rsidRPr="005E2DD4">
              <w:rPr>
                <w:rFonts w:ascii="Times New Roman" w:eastAsia="Times New Roman" w:hAnsi="Times New Roman"/>
                <w:b/>
                <w:sz w:val="24"/>
                <w:szCs w:val="24"/>
                <w:lang w:eastAsia="ru-RU"/>
              </w:rPr>
              <w:t>Что дает инклюзивное образование?</w:t>
            </w:r>
          </w:p>
        </w:tc>
        <w:tc>
          <w:tcPr>
            <w:tcW w:w="5494" w:type="dxa"/>
            <w:tcBorders>
              <w:top w:val="single" w:sz="4" w:space="0" w:color="auto"/>
              <w:left w:val="single" w:sz="4" w:space="0" w:color="auto"/>
              <w:bottom w:val="single" w:sz="4" w:space="0" w:color="auto"/>
              <w:right w:val="single" w:sz="4" w:space="0" w:color="auto"/>
            </w:tcBorders>
          </w:tcPr>
          <w:p w:rsidR="00DF79D1" w:rsidRPr="005E2DD4" w:rsidRDefault="00DF79D1" w:rsidP="00E87CA0">
            <w:pPr>
              <w:shd w:val="clear" w:color="auto" w:fill="FFFFFF"/>
              <w:ind w:firstLine="709"/>
              <w:jc w:val="center"/>
              <w:rPr>
                <w:rFonts w:ascii="Times New Roman" w:eastAsia="Times New Roman" w:hAnsi="Times New Roman"/>
                <w:b/>
                <w:sz w:val="12"/>
                <w:szCs w:val="24"/>
                <w:lang w:eastAsia="ru-RU"/>
              </w:rPr>
            </w:pPr>
          </w:p>
          <w:p w:rsidR="009818BE" w:rsidRPr="005E2DD4" w:rsidRDefault="009818BE" w:rsidP="00E87CA0">
            <w:pPr>
              <w:shd w:val="clear" w:color="auto" w:fill="FFFFFF"/>
              <w:ind w:firstLine="709"/>
              <w:jc w:val="center"/>
              <w:rPr>
                <w:rFonts w:ascii="Times New Roman" w:eastAsia="Times New Roman" w:hAnsi="Times New Roman"/>
                <w:b/>
                <w:sz w:val="24"/>
                <w:szCs w:val="24"/>
                <w:lang w:eastAsia="ru-RU"/>
              </w:rPr>
            </w:pPr>
            <w:r w:rsidRPr="005E2DD4">
              <w:rPr>
                <w:rFonts w:ascii="Times New Roman" w:eastAsia="Times New Roman" w:hAnsi="Times New Roman"/>
                <w:b/>
                <w:sz w:val="24"/>
                <w:szCs w:val="24"/>
                <w:lang w:eastAsia="ru-RU"/>
              </w:rPr>
              <w:t>Возможности:</w:t>
            </w:r>
          </w:p>
        </w:tc>
      </w:tr>
      <w:tr w:rsidR="009818BE" w:rsidRPr="005E2DD4" w:rsidTr="00EC2659">
        <w:tc>
          <w:tcPr>
            <w:tcW w:w="4077" w:type="dxa"/>
            <w:tcBorders>
              <w:top w:val="single" w:sz="4" w:space="0" w:color="auto"/>
            </w:tcBorders>
          </w:tcPr>
          <w:p w:rsidR="009818BE" w:rsidRPr="005E2DD4" w:rsidRDefault="009818BE" w:rsidP="00E87CA0">
            <w:pPr>
              <w:shd w:val="clear" w:color="auto" w:fill="FFFFFF"/>
              <w:ind w:firstLine="284"/>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Понимание обществом проблем инвалидности;</w:t>
            </w:r>
          </w:p>
          <w:p w:rsidR="009818BE" w:rsidRPr="005E2DD4" w:rsidRDefault="009818BE" w:rsidP="00E87CA0">
            <w:pPr>
              <w:shd w:val="clear" w:color="auto" w:fill="FFFFFF"/>
              <w:ind w:firstLine="284"/>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Полноценное образование;</w:t>
            </w:r>
          </w:p>
          <w:p w:rsidR="009818BE" w:rsidRPr="005E2DD4" w:rsidRDefault="009818BE" w:rsidP="00E87CA0">
            <w:pPr>
              <w:shd w:val="clear" w:color="auto" w:fill="FFFFFF"/>
              <w:ind w:firstLine="284"/>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Уверенность в себе;</w:t>
            </w:r>
          </w:p>
          <w:p w:rsidR="009818BE" w:rsidRPr="005E2DD4" w:rsidRDefault="009818BE" w:rsidP="00E87CA0">
            <w:pPr>
              <w:shd w:val="clear" w:color="auto" w:fill="FFFFFF"/>
              <w:ind w:firstLine="284"/>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Общение со сверстниками;</w:t>
            </w:r>
          </w:p>
          <w:p w:rsidR="009818BE" w:rsidRPr="005E2DD4" w:rsidRDefault="009818BE" w:rsidP="00E87CA0">
            <w:pPr>
              <w:shd w:val="clear" w:color="auto" w:fill="FFFFFF"/>
              <w:ind w:firstLine="284"/>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Адаптация и интеграция в общество;</w:t>
            </w:r>
          </w:p>
          <w:p w:rsidR="009818BE" w:rsidRPr="005E2DD4" w:rsidRDefault="009818BE" w:rsidP="00EC2659">
            <w:pPr>
              <w:shd w:val="clear" w:color="auto" w:fill="FFFFFF"/>
              <w:ind w:firstLine="284"/>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Воспитание отзывчивости и понимания у обучаемых без ОВЗ</w:t>
            </w:r>
          </w:p>
        </w:tc>
        <w:tc>
          <w:tcPr>
            <w:tcW w:w="5494" w:type="dxa"/>
          </w:tcPr>
          <w:p w:rsidR="009818BE" w:rsidRPr="005E2DD4" w:rsidRDefault="009818BE" w:rsidP="00EC2659">
            <w:pPr>
              <w:shd w:val="clear" w:color="auto" w:fill="FFFFFF"/>
              <w:ind w:left="34"/>
              <w:jc w:val="both"/>
              <w:rPr>
                <w:rFonts w:ascii="Times New Roman" w:eastAsia="Times New Roman" w:hAnsi="Times New Roman"/>
                <w:sz w:val="24"/>
                <w:szCs w:val="24"/>
                <w:lang w:eastAsia="ru-RU"/>
              </w:rPr>
            </w:pPr>
            <w:r w:rsidRPr="005E2DD4">
              <w:rPr>
                <w:rFonts w:ascii="Times New Roman" w:eastAsia="Times New Roman" w:hAnsi="Times New Roman"/>
                <w:i/>
                <w:sz w:val="24"/>
                <w:szCs w:val="24"/>
                <w:lang w:eastAsia="ru-RU"/>
              </w:rPr>
              <w:t>Инклюзия</w:t>
            </w:r>
            <w:r w:rsidRPr="005E2DD4">
              <w:rPr>
                <w:rFonts w:ascii="Times New Roman" w:eastAsia="Times New Roman" w:hAnsi="Times New Roman"/>
                <w:sz w:val="24"/>
                <w:szCs w:val="24"/>
                <w:lang w:eastAsia="ru-RU"/>
              </w:rPr>
              <w:t xml:space="preserve"> - развитие образования</w:t>
            </w:r>
          </w:p>
          <w:p w:rsidR="009818BE" w:rsidRPr="005E2DD4" w:rsidRDefault="009818BE" w:rsidP="00EC2659">
            <w:pPr>
              <w:shd w:val="clear" w:color="auto" w:fill="FFFFFF"/>
              <w:ind w:left="34"/>
              <w:jc w:val="both"/>
              <w:rPr>
                <w:rFonts w:ascii="Times New Roman" w:eastAsia="Times New Roman" w:hAnsi="Times New Roman"/>
                <w:sz w:val="24"/>
                <w:szCs w:val="24"/>
                <w:lang w:eastAsia="ru-RU"/>
              </w:rPr>
            </w:pPr>
            <w:r w:rsidRPr="005E2DD4">
              <w:rPr>
                <w:rFonts w:ascii="Times New Roman" w:eastAsia="Times New Roman" w:hAnsi="Times New Roman"/>
                <w:i/>
                <w:sz w:val="24"/>
                <w:szCs w:val="24"/>
                <w:lang w:eastAsia="ru-RU"/>
              </w:rPr>
              <w:t>Творческая деятельность</w:t>
            </w:r>
            <w:r w:rsidRPr="005E2DD4">
              <w:rPr>
                <w:rFonts w:ascii="Times New Roman" w:eastAsia="Times New Roman" w:hAnsi="Times New Roman"/>
                <w:sz w:val="24"/>
                <w:szCs w:val="24"/>
                <w:lang w:eastAsia="ru-RU"/>
              </w:rPr>
              <w:t xml:space="preserve"> - средство социальной и образовательной инклюзии</w:t>
            </w:r>
          </w:p>
          <w:p w:rsidR="009818BE" w:rsidRPr="005E2DD4" w:rsidRDefault="009818BE" w:rsidP="00EC2659">
            <w:pPr>
              <w:shd w:val="clear" w:color="auto" w:fill="FFFFFF"/>
              <w:ind w:left="34"/>
              <w:jc w:val="both"/>
              <w:rPr>
                <w:rFonts w:ascii="Times New Roman" w:eastAsia="Times New Roman" w:hAnsi="Times New Roman"/>
                <w:sz w:val="24"/>
                <w:szCs w:val="24"/>
                <w:lang w:eastAsia="ru-RU"/>
              </w:rPr>
            </w:pPr>
            <w:r w:rsidRPr="005E2DD4">
              <w:rPr>
                <w:rFonts w:ascii="Times New Roman" w:eastAsia="Times New Roman" w:hAnsi="Times New Roman"/>
                <w:i/>
                <w:sz w:val="24"/>
                <w:szCs w:val="24"/>
                <w:lang w:eastAsia="ru-RU"/>
              </w:rPr>
              <w:t>Психолого-педагогическое сопровождение</w:t>
            </w:r>
            <w:r w:rsidRPr="005E2DD4">
              <w:rPr>
                <w:rFonts w:ascii="Times New Roman" w:eastAsia="Times New Roman" w:hAnsi="Times New Roman"/>
                <w:sz w:val="24"/>
                <w:szCs w:val="24"/>
                <w:lang w:eastAsia="ru-RU"/>
              </w:rPr>
              <w:t xml:space="preserve"> – условие эффективности инклюзивного процесса</w:t>
            </w:r>
          </w:p>
          <w:p w:rsidR="009818BE" w:rsidRPr="005E2DD4" w:rsidRDefault="009818BE" w:rsidP="00EC2659">
            <w:pPr>
              <w:shd w:val="clear" w:color="auto" w:fill="FFFFFF"/>
              <w:ind w:left="34"/>
              <w:jc w:val="both"/>
              <w:rPr>
                <w:rFonts w:ascii="Times New Roman" w:eastAsia="Times New Roman" w:hAnsi="Times New Roman"/>
                <w:sz w:val="24"/>
                <w:szCs w:val="24"/>
                <w:lang w:eastAsia="ru-RU"/>
              </w:rPr>
            </w:pPr>
            <w:r w:rsidRPr="005E2DD4">
              <w:rPr>
                <w:rFonts w:ascii="Times New Roman" w:eastAsia="Times New Roman" w:hAnsi="Times New Roman"/>
                <w:i/>
                <w:sz w:val="24"/>
                <w:szCs w:val="24"/>
                <w:lang w:eastAsia="ru-RU"/>
              </w:rPr>
              <w:t>Приоритет</w:t>
            </w:r>
            <w:r w:rsidRPr="005E2DD4">
              <w:rPr>
                <w:rFonts w:ascii="Times New Roman" w:eastAsia="Times New Roman" w:hAnsi="Times New Roman"/>
                <w:sz w:val="24"/>
                <w:szCs w:val="24"/>
                <w:lang w:eastAsia="ru-RU"/>
              </w:rPr>
              <w:t xml:space="preserve"> - </w:t>
            </w:r>
            <w:proofErr w:type="spellStart"/>
            <w:r w:rsidRPr="005E2DD4">
              <w:rPr>
                <w:rFonts w:ascii="Times New Roman" w:eastAsia="Times New Roman" w:hAnsi="Times New Roman"/>
                <w:sz w:val="24"/>
                <w:szCs w:val="24"/>
                <w:lang w:eastAsia="ru-RU"/>
              </w:rPr>
              <w:t>эволюционность</w:t>
            </w:r>
            <w:proofErr w:type="spellEnd"/>
            <w:r w:rsidRPr="005E2DD4">
              <w:rPr>
                <w:rFonts w:ascii="Times New Roman" w:eastAsia="Times New Roman" w:hAnsi="Times New Roman"/>
                <w:sz w:val="24"/>
                <w:szCs w:val="24"/>
                <w:lang w:eastAsia="ru-RU"/>
              </w:rPr>
              <w:t xml:space="preserve"> и качество инклюзивного процесса</w:t>
            </w:r>
          </w:p>
          <w:p w:rsidR="009818BE" w:rsidRPr="005E2DD4" w:rsidRDefault="009818BE" w:rsidP="00EC2659">
            <w:pPr>
              <w:shd w:val="clear" w:color="auto" w:fill="FFFFFF"/>
              <w:ind w:left="34"/>
              <w:jc w:val="both"/>
              <w:rPr>
                <w:rFonts w:ascii="Times New Roman" w:eastAsia="Times New Roman" w:hAnsi="Times New Roman"/>
                <w:sz w:val="24"/>
                <w:szCs w:val="24"/>
                <w:lang w:eastAsia="ru-RU"/>
              </w:rPr>
            </w:pPr>
            <w:r w:rsidRPr="005E2DD4">
              <w:rPr>
                <w:rFonts w:ascii="Times New Roman" w:eastAsia="Times New Roman" w:hAnsi="Times New Roman"/>
                <w:i/>
                <w:sz w:val="24"/>
                <w:szCs w:val="24"/>
                <w:lang w:eastAsia="ru-RU"/>
              </w:rPr>
              <w:t>Научная основа</w:t>
            </w:r>
            <w:r w:rsidRPr="005E2DD4">
              <w:rPr>
                <w:rFonts w:ascii="Times New Roman" w:eastAsia="Times New Roman" w:hAnsi="Times New Roman"/>
                <w:sz w:val="24"/>
                <w:szCs w:val="24"/>
                <w:lang w:eastAsia="ru-RU"/>
              </w:rPr>
              <w:t xml:space="preserve"> - культурно-историческая концепция </w:t>
            </w:r>
          </w:p>
        </w:tc>
      </w:tr>
      <w:tr w:rsidR="009818BE" w:rsidRPr="005E2DD4" w:rsidTr="00EC2659">
        <w:tc>
          <w:tcPr>
            <w:tcW w:w="4077" w:type="dxa"/>
            <w:vMerge w:val="restart"/>
          </w:tcPr>
          <w:p w:rsidR="009818BE" w:rsidRPr="005E2DD4" w:rsidRDefault="009818BE" w:rsidP="00E87CA0">
            <w:pPr>
              <w:ind w:firstLine="709"/>
              <w:jc w:val="center"/>
              <w:rPr>
                <w:rFonts w:ascii="Times New Roman" w:eastAsia="Times New Roman" w:hAnsi="Times New Roman"/>
                <w:b/>
                <w:color w:val="000000"/>
                <w:sz w:val="24"/>
                <w:szCs w:val="24"/>
                <w:lang w:eastAsia="ru-RU"/>
              </w:rPr>
            </w:pPr>
            <w:r w:rsidRPr="005E2DD4">
              <w:rPr>
                <w:rFonts w:ascii="Times New Roman" w:eastAsia="Times New Roman" w:hAnsi="Times New Roman"/>
                <w:b/>
                <w:color w:val="000000"/>
                <w:sz w:val="24"/>
                <w:szCs w:val="24"/>
                <w:lang w:eastAsia="ru-RU"/>
              </w:rPr>
              <w:t>Принципы инклюзивного образования</w:t>
            </w:r>
            <w:r w:rsidR="00DA5483" w:rsidRPr="005E2DD4">
              <w:rPr>
                <w:rFonts w:ascii="Times New Roman" w:eastAsia="Times New Roman" w:hAnsi="Times New Roman"/>
                <w:b/>
                <w:color w:val="000000"/>
                <w:sz w:val="24"/>
                <w:szCs w:val="24"/>
                <w:lang w:eastAsia="ru-RU"/>
              </w:rPr>
              <w:t>:</w:t>
            </w:r>
          </w:p>
          <w:p w:rsidR="009818BE" w:rsidRPr="005E2DD4" w:rsidRDefault="009818BE" w:rsidP="00E87CA0">
            <w:pPr>
              <w:ind w:firstLine="709"/>
              <w:jc w:val="both"/>
              <w:rPr>
                <w:rFonts w:ascii="Times New Roman" w:eastAsia="Times New Roman" w:hAnsi="Times New Roman"/>
                <w:color w:val="000000"/>
                <w:sz w:val="24"/>
                <w:szCs w:val="24"/>
                <w:lang w:eastAsia="ru-RU"/>
              </w:rPr>
            </w:pPr>
            <w:r w:rsidRPr="005E2DD4">
              <w:rPr>
                <w:rFonts w:ascii="Times New Roman" w:eastAsia="Times New Roman" w:hAnsi="Times New Roman"/>
                <w:color w:val="000000"/>
                <w:sz w:val="24"/>
                <w:szCs w:val="24"/>
                <w:lang w:eastAsia="ru-RU"/>
              </w:rPr>
              <w:t xml:space="preserve">Принимающая атмосфера, особая культура образовательного сообщества. </w:t>
            </w:r>
          </w:p>
          <w:p w:rsidR="009818BE" w:rsidRPr="005E2DD4" w:rsidRDefault="009818BE" w:rsidP="00EC2659">
            <w:pPr>
              <w:jc w:val="both"/>
              <w:rPr>
                <w:rFonts w:ascii="Times New Roman" w:eastAsia="Times New Roman" w:hAnsi="Times New Roman"/>
                <w:color w:val="000000"/>
                <w:sz w:val="24"/>
                <w:szCs w:val="24"/>
                <w:lang w:eastAsia="ru-RU"/>
              </w:rPr>
            </w:pPr>
            <w:r w:rsidRPr="005E2DD4">
              <w:rPr>
                <w:rFonts w:ascii="Times New Roman" w:eastAsia="Times New Roman" w:hAnsi="Times New Roman"/>
                <w:color w:val="000000"/>
                <w:sz w:val="24"/>
                <w:szCs w:val="24"/>
                <w:lang w:eastAsia="ru-RU"/>
              </w:rPr>
              <w:lastRenderedPageBreak/>
              <w:t xml:space="preserve">Нормативно – правовое, финансовое и методическое обеспечение. </w:t>
            </w:r>
          </w:p>
          <w:p w:rsidR="009818BE" w:rsidRPr="005E2DD4" w:rsidRDefault="009818BE" w:rsidP="00EC2659">
            <w:pPr>
              <w:jc w:val="both"/>
              <w:rPr>
                <w:rFonts w:ascii="Times New Roman" w:eastAsia="Times New Roman" w:hAnsi="Times New Roman"/>
                <w:color w:val="000000"/>
                <w:sz w:val="24"/>
                <w:szCs w:val="24"/>
                <w:lang w:eastAsia="ru-RU"/>
              </w:rPr>
            </w:pPr>
            <w:r w:rsidRPr="005E2DD4">
              <w:rPr>
                <w:rFonts w:ascii="Times New Roman" w:eastAsia="Times New Roman" w:hAnsi="Times New Roman"/>
                <w:color w:val="000000"/>
                <w:sz w:val="24"/>
                <w:szCs w:val="24"/>
                <w:lang w:eastAsia="ru-RU"/>
              </w:rPr>
              <w:t xml:space="preserve">Креативная позиция лидера. </w:t>
            </w:r>
          </w:p>
          <w:p w:rsidR="009818BE" w:rsidRPr="005E2DD4" w:rsidRDefault="009818BE" w:rsidP="00EC2659">
            <w:pPr>
              <w:jc w:val="both"/>
              <w:rPr>
                <w:rFonts w:ascii="Times New Roman" w:eastAsia="Times New Roman" w:hAnsi="Times New Roman"/>
                <w:color w:val="000000"/>
                <w:sz w:val="24"/>
                <w:szCs w:val="24"/>
                <w:lang w:eastAsia="ru-RU"/>
              </w:rPr>
            </w:pPr>
            <w:r w:rsidRPr="005E2DD4">
              <w:rPr>
                <w:rFonts w:ascii="Times New Roman" w:eastAsia="Times New Roman" w:hAnsi="Times New Roman"/>
                <w:color w:val="000000"/>
                <w:sz w:val="24"/>
                <w:szCs w:val="24"/>
                <w:lang w:eastAsia="ru-RU"/>
              </w:rPr>
              <w:t xml:space="preserve">Обученная команда специалистов. </w:t>
            </w:r>
          </w:p>
          <w:p w:rsidR="009818BE" w:rsidRPr="005E2DD4" w:rsidRDefault="009818BE" w:rsidP="00EC2659">
            <w:pPr>
              <w:jc w:val="both"/>
              <w:rPr>
                <w:rFonts w:ascii="Times New Roman" w:eastAsia="Times New Roman" w:hAnsi="Times New Roman"/>
                <w:color w:val="000000"/>
                <w:sz w:val="24"/>
                <w:szCs w:val="24"/>
                <w:lang w:eastAsia="ru-RU"/>
              </w:rPr>
            </w:pPr>
            <w:r w:rsidRPr="005E2DD4">
              <w:rPr>
                <w:rFonts w:ascii="Times New Roman" w:eastAsia="Times New Roman" w:hAnsi="Times New Roman"/>
                <w:color w:val="000000"/>
                <w:sz w:val="24"/>
                <w:szCs w:val="24"/>
                <w:lang w:eastAsia="ru-RU"/>
              </w:rPr>
              <w:t xml:space="preserve">Специально подготовленная среда. </w:t>
            </w:r>
          </w:p>
          <w:p w:rsidR="009818BE" w:rsidRPr="005E2DD4" w:rsidRDefault="009818BE" w:rsidP="00EC2659">
            <w:pPr>
              <w:jc w:val="both"/>
              <w:rPr>
                <w:rFonts w:ascii="Times New Roman" w:eastAsia="Times New Roman" w:hAnsi="Times New Roman"/>
                <w:color w:val="000000"/>
                <w:sz w:val="24"/>
                <w:szCs w:val="24"/>
                <w:lang w:eastAsia="ru-RU"/>
              </w:rPr>
            </w:pPr>
            <w:r w:rsidRPr="005E2DD4">
              <w:rPr>
                <w:rFonts w:ascii="Times New Roman" w:eastAsia="Times New Roman" w:hAnsi="Times New Roman"/>
                <w:color w:val="000000"/>
                <w:sz w:val="24"/>
                <w:szCs w:val="24"/>
                <w:lang w:eastAsia="ru-RU"/>
              </w:rPr>
              <w:t xml:space="preserve">Просветительская работа с педагогами и родителями. </w:t>
            </w:r>
          </w:p>
          <w:p w:rsidR="009818BE" w:rsidRPr="005E2DD4" w:rsidRDefault="009818BE" w:rsidP="00EC2659">
            <w:pPr>
              <w:jc w:val="both"/>
              <w:rPr>
                <w:rFonts w:ascii="Times New Roman" w:eastAsia="Times New Roman" w:hAnsi="Times New Roman"/>
                <w:color w:val="000000"/>
                <w:sz w:val="24"/>
                <w:szCs w:val="24"/>
                <w:lang w:eastAsia="ru-RU"/>
              </w:rPr>
            </w:pPr>
            <w:r w:rsidRPr="005E2DD4">
              <w:rPr>
                <w:rFonts w:ascii="Times New Roman" w:eastAsia="Times New Roman" w:hAnsi="Times New Roman"/>
                <w:color w:val="000000"/>
                <w:sz w:val="24"/>
                <w:szCs w:val="24"/>
                <w:lang w:eastAsia="ru-RU"/>
              </w:rPr>
              <w:t xml:space="preserve">Взаимодействие с партнерскими организациями (ресурсными центрами, общественными организациями, родительскими ассоциациями). </w:t>
            </w:r>
          </w:p>
          <w:p w:rsidR="009818BE" w:rsidRPr="005E2DD4" w:rsidRDefault="009818BE" w:rsidP="00EC2659">
            <w:pPr>
              <w:ind w:firstLine="709"/>
              <w:jc w:val="both"/>
              <w:rPr>
                <w:rFonts w:ascii="Times New Roman" w:eastAsia="Times New Roman" w:hAnsi="Times New Roman"/>
                <w:sz w:val="24"/>
                <w:szCs w:val="24"/>
                <w:lang w:eastAsia="ru-RU"/>
              </w:rPr>
            </w:pPr>
            <w:r w:rsidRPr="005E2DD4">
              <w:rPr>
                <w:rFonts w:ascii="Times New Roman" w:eastAsia="Times New Roman" w:hAnsi="Times New Roman"/>
                <w:color w:val="000000"/>
                <w:sz w:val="24"/>
                <w:szCs w:val="24"/>
                <w:lang w:eastAsia="ru-RU"/>
              </w:rPr>
              <w:t>Механизм реализации принципов инклюзивного образования строится путем создания непрерывной образовательной вертикали «Детский сад – Центр – Школа- Профессиональные образовательные учреждения».</w:t>
            </w:r>
          </w:p>
        </w:tc>
        <w:tc>
          <w:tcPr>
            <w:tcW w:w="5494" w:type="dxa"/>
          </w:tcPr>
          <w:p w:rsidR="009818BE" w:rsidRPr="005E2DD4" w:rsidRDefault="009818BE" w:rsidP="00E87CA0">
            <w:pPr>
              <w:ind w:firstLine="709"/>
              <w:jc w:val="center"/>
              <w:rPr>
                <w:rFonts w:ascii="Times New Roman" w:eastAsia="Times New Roman" w:hAnsi="Times New Roman"/>
                <w:b/>
                <w:color w:val="000000"/>
                <w:sz w:val="24"/>
                <w:szCs w:val="24"/>
                <w:lang w:eastAsia="ru-RU"/>
              </w:rPr>
            </w:pPr>
            <w:r w:rsidRPr="005E2DD4">
              <w:rPr>
                <w:rFonts w:ascii="Times New Roman" w:eastAsia="Times New Roman" w:hAnsi="Times New Roman"/>
                <w:b/>
                <w:color w:val="000000"/>
                <w:sz w:val="24"/>
                <w:szCs w:val="24"/>
                <w:lang w:eastAsia="ru-RU"/>
              </w:rPr>
              <w:lastRenderedPageBreak/>
              <w:t>Миссия инклюзивного образования</w:t>
            </w:r>
            <w:r w:rsidR="00DF79D1" w:rsidRPr="005E2DD4">
              <w:rPr>
                <w:rFonts w:ascii="Times New Roman" w:eastAsia="Times New Roman" w:hAnsi="Times New Roman"/>
                <w:b/>
                <w:color w:val="000000"/>
                <w:sz w:val="24"/>
                <w:szCs w:val="24"/>
                <w:lang w:eastAsia="ru-RU"/>
              </w:rPr>
              <w:t>:</w:t>
            </w:r>
          </w:p>
          <w:p w:rsidR="009818BE" w:rsidRPr="005E2DD4" w:rsidRDefault="009818BE" w:rsidP="00EC2659">
            <w:pPr>
              <w:ind w:firstLine="34"/>
              <w:jc w:val="both"/>
              <w:rPr>
                <w:rFonts w:ascii="Times New Roman" w:eastAsia="Times New Roman" w:hAnsi="Times New Roman"/>
                <w:color w:val="000000"/>
                <w:sz w:val="24"/>
                <w:szCs w:val="24"/>
                <w:lang w:eastAsia="ru-RU"/>
              </w:rPr>
            </w:pPr>
            <w:r w:rsidRPr="005E2DD4">
              <w:rPr>
                <w:rFonts w:ascii="Times New Roman" w:eastAsia="Times New Roman" w:hAnsi="Times New Roman"/>
                <w:color w:val="000000"/>
                <w:sz w:val="24"/>
                <w:szCs w:val="24"/>
                <w:lang w:eastAsia="ru-RU"/>
              </w:rPr>
              <w:t xml:space="preserve">Нормализация социальной жизни ребенка с ограниченными возможностями здоровья и его семьи. Толерантное общество в будущем. </w:t>
            </w:r>
          </w:p>
          <w:p w:rsidR="009818BE" w:rsidRPr="005E2DD4" w:rsidRDefault="009818BE" w:rsidP="00E87CA0">
            <w:pPr>
              <w:ind w:firstLine="709"/>
              <w:jc w:val="both"/>
              <w:rPr>
                <w:rFonts w:ascii="Times New Roman" w:eastAsia="Times New Roman" w:hAnsi="Times New Roman"/>
                <w:sz w:val="24"/>
                <w:szCs w:val="24"/>
                <w:lang w:eastAsia="ru-RU"/>
              </w:rPr>
            </w:pPr>
          </w:p>
        </w:tc>
      </w:tr>
      <w:tr w:rsidR="009818BE" w:rsidRPr="005E2DD4" w:rsidTr="00EC2659">
        <w:tc>
          <w:tcPr>
            <w:tcW w:w="4077" w:type="dxa"/>
            <w:vMerge/>
          </w:tcPr>
          <w:p w:rsidR="009818BE" w:rsidRPr="005E2DD4" w:rsidRDefault="009818BE" w:rsidP="00E87CA0">
            <w:pPr>
              <w:jc w:val="both"/>
              <w:rPr>
                <w:rFonts w:ascii="Times New Roman" w:eastAsia="Times New Roman" w:hAnsi="Times New Roman"/>
                <w:sz w:val="24"/>
                <w:szCs w:val="24"/>
                <w:lang w:eastAsia="ru-RU"/>
              </w:rPr>
            </w:pPr>
          </w:p>
        </w:tc>
        <w:tc>
          <w:tcPr>
            <w:tcW w:w="5494" w:type="dxa"/>
          </w:tcPr>
          <w:p w:rsidR="009818BE" w:rsidRPr="005E2DD4" w:rsidRDefault="009818BE" w:rsidP="00E87CA0">
            <w:pPr>
              <w:ind w:firstLine="35"/>
              <w:jc w:val="center"/>
              <w:rPr>
                <w:rFonts w:ascii="Times New Roman" w:eastAsia="Times New Roman" w:hAnsi="Times New Roman"/>
                <w:b/>
                <w:color w:val="000000"/>
                <w:sz w:val="24"/>
                <w:szCs w:val="24"/>
                <w:lang w:eastAsia="ru-RU"/>
              </w:rPr>
            </w:pPr>
            <w:r w:rsidRPr="005E2DD4">
              <w:rPr>
                <w:rFonts w:ascii="Times New Roman" w:eastAsia="Times New Roman" w:hAnsi="Times New Roman"/>
                <w:b/>
                <w:color w:val="000000"/>
                <w:sz w:val="24"/>
                <w:szCs w:val="24"/>
                <w:lang w:eastAsia="ru-RU"/>
              </w:rPr>
              <w:t>Цели инклюзивного образования</w:t>
            </w:r>
            <w:r w:rsidR="00DF79D1" w:rsidRPr="005E2DD4">
              <w:rPr>
                <w:rFonts w:ascii="Times New Roman" w:eastAsia="Times New Roman" w:hAnsi="Times New Roman"/>
                <w:b/>
                <w:color w:val="000000"/>
                <w:sz w:val="24"/>
                <w:szCs w:val="24"/>
                <w:lang w:eastAsia="ru-RU"/>
              </w:rPr>
              <w:t>:</w:t>
            </w:r>
          </w:p>
          <w:p w:rsidR="009818BE" w:rsidRPr="005E2DD4" w:rsidRDefault="009818BE" w:rsidP="00EC2659">
            <w:pPr>
              <w:ind w:firstLine="34"/>
              <w:jc w:val="both"/>
              <w:rPr>
                <w:rFonts w:ascii="Times New Roman" w:eastAsia="Times New Roman" w:hAnsi="Times New Roman"/>
                <w:color w:val="000000"/>
                <w:sz w:val="24"/>
                <w:szCs w:val="24"/>
                <w:lang w:eastAsia="ru-RU"/>
              </w:rPr>
            </w:pPr>
            <w:r w:rsidRPr="005E2DD4">
              <w:rPr>
                <w:rFonts w:ascii="Times New Roman" w:eastAsia="Times New Roman" w:hAnsi="Times New Roman"/>
                <w:color w:val="000000"/>
                <w:sz w:val="24"/>
                <w:szCs w:val="24"/>
                <w:lang w:eastAsia="ru-RU"/>
              </w:rPr>
              <w:t>Отработка модели инклюзивной образовательной вертикали, способной обеспечить социализацию, адекватное обучение и воспитание детей с особенностями развития в среде типично развивающихся детей. Максимальное раскрытие потенциальных возможностей личности каждого ребенка.</w:t>
            </w:r>
          </w:p>
        </w:tc>
      </w:tr>
      <w:tr w:rsidR="009818BE" w:rsidRPr="005E2DD4" w:rsidTr="00EC2659">
        <w:trPr>
          <w:trHeight w:val="3308"/>
        </w:trPr>
        <w:tc>
          <w:tcPr>
            <w:tcW w:w="4077" w:type="dxa"/>
            <w:vMerge/>
          </w:tcPr>
          <w:p w:rsidR="009818BE" w:rsidRPr="005E2DD4" w:rsidRDefault="009818BE" w:rsidP="00E87CA0">
            <w:pPr>
              <w:jc w:val="both"/>
              <w:rPr>
                <w:rFonts w:ascii="Times New Roman" w:eastAsia="Times New Roman" w:hAnsi="Times New Roman"/>
                <w:sz w:val="24"/>
                <w:szCs w:val="24"/>
                <w:lang w:eastAsia="ru-RU"/>
              </w:rPr>
            </w:pPr>
          </w:p>
        </w:tc>
        <w:tc>
          <w:tcPr>
            <w:tcW w:w="5494" w:type="dxa"/>
          </w:tcPr>
          <w:p w:rsidR="009818BE" w:rsidRPr="005E2DD4" w:rsidRDefault="009818BE" w:rsidP="00E87CA0">
            <w:pPr>
              <w:jc w:val="center"/>
              <w:rPr>
                <w:rFonts w:ascii="Times New Roman" w:eastAsia="Times New Roman" w:hAnsi="Times New Roman"/>
                <w:b/>
                <w:color w:val="000000"/>
                <w:sz w:val="24"/>
                <w:szCs w:val="24"/>
                <w:lang w:eastAsia="ru-RU"/>
              </w:rPr>
            </w:pPr>
            <w:r w:rsidRPr="005E2DD4">
              <w:rPr>
                <w:rFonts w:ascii="Times New Roman" w:eastAsia="Times New Roman" w:hAnsi="Times New Roman"/>
                <w:b/>
                <w:color w:val="000000"/>
                <w:sz w:val="24"/>
                <w:szCs w:val="24"/>
                <w:lang w:eastAsia="ru-RU"/>
              </w:rPr>
              <w:t>Задачи инклюзивного образования</w:t>
            </w:r>
            <w:r w:rsidR="00DF79D1" w:rsidRPr="005E2DD4">
              <w:rPr>
                <w:rFonts w:ascii="Times New Roman" w:eastAsia="Times New Roman" w:hAnsi="Times New Roman"/>
                <w:b/>
                <w:color w:val="000000"/>
                <w:sz w:val="24"/>
                <w:szCs w:val="24"/>
                <w:lang w:eastAsia="ru-RU"/>
              </w:rPr>
              <w:t>:</w:t>
            </w:r>
          </w:p>
          <w:p w:rsidR="009818BE" w:rsidRPr="005E2DD4" w:rsidRDefault="009818BE" w:rsidP="00EC2659">
            <w:pPr>
              <w:ind w:firstLine="34"/>
              <w:jc w:val="both"/>
              <w:rPr>
                <w:rFonts w:ascii="Times New Roman" w:eastAsia="Times New Roman" w:hAnsi="Times New Roman"/>
                <w:color w:val="000000"/>
                <w:sz w:val="24"/>
                <w:szCs w:val="24"/>
                <w:lang w:eastAsia="ru-RU"/>
              </w:rPr>
            </w:pPr>
            <w:r w:rsidRPr="005E2DD4">
              <w:rPr>
                <w:rFonts w:ascii="Times New Roman" w:eastAsia="Times New Roman" w:hAnsi="Times New Roman"/>
                <w:color w:val="000000"/>
                <w:sz w:val="24"/>
                <w:szCs w:val="24"/>
                <w:lang w:eastAsia="ru-RU"/>
              </w:rPr>
              <w:t>Создание системы воспитания толерантного самосознания у подрастающего поколения. Создание единой образовательной среды для детей, имеющих разные стартовые возможности. Обеспечение эффективности процессов коррекции, адаптации и социализации детей с особенностями развития.</w:t>
            </w:r>
          </w:p>
          <w:p w:rsidR="009818BE" w:rsidRPr="005E2DD4" w:rsidRDefault="009818BE" w:rsidP="00EC2659">
            <w:pPr>
              <w:ind w:firstLine="34"/>
              <w:jc w:val="both"/>
              <w:rPr>
                <w:rFonts w:ascii="Times New Roman" w:eastAsia="Times New Roman" w:hAnsi="Times New Roman"/>
                <w:color w:val="000000"/>
                <w:sz w:val="24"/>
                <w:szCs w:val="24"/>
                <w:lang w:eastAsia="ru-RU"/>
              </w:rPr>
            </w:pPr>
            <w:r w:rsidRPr="005E2DD4">
              <w:rPr>
                <w:rFonts w:ascii="Times New Roman" w:eastAsia="Times New Roman" w:hAnsi="Times New Roman"/>
                <w:color w:val="000000"/>
                <w:sz w:val="24"/>
                <w:szCs w:val="24"/>
                <w:lang w:eastAsia="ru-RU"/>
              </w:rPr>
              <w:t xml:space="preserve">Организация системы эффективного </w:t>
            </w:r>
            <w:proofErr w:type="spellStart"/>
            <w:r w:rsidRPr="005E2DD4">
              <w:rPr>
                <w:rFonts w:ascii="Times New Roman" w:eastAsia="Times New Roman" w:hAnsi="Times New Roman"/>
                <w:color w:val="000000"/>
                <w:sz w:val="24"/>
                <w:szCs w:val="24"/>
                <w:lang w:eastAsia="ru-RU"/>
              </w:rPr>
              <w:t>психолого</w:t>
            </w:r>
            <w:proofErr w:type="spellEnd"/>
            <w:r w:rsidRPr="005E2DD4">
              <w:rPr>
                <w:rFonts w:ascii="Times New Roman" w:eastAsia="Times New Roman" w:hAnsi="Times New Roman"/>
                <w:color w:val="000000"/>
                <w:sz w:val="24"/>
                <w:szCs w:val="24"/>
                <w:lang w:eastAsia="ru-RU"/>
              </w:rPr>
              <w:t>–педагогического сопровождения процесса инклюзивного образования.</w:t>
            </w:r>
          </w:p>
        </w:tc>
      </w:tr>
      <w:tr w:rsidR="009818BE" w:rsidRPr="005E2DD4" w:rsidTr="009818BE">
        <w:tc>
          <w:tcPr>
            <w:tcW w:w="9571" w:type="dxa"/>
            <w:gridSpan w:val="2"/>
          </w:tcPr>
          <w:p w:rsidR="009818BE" w:rsidRPr="005E2DD4" w:rsidRDefault="009818BE" w:rsidP="00E87CA0">
            <w:pPr>
              <w:ind w:firstLine="709"/>
              <w:jc w:val="center"/>
              <w:rPr>
                <w:rFonts w:ascii="Times New Roman" w:eastAsia="Times New Roman" w:hAnsi="Times New Roman"/>
                <w:b/>
                <w:color w:val="000000"/>
                <w:sz w:val="24"/>
                <w:szCs w:val="24"/>
                <w:lang w:eastAsia="ru-RU"/>
              </w:rPr>
            </w:pPr>
            <w:r w:rsidRPr="005E2DD4">
              <w:rPr>
                <w:rFonts w:ascii="Times New Roman" w:eastAsia="Times New Roman" w:hAnsi="Times New Roman"/>
                <w:b/>
                <w:color w:val="000000"/>
                <w:sz w:val="24"/>
                <w:szCs w:val="24"/>
                <w:lang w:eastAsia="ru-RU"/>
              </w:rPr>
              <w:t>Ключевые позиции непрерывной образовательной вертикали</w:t>
            </w:r>
          </w:p>
        </w:tc>
      </w:tr>
      <w:tr w:rsidR="009818BE" w:rsidRPr="005E2DD4" w:rsidTr="009818BE">
        <w:tc>
          <w:tcPr>
            <w:tcW w:w="9571" w:type="dxa"/>
            <w:gridSpan w:val="2"/>
          </w:tcPr>
          <w:p w:rsidR="009818BE" w:rsidRPr="005E2DD4" w:rsidRDefault="009818BE" w:rsidP="00EC2659">
            <w:pPr>
              <w:jc w:val="both"/>
              <w:rPr>
                <w:rFonts w:ascii="Times New Roman" w:eastAsia="Times New Roman" w:hAnsi="Times New Roman"/>
                <w:color w:val="000000"/>
                <w:sz w:val="24"/>
                <w:szCs w:val="24"/>
                <w:lang w:eastAsia="ru-RU"/>
              </w:rPr>
            </w:pPr>
            <w:r w:rsidRPr="005E2DD4">
              <w:rPr>
                <w:rFonts w:ascii="Times New Roman" w:eastAsia="Times New Roman" w:hAnsi="Times New Roman"/>
                <w:b/>
                <w:i/>
                <w:color w:val="000000"/>
                <w:sz w:val="24"/>
                <w:szCs w:val="24"/>
                <w:lang w:eastAsia="ru-RU"/>
              </w:rPr>
              <w:t>Комплексность/непрерывность</w:t>
            </w:r>
            <w:r w:rsidR="00EC2659">
              <w:rPr>
                <w:rFonts w:ascii="Times New Roman" w:eastAsia="Times New Roman" w:hAnsi="Times New Roman"/>
                <w:b/>
                <w:i/>
                <w:color w:val="000000"/>
                <w:sz w:val="24"/>
                <w:szCs w:val="24"/>
                <w:lang w:eastAsia="ru-RU"/>
              </w:rPr>
              <w:t xml:space="preserve">. </w:t>
            </w:r>
            <w:r w:rsidRPr="005E2DD4">
              <w:rPr>
                <w:rFonts w:ascii="Times New Roman" w:eastAsia="Times New Roman" w:hAnsi="Times New Roman"/>
                <w:color w:val="000000"/>
                <w:sz w:val="24"/>
                <w:szCs w:val="24"/>
                <w:lang w:eastAsia="ru-RU"/>
              </w:rPr>
              <w:t xml:space="preserve">Ребенок, попавший в интегративную среду в раннем возрасте, не должен быть лишен общества обычных сверстников ни на каком этапе своего взросления. </w:t>
            </w:r>
          </w:p>
          <w:p w:rsidR="009818BE" w:rsidRPr="005E2DD4" w:rsidRDefault="009818BE" w:rsidP="00EC2659">
            <w:pPr>
              <w:jc w:val="both"/>
              <w:rPr>
                <w:rFonts w:ascii="Times New Roman" w:eastAsia="Times New Roman" w:hAnsi="Times New Roman"/>
                <w:color w:val="000000"/>
                <w:sz w:val="24"/>
                <w:szCs w:val="24"/>
                <w:lang w:eastAsia="ru-RU"/>
              </w:rPr>
            </w:pPr>
            <w:r w:rsidRPr="005E2DD4">
              <w:rPr>
                <w:rFonts w:ascii="Times New Roman" w:eastAsia="Times New Roman" w:hAnsi="Times New Roman"/>
                <w:b/>
                <w:i/>
                <w:color w:val="000000"/>
                <w:sz w:val="24"/>
                <w:szCs w:val="24"/>
                <w:lang w:eastAsia="ru-RU"/>
              </w:rPr>
              <w:t>Шаговая доступность</w:t>
            </w:r>
            <w:r w:rsidR="00EC2659">
              <w:rPr>
                <w:rFonts w:ascii="Times New Roman" w:eastAsia="Times New Roman" w:hAnsi="Times New Roman"/>
                <w:b/>
                <w:i/>
                <w:color w:val="000000"/>
                <w:sz w:val="24"/>
                <w:szCs w:val="24"/>
                <w:lang w:eastAsia="ru-RU"/>
              </w:rPr>
              <w:t xml:space="preserve">. </w:t>
            </w:r>
            <w:r w:rsidRPr="005E2DD4">
              <w:rPr>
                <w:rFonts w:ascii="Times New Roman" w:eastAsia="Times New Roman" w:hAnsi="Times New Roman"/>
                <w:color w:val="000000"/>
                <w:sz w:val="24"/>
                <w:szCs w:val="24"/>
                <w:lang w:eastAsia="ru-RU"/>
              </w:rPr>
              <w:t xml:space="preserve">В каждом районе округа должна быть своя инклюзивная образовательная вертикаль </w:t>
            </w:r>
          </w:p>
          <w:p w:rsidR="009818BE" w:rsidRPr="005E2DD4" w:rsidRDefault="009818BE" w:rsidP="00EC2659">
            <w:pPr>
              <w:jc w:val="both"/>
              <w:rPr>
                <w:rFonts w:ascii="Times New Roman" w:eastAsia="Times New Roman" w:hAnsi="Times New Roman"/>
                <w:color w:val="000000"/>
                <w:sz w:val="24"/>
                <w:szCs w:val="24"/>
                <w:lang w:eastAsia="ru-RU"/>
              </w:rPr>
            </w:pPr>
            <w:r w:rsidRPr="005E2DD4">
              <w:rPr>
                <w:rFonts w:ascii="Times New Roman" w:eastAsia="Times New Roman" w:hAnsi="Times New Roman"/>
                <w:color w:val="000000"/>
                <w:sz w:val="24"/>
                <w:szCs w:val="24"/>
                <w:lang w:eastAsia="ru-RU"/>
              </w:rPr>
              <w:t xml:space="preserve">«Детский сад – Центр – Школа - Профессиональные образовательные учреждения». </w:t>
            </w:r>
          </w:p>
          <w:p w:rsidR="009818BE" w:rsidRPr="005E2DD4" w:rsidRDefault="009818BE" w:rsidP="00EC2659">
            <w:pPr>
              <w:jc w:val="both"/>
              <w:rPr>
                <w:rFonts w:ascii="Times New Roman" w:eastAsia="Times New Roman" w:hAnsi="Times New Roman"/>
                <w:color w:val="000000"/>
                <w:sz w:val="24"/>
                <w:szCs w:val="24"/>
                <w:lang w:eastAsia="ru-RU"/>
              </w:rPr>
            </w:pPr>
            <w:r w:rsidRPr="005E2DD4">
              <w:rPr>
                <w:rFonts w:ascii="Times New Roman" w:eastAsia="Times New Roman" w:hAnsi="Times New Roman"/>
                <w:b/>
                <w:i/>
                <w:color w:val="000000"/>
                <w:sz w:val="24"/>
                <w:szCs w:val="24"/>
                <w:lang w:eastAsia="ru-RU"/>
              </w:rPr>
              <w:t>Единство целей</w:t>
            </w:r>
            <w:r w:rsidR="00EC2659">
              <w:rPr>
                <w:rFonts w:ascii="Times New Roman" w:eastAsia="Times New Roman" w:hAnsi="Times New Roman"/>
                <w:b/>
                <w:i/>
                <w:color w:val="000000"/>
                <w:sz w:val="24"/>
                <w:szCs w:val="24"/>
                <w:lang w:eastAsia="ru-RU"/>
              </w:rPr>
              <w:t xml:space="preserve">. </w:t>
            </w:r>
            <w:r w:rsidRPr="005E2DD4">
              <w:rPr>
                <w:rFonts w:ascii="Times New Roman" w:eastAsia="Times New Roman" w:hAnsi="Times New Roman"/>
                <w:color w:val="000000"/>
                <w:sz w:val="24"/>
                <w:szCs w:val="24"/>
                <w:lang w:eastAsia="ru-RU"/>
              </w:rPr>
              <w:t xml:space="preserve">Все инклюзивные учреждения должны иметь общую стратегию развития и адекватное, сопрягаемое по уровням, методическое обеспечение. </w:t>
            </w:r>
          </w:p>
          <w:p w:rsidR="009818BE" w:rsidRPr="005E2DD4" w:rsidRDefault="009818BE" w:rsidP="00EC2659">
            <w:pPr>
              <w:jc w:val="both"/>
              <w:rPr>
                <w:rFonts w:ascii="Times New Roman" w:eastAsia="Times New Roman" w:hAnsi="Times New Roman"/>
                <w:color w:val="000000"/>
                <w:sz w:val="24"/>
                <w:szCs w:val="24"/>
                <w:lang w:eastAsia="ru-RU"/>
              </w:rPr>
            </w:pPr>
            <w:proofErr w:type="spellStart"/>
            <w:r w:rsidRPr="005E2DD4">
              <w:rPr>
                <w:rFonts w:ascii="Times New Roman" w:eastAsia="Times New Roman" w:hAnsi="Times New Roman"/>
                <w:b/>
                <w:i/>
                <w:color w:val="000000"/>
                <w:sz w:val="24"/>
                <w:szCs w:val="24"/>
                <w:lang w:eastAsia="ru-RU"/>
              </w:rPr>
              <w:t>Преемственность</w:t>
            </w:r>
            <w:r w:rsidR="00EC2659">
              <w:rPr>
                <w:rFonts w:ascii="Times New Roman" w:eastAsia="Times New Roman" w:hAnsi="Times New Roman"/>
                <w:b/>
                <w:i/>
                <w:color w:val="000000"/>
                <w:sz w:val="24"/>
                <w:szCs w:val="24"/>
                <w:lang w:eastAsia="ru-RU"/>
              </w:rPr>
              <w:t>ю</w:t>
            </w:r>
            <w:r w:rsidRPr="005E2DD4">
              <w:rPr>
                <w:rFonts w:ascii="Times New Roman" w:eastAsia="Times New Roman" w:hAnsi="Times New Roman"/>
                <w:color w:val="000000"/>
                <w:sz w:val="24"/>
                <w:szCs w:val="24"/>
                <w:lang w:eastAsia="ru-RU"/>
              </w:rPr>
              <w:t>Все</w:t>
            </w:r>
            <w:proofErr w:type="spellEnd"/>
            <w:r w:rsidRPr="005E2DD4">
              <w:rPr>
                <w:rFonts w:ascii="Times New Roman" w:eastAsia="Times New Roman" w:hAnsi="Times New Roman"/>
                <w:color w:val="000000"/>
                <w:sz w:val="24"/>
                <w:szCs w:val="24"/>
                <w:lang w:eastAsia="ru-RU"/>
              </w:rPr>
              <w:t xml:space="preserve"> инклюзивные учреждения должны быть открыты к сотрудничеству и обмену опытом, как внутри своей вертикали, так и в каждой ступени образования; информация о развитии ребенка должна следовать за ним по всем ступеням образовательной вертикали. </w:t>
            </w:r>
          </w:p>
          <w:p w:rsidR="009818BE" w:rsidRPr="005E2DD4" w:rsidRDefault="009818BE" w:rsidP="00EC2659">
            <w:pPr>
              <w:jc w:val="both"/>
              <w:rPr>
                <w:rFonts w:ascii="Times New Roman" w:eastAsia="Times New Roman" w:hAnsi="Times New Roman"/>
                <w:color w:val="000000"/>
                <w:sz w:val="24"/>
                <w:szCs w:val="24"/>
                <w:lang w:eastAsia="ru-RU"/>
              </w:rPr>
            </w:pPr>
            <w:r w:rsidRPr="005E2DD4">
              <w:rPr>
                <w:rFonts w:ascii="Times New Roman" w:eastAsia="Times New Roman" w:hAnsi="Times New Roman"/>
                <w:b/>
                <w:i/>
                <w:color w:val="000000"/>
                <w:sz w:val="24"/>
                <w:szCs w:val="24"/>
                <w:lang w:eastAsia="ru-RU"/>
              </w:rPr>
              <w:t xml:space="preserve">Профессиональная </w:t>
            </w:r>
            <w:proofErr w:type="spellStart"/>
            <w:r w:rsidRPr="005E2DD4">
              <w:rPr>
                <w:rFonts w:ascii="Times New Roman" w:eastAsia="Times New Roman" w:hAnsi="Times New Roman"/>
                <w:b/>
                <w:i/>
                <w:color w:val="000000"/>
                <w:sz w:val="24"/>
                <w:szCs w:val="24"/>
                <w:lang w:eastAsia="ru-RU"/>
              </w:rPr>
              <w:t>компетентность</w:t>
            </w:r>
            <w:r w:rsidR="00EC2659">
              <w:rPr>
                <w:rFonts w:ascii="Times New Roman" w:eastAsia="Times New Roman" w:hAnsi="Times New Roman"/>
                <w:b/>
                <w:i/>
                <w:color w:val="000000"/>
                <w:sz w:val="24"/>
                <w:szCs w:val="24"/>
                <w:lang w:eastAsia="ru-RU"/>
              </w:rPr>
              <w:t>.</w:t>
            </w:r>
            <w:r w:rsidRPr="005E2DD4">
              <w:rPr>
                <w:rFonts w:ascii="Times New Roman" w:eastAsia="Times New Roman" w:hAnsi="Times New Roman"/>
                <w:color w:val="000000"/>
                <w:sz w:val="24"/>
                <w:szCs w:val="24"/>
                <w:lang w:eastAsia="ru-RU"/>
              </w:rPr>
              <w:t>Должен</w:t>
            </w:r>
            <w:proofErr w:type="spellEnd"/>
            <w:r w:rsidRPr="005E2DD4">
              <w:rPr>
                <w:rFonts w:ascii="Times New Roman" w:eastAsia="Times New Roman" w:hAnsi="Times New Roman"/>
                <w:color w:val="000000"/>
                <w:sz w:val="24"/>
                <w:szCs w:val="24"/>
                <w:lang w:eastAsia="ru-RU"/>
              </w:rPr>
              <w:t xml:space="preserve"> быть отработан эффективный механизм подготовки, переподготовки и методического сопровождения всех педагогов и специалистов, участвующих в инклюзивном воспитании и образовании.</w:t>
            </w:r>
          </w:p>
        </w:tc>
      </w:tr>
    </w:tbl>
    <w:p w:rsidR="00583E07" w:rsidRPr="005E2DD4" w:rsidRDefault="00583E07" w:rsidP="00E87CA0">
      <w:pPr>
        <w:spacing w:after="0" w:line="240" w:lineRule="auto"/>
        <w:ind w:firstLine="709"/>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Реализация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прав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лиц</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ограниченными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возможностями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здоровья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образование</w:t>
      </w:r>
      <w:r w:rsidR="00EC2659">
        <w:rPr>
          <w:rFonts w:ascii="Times New Roman" w:eastAsia="Times New Roman" w:hAnsi="Times New Roman"/>
          <w:sz w:val="24"/>
          <w:szCs w:val="24"/>
          <w:lang w:eastAsia="ru-RU"/>
        </w:rPr>
        <w:t xml:space="preserve"> и воспитание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сопряжена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целым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рядом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проблем,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связанных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реформированием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системы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социальной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политики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отношении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лиц</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ограниченными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возможностями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здоровья.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усилением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социальной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функции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расширяются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горизонты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инноваций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реализации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различных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подходов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профессиональному</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лиц</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ограниченными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возможностями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здоровья.</w:t>
      </w:r>
    </w:p>
    <w:p w:rsidR="00583E07" w:rsidRPr="005E2DD4" w:rsidRDefault="00583E07" w:rsidP="00E87CA0">
      <w:pPr>
        <w:spacing w:after="0" w:line="240" w:lineRule="auto"/>
        <w:ind w:firstLine="709"/>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Гуманистической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альтернативой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выступает</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инклюзивное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(совместное)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обучение,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позволяющее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существенно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сократить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процессы</w:t>
      </w:r>
      <w:r w:rsidR="004A49DF" w:rsidRPr="005E2DD4">
        <w:rPr>
          <w:rFonts w:ascii="Times New Roman" w:eastAsia="Times New Roman" w:hAnsi="Times New Roman"/>
          <w:sz w:val="24"/>
          <w:szCs w:val="24"/>
          <w:lang w:eastAsia="ru-RU"/>
        </w:rPr>
        <w:t xml:space="preserve"> </w:t>
      </w:r>
      <w:proofErr w:type="spellStart"/>
      <w:r w:rsidRPr="005E2DD4">
        <w:rPr>
          <w:rFonts w:ascii="Times New Roman" w:eastAsia="Times New Roman" w:hAnsi="Times New Roman"/>
          <w:sz w:val="24"/>
          <w:szCs w:val="24"/>
          <w:lang w:eastAsia="ru-RU"/>
        </w:rPr>
        <w:t>маргинализации</w:t>
      </w:r>
      <w:proofErr w:type="spellEnd"/>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лиц</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ограниченными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возможностями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здоровья.</w:t>
      </w:r>
      <w:r w:rsidR="004A49DF" w:rsidRPr="005E2DD4">
        <w:rPr>
          <w:rFonts w:ascii="Times New Roman" w:eastAsia="Times New Roman" w:hAnsi="Times New Roman"/>
          <w:sz w:val="24"/>
          <w:szCs w:val="24"/>
          <w:lang w:eastAsia="ru-RU"/>
        </w:rPr>
        <w:t xml:space="preserve"> </w:t>
      </w:r>
      <w:proofErr w:type="spellStart"/>
      <w:r w:rsidRPr="005E2DD4">
        <w:rPr>
          <w:rFonts w:ascii="Times New Roman" w:eastAsia="Times New Roman" w:hAnsi="Times New Roman"/>
          <w:sz w:val="24"/>
          <w:szCs w:val="24"/>
          <w:lang w:eastAsia="ru-RU"/>
        </w:rPr>
        <w:t>Маргинализация</w:t>
      </w:r>
      <w:proofErr w:type="spellEnd"/>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(от</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лат.</w:t>
      </w:r>
      <w:r w:rsidR="004A49DF" w:rsidRPr="005E2DD4">
        <w:rPr>
          <w:rFonts w:ascii="Times New Roman" w:eastAsia="Times New Roman" w:hAnsi="Times New Roman"/>
          <w:sz w:val="24"/>
          <w:szCs w:val="24"/>
          <w:lang w:eastAsia="ru-RU"/>
        </w:rPr>
        <w:t xml:space="preserve"> </w:t>
      </w:r>
      <w:proofErr w:type="spellStart"/>
      <w:r w:rsidRPr="005E2DD4">
        <w:rPr>
          <w:rFonts w:ascii="Times New Roman" w:eastAsia="Times New Roman" w:hAnsi="Times New Roman"/>
          <w:sz w:val="24"/>
          <w:szCs w:val="24"/>
          <w:lang w:eastAsia="ru-RU"/>
        </w:rPr>
        <w:t>marginal</w:t>
      </w:r>
      <w:proofErr w:type="spellEnd"/>
      <w:r w:rsidR="004A49DF" w:rsidRPr="005E2DD4">
        <w:rPr>
          <w:rFonts w:ascii="Times New Roman" w:eastAsia="Times New Roman" w:hAnsi="Times New Roman"/>
          <w:sz w:val="24"/>
          <w:szCs w:val="24"/>
          <w:lang w:eastAsia="ru-RU"/>
        </w:rPr>
        <w:t xml:space="preserve"> </w:t>
      </w:r>
      <w:proofErr w:type="spellStart"/>
      <w:r w:rsidRPr="005E2DD4">
        <w:rPr>
          <w:rFonts w:ascii="Times New Roman" w:eastAsia="Times New Roman" w:hAnsi="Times New Roman"/>
          <w:sz w:val="24"/>
          <w:szCs w:val="24"/>
          <w:lang w:eastAsia="ru-RU"/>
        </w:rPr>
        <w:t>is</w:t>
      </w:r>
      <w:proofErr w:type="spellEnd"/>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находящийся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краю)</w:t>
      </w:r>
      <w:r w:rsidR="004A49DF" w:rsidRPr="005E2DD4">
        <w:rPr>
          <w:rFonts w:ascii="Times New Roman" w:eastAsia="Times New Roman" w:hAnsi="Times New Roman"/>
          <w:sz w:val="24"/>
          <w:szCs w:val="24"/>
          <w:lang w:eastAsia="ru-RU"/>
        </w:rPr>
        <w:t xml:space="preserve"> </w:t>
      </w:r>
    </w:p>
    <w:p w:rsidR="00583E07" w:rsidRPr="005E2DD4" w:rsidRDefault="00583E07" w:rsidP="00E87CA0">
      <w:pPr>
        <w:spacing w:after="0" w:line="240" w:lineRule="auto"/>
        <w:ind w:firstLine="709"/>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Включение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лиц</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ограниченными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возможностями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здоровья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образовательный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процесс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массовых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учебных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заведений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новый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подход</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для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российского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образования.</w:t>
      </w:r>
    </w:p>
    <w:p w:rsidR="00583E07" w:rsidRPr="005E2DD4" w:rsidRDefault="00583E07" w:rsidP="00E87CA0">
      <w:pPr>
        <w:spacing w:after="0" w:line="240" w:lineRule="auto"/>
        <w:ind w:firstLine="709"/>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связи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этим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является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особенно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актуальным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развитие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существующих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механизмов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управления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инновационными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проектами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внедрению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инклюзивной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модели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учебных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заведениях.</w:t>
      </w:r>
    </w:p>
    <w:p w:rsidR="00772C3F" w:rsidRPr="005E2DD4" w:rsidRDefault="00583E07" w:rsidP="00E87CA0">
      <w:pPr>
        <w:spacing w:after="0" w:line="240" w:lineRule="auto"/>
        <w:ind w:firstLine="709"/>
        <w:jc w:val="both"/>
        <w:rPr>
          <w:rFonts w:ascii="Times New Roman" w:eastAsia="Times New Roman" w:hAnsi="Times New Roman"/>
          <w:iCs/>
          <w:sz w:val="24"/>
          <w:szCs w:val="24"/>
          <w:lang w:eastAsia="ru-RU"/>
        </w:rPr>
      </w:pPr>
      <w:r w:rsidRPr="005E2DD4">
        <w:rPr>
          <w:rFonts w:ascii="Times New Roman" w:eastAsia="Times New Roman" w:hAnsi="Times New Roman"/>
          <w:sz w:val="24"/>
          <w:szCs w:val="24"/>
          <w:lang w:eastAsia="ru-RU"/>
        </w:rPr>
        <w:t>Гипотеза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исследования.</w:t>
      </w:r>
      <w:r w:rsidR="004A49DF" w:rsidRPr="005E2DD4">
        <w:rPr>
          <w:rFonts w:ascii="Times New Roman" w:eastAsia="Times New Roman" w:hAnsi="Times New Roman"/>
          <w:i/>
          <w:iCs/>
          <w:sz w:val="24"/>
          <w:szCs w:val="24"/>
          <w:lang w:eastAsia="ru-RU"/>
        </w:rPr>
        <w:t xml:space="preserve"> </w:t>
      </w:r>
    </w:p>
    <w:p w:rsidR="00583E07" w:rsidRPr="005E2DD4" w:rsidRDefault="00583E07" w:rsidP="00EC2659">
      <w:pPr>
        <w:spacing w:after="0" w:line="240" w:lineRule="auto"/>
        <w:ind w:firstLine="426"/>
        <w:jc w:val="both"/>
        <w:rPr>
          <w:rFonts w:ascii="Times New Roman" w:eastAsia="Times New Roman" w:hAnsi="Times New Roman"/>
          <w:iCs/>
          <w:sz w:val="24"/>
          <w:szCs w:val="24"/>
          <w:lang w:eastAsia="ru-RU"/>
        </w:rPr>
      </w:pPr>
      <w:r w:rsidRPr="005E2DD4">
        <w:rPr>
          <w:rFonts w:ascii="Times New Roman" w:eastAsia="Times New Roman" w:hAnsi="Times New Roman"/>
          <w:iCs/>
          <w:sz w:val="24"/>
          <w:szCs w:val="24"/>
          <w:lang w:eastAsia="ru-RU"/>
        </w:rPr>
        <w:lastRenderedPageBreak/>
        <w:t>Социокультурная</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среда</w:t>
      </w:r>
      <w:r w:rsidR="004A49DF" w:rsidRPr="005E2DD4">
        <w:rPr>
          <w:rFonts w:ascii="Times New Roman" w:eastAsia="Times New Roman" w:hAnsi="Times New Roman"/>
          <w:iCs/>
          <w:sz w:val="24"/>
          <w:szCs w:val="24"/>
          <w:lang w:eastAsia="ru-RU"/>
        </w:rPr>
        <w:t xml:space="preserve"> </w:t>
      </w:r>
      <w:r w:rsidR="009818BE" w:rsidRPr="005E2DD4">
        <w:rPr>
          <w:rFonts w:ascii="Times New Roman" w:eastAsia="Times New Roman" w:hAnsi="Times New Roman"/>
          <w:iCs/>
          <w:sz w:val="24"/>
          <w:szCs w:val="24"/>
          <w:lang w:eastAsia="ru-RU"/>
        </w:rPr>
        <w:t xml:space="preserve">профессионального </w:t>
      </w:r>
      <w:r w:rsidRPr="005E2DD4">
        <w:rPr>
          <w:rFonts w:ascii="Times New Roman" w:eastAsia="Times New Roman" w:hAnsi="Times New Roman"/>
          <w:iCs/>
          <w:sz w:val="24"/>
          <w:szCs w:val="24"/>
          <w:lang w:eastAsia="ru-RU"/>
        </w:rPr>
        <w:t>образовательного</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учреждения</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ориентирована</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на</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реализацию</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образовательных</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потребностей</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определенной</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категории</w:t>
      </w:r>
      <w:r w:rsidR="004A49DF" w:rsidRPr="005E2DD4">
        <w:rPr>
          <w:rFonts w:ascii="Times New Roman" w:eastAsia="Times New Roman" w:hAnsi="Times New Roman"/>
          <w:iCs/>
          <w:sz w:val="24"/>
          <w:szCs w:val="24"/>
          <w:lang w:eastAsia="ru-RU"/>
        </w:rPr>
        <w:t xml:space="preserve"> </w:t>
      </w:r>
      <w:r w:rsidR="00313C03" w:rsidRPr="005E2DD4">
        <w:rPr>
          <w:rFonts w:ascii="Times New Roman" w:eastAsia="Times New Roman" w:hAnsi="Times New Roman"/>
          <w:iCs/>
          <w:sz w:val="24"/>
          <w:szCs w:val="24"/>
          <w:lang w:eastAsia="ru-RU"/>
        </w:rPr>
        <w:t>обучаемых, которая</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требует</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развития</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адаптивно-воспитательной</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среды,</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ориентированной</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на</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потребности</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учащихся</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с</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различными</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адаптивными</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возможностями</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в</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обучении.</w:t>
      </w:r>
    </w:p>
    <w:p w:rsidR="00772C3F" w:rsidRPr="005E2DD4" w:rsidRDefault="00583E07" w:rsidP="00EC2659">
      <w:pPr>
        <w:spacing w:after="0" w:line="240" w:lineRule="auto"/>
        <w:ind w:firstLine="426"/>
        <w:jc w:val="both"/>
        <w:rPr>
          <w:rFonts w:ascii="Times New Roman" w:eastAsia="Times New Roman" w:hAnsi="Times New Roman"/>
          <w:iCs/>
          <w:sz w:val="24"/>
          <w:szCs w:val="24"/>
          <w:lang w:eastAsia="ru-RU"/>
        </w:rPr>
      </w:pPr>
      <w:r w:rsidRPr="005E2DD4">
        <w:rPr>
          <w:rFonts w:ascii="Times New Roman" w:eastAsia="Times New Roman" w:hAnsi="Times New Roman"/>
          <w:iCs/>
          <w:sz w:val="24"/>
          <w:szCs w:val="24"/>
          <w:lang w:eastAsia="ru-RU"/>
        </w:rPr>
        <w:t>Цели</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и</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задачи</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исследования.</w:t>
      </w:r>
      <w:r w:rsidR="004A49DF" w:rsidRPr="005E2DD4">
        <w:rPr>
          <w:rFonts w:ascii="Times New Roman" w:eastAsia="Times New Roman" w:hAnsi="Times New Roman"/>
          <w:iCs/>
          <w:sz w:val="24"/>
          <w:szCs w:val="24"/>
          <w:lang w:eastAsia="ru-RU"/>
        </w:rPr>
        <w:t xml:space="preserve"> </w:t>
      </w:r>
    </w:p>
    <w:p w:rsidR="009F6882" w:rsidRPr="005E2DD4" w:rsidRDefault="009F6882" w:rsidP="00EC2659">
      <w:pPr>
        <w:spacing w:after="0" w:line="240" w:lineRule="auto"/>
        <w:ind w:firstLine="426"/>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 xml:space="preserve">Целью проекта исследования является разработка механизма управления инновационным проектом по внедрению инклюзивной модели образования в профессиональное образовательное учреждение. </w:t>
      </w:r>
    </w:p>
    <w:p w:rsidR="009F6882" w:rsidRPr="005E2DD4" w:rsidRDefault="009F6882" w:rsidP="00EC2659">
      <w:pPr>
        <w:pStyle w:val="a3"/>
        <w:spacing w:after="0" w:line="240" w:lineRule="auto"/>
        <w:ind w:left="0" w:firstLine="426"/>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Для достижения указанной цели были поставлены и решены следующие задачи:</w:t>
      </w:r>
    </w:p>
    <w:p w:rsidR="009F6882" w:rsidRPr="005E2DD4" w:rsidRDefault="009F6882" w:rsidP="00EC2659">
      <w:pPr>
        <w:pStyle w:val="a3"/>
        <w:numPr>
          <w:ilvl w:val="0"/>
          <w:numId w:val="36"/>
        </w:numPr>
        <w:spacing w:after="0" w:line="240" w:lineRule="auto"/>
        <w:ind w:left="0" w:firstLine="426"/>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Анализ используемых подходов к организации инклюзивного образования в российской практике, их преимущества и недостатки, основные факторы, определяющие развитие инклюзивного образования;</w:t>
      </w:r>
    </w:p>
    <w:p w:rsidR="009F6882" w:rsidRPr="005E2DD4" w:rsidRDefault="009F6882" w:rsidP="00EC2659">
      <w:pPr>
        <w:pStyle w:val="a3"/>
        <w:numPr>
          <w:ilvl w:val="0"/>
          <w:numId w:val="36"/>
        </w:numPr>
        <w:spacing w:after="0" w:line="240" w:lineRule="auto"/>
        <w:ind w:left="0" w:firstLine="426"/>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Обоснование применения проектных методологий для управления инновационным проектом по внедрению инклюзивной модели образования;</w:t>
      </w:r>
    </w:p>
    <w:p w:rsidR="009F6882" w:rsidRPr="005E2DD4" w:rsidRDefault="009F6882" w:rsidP="00EC2659">
      <w:pPr>
        <w:pStyle w:val="a3"/>
        <w:numPr>
          <w:ilvl w:val="0"/>
          <w:numId w:val="36"/>
        </w:numPr>
        <w:spacing w:after="0" w:line="240" w:lineRule="auto"/>
        <w:ind w:left="0" w:firstLine="426"/>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Определение этапов инновационного проектирования по внедрению инклюзивной модели образования;</w:t>
      </w:r>
    </w:p>
    <w:p w:rsidR="009F6882" w:rsidRPr="005E2DD4" w:rsidRDefault="009F6882" w:rsidP="00EC2659">
      <w:pPr>
        <w:pStyle w:val="a3"/>
        <w:numPr>
          <w:ilvl w:val="0"/>
          <w:numId w:val="36"/>
        </w:numPr>
        <w:spacing w:after="0" w:line="240" w:lineRule="auto"/>
        <w:ind w:left="0" w:firstLine="426"/>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 xml:space="preserve">Разработка модели концепций по внедрению инклюзивной модели образования для людей с ограниченными возможностями здоровья; </w:t>
      </w:r>
    </w:p>
    <w:p w:rsidR="009F6882" w:rsidRPr="005E2DD4" w:rsidRDefault="009F6882" w:rsidP="00EC2659">
      <w:pPr>
        <w:pStyle w:val="a3"/>
        <w:numPr>
          <w:ilvl w:val="0"/>
          <w:numId w:val="38"/>
        </w:numPr>
        <w:spacing w:after="0" w:line="240" w:lineRule="auto"/>
        <w:ind w:left="0" w:firstLine="426"/>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Построение модели оценки качества и развития инклюзивной образовательной деятельности.</w:t>
      </w:r>
    </w:p>
    <w:p w:rsidR="00DA5483" w:rsidRPr="005E2DD4" w:rsidRDefault="00583E07" w:rsidP="00E87CA0">
      <w:pPr>
        <w:spacing w:after="0" w:line="240" w:lineRule="auto"/>
        <w:ind w:firstLine="709"/>
        <w:jc w:val="both"/>
        <w:rPr>
          <w:rFonts w:ascii="Times New Roman" w:eastAsia="Times New Roman" w:hAnsi="Times New Roman"/>
          <w:sz w:val="24"/>
          <w:szCs w:val="24"/>
          <w:lang w:eastAsia="ru-RU"/>
        </w:rPr>
      </w:pPr>
      <w:r w:rsidRPr="005E2DD4">
        <w:rPr>
          <w:rFonts w:ascii="Times New Roman" w:eastAsia="Times New Roman" w:hAnsi="Times New Roman"/>
          <w:iCs/>
          <w:sz w:val="24"/>
          <w:szCs w:val="24"/>
          <w:lang w:eastAsia="ru-RU"/>
        </w:rPr>
        <w:t>Предмет</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и</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объект</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исследования.</w:t>
      </w:r>
      <w:r w:rsidR="004A49DF" w:rsidRPr="005E2DD4">
        <w:rPr>
          <w:rFonts w:ascii="Times New Roman" w:eastAsia="Times New Roman" w:hAnsi="Times New Roman"/>
          <w:i/>
          <w:iCs/>
          <w:sz w:val="24"/>
          <w:szCs w:val="24"/>
          <w:lang w:eastAsia="ru-RU"/>
        </w:rPr>
        <w:t xml:space="preserve"> </w:t>
      </w:r>
    </w:p>
    <w:p w:rsidR="004814C2" w:rsidRPr="005E2DD4" w:rsidRDefault="00583E07" w:rsidP="00E87CA0">
      <w:pPr>
        <w:spacing w:after="0" w:line="240" w:lineRule="auto"/>
        <w:ind w:firstLine="709"/>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Объектом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исследования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является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инновационный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проект</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внедрению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инклюзивной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модели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образования</w:t>
      </w:r>
      <w:r w:rsidR="00EC2659">
        <w:rPr>
          <w:rFonts w:ascii="Times New Roman" w:eastAsia="Times New Roman" w:hAnsi="Times New Roman"/>
          <w:sz w:val="24"/>
          <w:szCs w:val="24"/>
          <w:lang w:eastAsia="ru-RU"/>
        </w:rPr>
        <w:t xml:space="preserve"> и воспитания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009F6882" w:rsidRPr="005E2DD4">
        <w:rPr>
          <w:rFonts w:ascii="Times New Roman" w:eastAsia="Times New Roman" w:hAnsi="Times New Roman"/>
          <w:sz w:val="24"/>
          <w:szCs w:val="24"/>
          <w:lang w:eastAsia="ru-RU"/>
        </w:rPr>
        <w:t>профессиональное образовательное учреждение.</w:t>
      </w:r>
      <w:r w:rsidR="004A49DF" w:rsidRPr="005E2DD4">
        <w:rPr>
          <w:rFonts w:ascii="Times New Roman" w:eastAsia="Times New Roman" w:hAnsi="Times New Roman"/>
          <w:sz w:val="24"/>
          <w:szCs w:val="24"/>
          <w:lang w:eastAsia="ru-RU"/>
        </w:rPr>
        <w:t xml:space="preserve"> </w:t>
      </w:r>
    </w:p>
    <w:p w:rsidR="00935545" w:rsidRPr="005E2DD4" w:rsidRDefault="00935545" w:rsidP="00E87CA0">
      <w:pPr>
        <w:spacing w:after="0" w:line="240" w:lineRule="auto"/>
        <w:rPr>
          <w:rFonts w:ascii="Times New Roman" w:eastAsia="Times New Roman" w:hAnsi="Times New Roman"/>
          <w:szCs w:val="28"/>
          <w:lang w:eastAsia="ru-RU"/>
        </w:rPr>
      </w:pPr>
    </w:p>
    <w:p w:rsidR="006570C5" w:rsidRPr="00A31A91" w:rsidRDefault="00A31A91" w:rsidP="00A31A91">
      <w:pPr>
        <w:pStyle w:val="a3"/>
        <w:numPr>
          <w:ilvl w:val="0"/>
          <w:numId w:val="44"/>
        </w:numPr>
        <w:spacing w:after="0" w:line="240" w:lineRule="auto"/>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Т</w:t>
      </w:r>
      <w:r w:rsidRPr="00A31A91">
        <w:rPr>
          <w:rFonts w:ascii="Times New Roman" w:hAnsi="Times New Roman"/>
          <w:b/>
          <w:color w:val="000000"/>
          <w:sz w:val="26"/>
          <w:szCs w:val="26"/>
          <w:lang w:eastAsia="ru-RU"/>
        </w:rPr>
        <w:t>еоретическое и методологические</w:t>
      </w:r>
      <w:r w:rsidR="004A49DF" w:rsidRPr="00A31A91">
        <w:rPr>
          <w:rFonts w:ascii="Times New Roman" w:hAnsi="Times New Roman"/>
          <w:b/>
          <w:color w:val="000000"/>
          <w:sz w:val="26"/>
          <w:szCs w:val="26"/>
          <w:lang w:eastAsia="ru-RU"/>
        </w:rPr>
        <w:t xml:space="preserve"> </w:t>
      </w:r>
      <w:r w:rsidR="006570C5" w:rsidRPr="00A31A91">
        <w:rPr>
          <w:rFonts w:ascii="Times New Roman" w:hAnsi="Times New Roman"/>
          <w:b/>
          <w:color w:val="000000"/>
          <w:sz w:val="26"/>
          <w:szCs w:val="26"/>
          <w:lang w:eastAsia="ru-RU"/>
        </w:rPr>
        <w:t>основа</w:t>
      </w:r>
      <w:r w:rsidRPr="00A31A91">
        <w:rPr>
          <w:rFonts w:ascii="Times New Roman" w:hAnsi="Times New Roman"/>
          <w:b/>
          <w:color w:val="000000"/>
          <w:sz w:val="26"/>
          <w:szCs w:val="26"/>
          <w:lang w:eastAsia="ru-RU"/>
        </w:rPr>
        <w:t>ния</w:t>
      </w:r>
      <w:r w:rsidR="004A49DF" w:rsidRPr="00A31A91">
        <w:rPr>
          <w:rFonts w:ascii="Times New Roman" w:hAnsi="Times New Roman"/>
          <w:b/>
          <w:color w:val="000000"/>
          <w:sz w:val="26"/>
          <w:szCs w:val="26"/>
          <w:lang w:eastAsia="ru-RU"/>
        </w:rPr>
        <w:t xml:space="preserve"> </w:t>
      </w:r>
      <w:r w:rsidR="006570C5" w:rsidRPr="00A31A91">
        <w:rPr>
          <w:rFonts w:ascii="Times New Roman" w:hAnsi="Times New Roman"/>
          <w:b/>
          <w:color w:val="000000"/>
          <w:sz w:val="26"/>
          <w:szCs w:val="26"/>
          <w:lang w:eastAsia="ru-RU"/>
        </w:rPr>
        <w:t>проекта</w:t>
      </w:r>
      <w:r w:rsidR="004A49DF" w:rsidRPr="00A31A91">
        <w:rPr>
          <w:rFonts w:ascii="Times New Roman" w:hAnsi="Times New Roman"/>
          <w:b/>
          <w:color w:val="000000"/>
          <w:sz w:val="26"/>
          <w:szCs w:val="26"/>
          <w:lang w:eastAsia="ru-RU"/>
        </w:rPr>
        <w:t xml:space="preserve"> </w:t>
      </w:r>
      <w:r w:rsidR="006570C5" w:rsidRPr="00A31A91">
        <w:rPr>
          <w:rFonts w:ascii="Times New Roman" w:hAnsi="Times New Roman"/>
          <w:b/>
          <w:color w:val="000000"/>
          <w:sz w:val="26"/>
          <w:szCs w:val="26"/>
          <w:lang w:eastAsia="ru-RU"/>
        </w:rPr>
        <w:t>(научно-педагогические</w:t>
      </w:r>
      <w:r w:rsidR="004A49DF" w:rsidRPr="00A31A91">
        <w:rPr>
          <w:rFonts w:ascii="Times New Roman" w:hAnsi="Times New Roman"/>
          <w:b/>
          <w:color w:val="000000"/>
          <w:sz w:val="26"/>
          <w:szCs w:val="26"/>
          <w:lang w:eastAsia="ru-RU"/>
        </w:rPr>
        <w:t xml:space="preserve"> </w:t>
      </w:r>
      <w:r w:rsidR="006570C5" w:rsidRPr="00A31A91">
        <w:rPr>
          <w:rFonts w:ascii="Times New Roman" w:hAnsi="Times New Roman"/>
          <w:b/>
          <w:color w:val="000000"/>
          <w:sz w:val="26"/>
          <w:szCs w:val="26"/>
          <w:lang w:eastAsia="ru-RU"/>
        </w:rPr>
        <w:t>принципы,</w:t>
      </w:r>
      <w:r w:rsidR="004A49DF" w:rsidRPr="00A31A91">
        <w:rPr>
          <w:rFonts w:ascii="Times New Roman" w:hAnsi="Times New Roman"/>
          <w:b/>
          <w:color w:val="000000"/>
          <w:sz w:val="26"/>
          <w:szCs w:val="26"/>
          <w:lang w:eastAsia="ru-RU"/>
        </w:rPr>
        <w:t xml:space="preserve"> </w:t>
      </w:r>
      <w:r w:rsidR="006570C5" w:rsidRPr="00A31A91">
        <w:rPr>
          <w:rFonts w:ascii="Times New Roman" w:hAnsi="Times New Roman"/>
          <w:b/>
          <w:color w:val="000000"/>
          <w:sz w:val="26"/>
          <w:szCs w:val="26"/>
          <w:lang w:eastAsia="ru-RU"/>
        </w:rPr>
        <w:t>подходы,</w:t>
      </w:r>
      <w:r w:rsidR="004A49DF" w:rsidRPr="00A31A91">
        <w:rPr>
          <w:rFonts w:ascii="Times New Roman" w:hAnsi="Times New Roman"/>
          <w:b/>
          <w:color w:val="000000"/>
          <w:sz w:val="26"/>
          <w:szCs w:val="26"/>
          <w:lang w:eastAsia="ru-RU"/>
        </w:rPr>
        <w:t xml:space="preserve"> </w:t>
      </w:r>
      <w:r w:rsidR="006570C5" w:rsidRPr="00A31A91">
        <w:rPr>
          <w:rFonts w:ascii="Times New Roman" w:hAnsi="Times New Roman"/>
          <w:b/>
          <w:color w:val="000000"/>
          <w:sz w:val="26"/>
          <w:szCs w:val="26"/>
          <w:lang w:eastAsia="ru-RU"/>
        </w:rPr>
        <w:t>концепции,</w:t>
      </w:r>
      <w:r w:rsidR="004A49DF" w:rsidRPr="00A31A91">
        <w:rPr>
          <w:rFonts w:ascii="Times New Roman" w:hAnsi="Times New Roman"/>
          <w:b/>
          <w:color w:val="000000"/>
          <w:sz w:val="26"/>
          <w:szCs w:val="26"/>
          <w:lang w:eastAsia="ru-RU"/>
        </w:rPr>
        <w:t xml:space="preserve"> </w:t>
      </w:r>
      <w:r w:rsidR="006570C5" w:rsidRPr="00A31A91">
        <w:rPr>
          <w:rFonts w:ascii="Times New Roman" w:hAnsi="Times New Roman"/>
          <w:b/>
          <w:color w:val="000000"/>
          <w:sz w:val="26"/>
          <w:szCs w:val="26"/>
          <w:lang w:eastAsia="ru-RU"/>
        </w:rPr>
        <w:t>положенные</w:t>
      </w:r>
      <w:r w:rsidR="004A49DF" w:rsidRPr="00A31A91">
        <w:rPr>
          <w:rFonts w:ascii="Times New Roman" w:hAnsi="Times New Roman"/>
          <w:b/>
          <w:color w:val="000000"/>
          <w:sz w:val="26"/>
          <w:szCs w:val="26"/>
          <w:lang w:eastAsia="ru-RU"/>
        </w:rPr>
        <w:t xml:space="preserve"> </w:t>
      </w:r>
      <w:r w:rsidR="006570C5" w:rsidRPr="00A31A91">
        <w:rPr>
          <w:rFonts w:ascii="Times New Roman" w:hAnsi="Times New Roman"/>
          <w:b/>
          <w:color w:val="000000"/>
          <w:sz w:val="26"/>
          <w:szCs w:val="26"/>
          <w:lang w:eastAsia="ru-RU"/>
        </w:rPr>
        <w:t>в</w:t>
      </w:r>
      <w:r w:rsidR="004A49DF" w:rsidRPr="00A31A91">
        <w:rPr>
          <w:rFonts w:ascii="Times New Roman" w:hAnsi="Times New Roman"/>
          <w:b/>
          <w:color w:val="000000"/>
          <w:sz w:val="26"/>
          <w:szCs w:val="26"/>
          <w:lang w:eastAsia="ru-RU"/>
        </w:rPr>
        <w:t xml:space="preserve"> </w:t>
      </w:r>
      <w:r w:rsidR="006570C5" w:rsidRPr="00A31A91">
        <w:rPr>
          <w:rFonts w:ascii="Times New Roman" w:hAnsi="Times New Roman"/>
          <w:b/>
          <w:color w:val="000000"/>
          <w:sz w:val="26"/>
          <w:szCs w:val="26"/>
          <w:lang w:eastAsia="ru-RU"/>
        </w:rPr>
        <w:t>основу</w:t>
      </w:r>
      <w:r w:rsidR="004A49DF" w:rsidRPr="00A31A91">
        <w:rPr>
          <w:rFonts w:ascii="Times New Roman" w:hAnsi="Times New Roman"/>
          <w:b/>
          <w:color w:val="000000"/>
          <w:sz w:val="26"/>
          <w:szCs w:val="26"/>
          <w:lang w:eastAsia="ru-RU"/>
        </w:rPr>
        <w:t xml:space="preserve"> </w:t>
      </w:r>
      <w:r w:rsidR="006570C5" w:rsidRPr="00A31A91">
        <w:rPr>
          <w:rFonts w:ascii="Times New Roman" w:hAnsi="Times New Roman"/>
          <w:b/>
          <w:color w:val="000000"/>
          <w:sz w:val="26"/>
          <w:szCs w:val="26"/>
          <w:lang w:eastAsia="ru-RU"/>
        </w:rPr>
        <w:t>проекта)</w:t>
      </w:r>
    </w:p>
    <w:p w:rsidR="001006E6" w:rsidRPr="005E2DD4" w:rsidRDefault="001006E6" w:rsidP="00E87CA0">
      <w:pPr>
        <w:spacing w:after="0" w:line="240" w:lineRule="auto"/>
        <w:ind w:firstLine="709"/>
        <w:jc w:val="both"/>
        <w:rPr>
          <w:rFonts w:ascii="Times New Roman" w:eastAsia="Times New Roman" w:hAnsi="Times New Roman"/>
          <w:color w:val="000000"/>
          <w:sz w:val="26"/>
          <w:szCs w:val="24"/>
          <w:lang w:eastAsia="ru-RU"/>
        </w:rPr>
      </w:pPr>
      <w:r w:rsidRPr="005E2DD4">
        <w:rPr>
          <w:rFonts w:ascii="Times New Roman" w:eastAsia="Times New Roman" w:hAnsi="Times New Roman"/>
          <w:color w:val="000000"/>
          <w:sz w:val="26"/>
          <w:szCs w:val="24"/>
          <w:lang w:eastAsia="ru-RU"/>
        </w:rPr>
        <w:t xml:space="preserve">Инклюзивное образование стремится развить методологию, направленную на детей и признающую, что все дети индивидуумы с различными потребностями в обучении. Инклюзивное образование старается разработать подход к преподаванию и обучению, который будет более гибким для удовлетворения различных потребностей в обучении. Если преподавание и обучение станут более эффективными в результате изменений, которые внедряет инклюзивное образование, тогда выиграют все дети (не только дети с особыми потребностями). </w:t>
      </w:r>
    </w:p>
    <w:p w:rsidR="009F6882" w:rsidRPr="005E2DD4" w:rsidRDefault="009F6882" w:rsidP="00EC2659">
      <w:pPr>
        <w:spacing w:after="0" w:line="240" w:lineRule="auto"/>
        <w:jc w:val="both"/>
        <w:rPr>
          <w:rFonts w:ascii="Times New Roman" w:eastAsia="Times New Roman" w:hAnsi="Times New Roman"/>
          <w:i/>
          <w:color w:val="000000"/>
          <w:sz w:val="26"/>
          <w:szCs w:val="24"/>
          <w:lang w:eastAsia="ru-RU"/>
        </w:rPr>
      </w:pPr>
      <w:r w:rsidRPr="005E2DD4">
        <w:rPr>
          <w:rFonts w:ascii="Times New Roman" w:eastAsia="Times New Roman" w:hAnsi="Times New Roman"/>
          <w:i/>
          <w:color w:val="000000"/>
          <w:sz w:val="26"/>
          <w:szCs w:val="24"/>
          <w:lang w:eastAsia="ru-RU"/>
        </w:rPr>
        <w:t xml:space="preserve">Данный комплекс мер подразумевает: </w:t>
      </w:r>
    </w:p>
    <w:p w:rsidR="009F6882" w:rsidRPr="005E2DD4" w:rsidRDefault="009F6882" w:rsidP="00EC2659">
      <w:pPr>
        <w:spacing w:after="0" w:line="240" w:lineRule="auto"/>
        <w:jc w:val="both"/>
        <w:rPr>
          <w:rFonts w:ascii="Times New Roman" w:eastAsia="Times New Roman" w:hAnsi="Times New Roman"/>
          <w:color w:val="000000"/>
          <w:sz w:val="26"/>
          <w:szCs w:val="24"/>
          <w:lang w:eastAsia="ru-RU"/>
        </w:rPr>
      </w:pPr>
      <w:r w:rsidRPr="005E2DD4">
        <w:rPr>
          <w:rFonts w:ascii="Times New Roman" w:eastAsia="Times New Roman" w:hAnsi="Times New Roman"/>
          <w:color w:val="000000"/>
          <w:sz w:val="26"/>
          <w:szCs w:val="24"/>
          <w:lang w:eastAsia="ru-RU"/>
        </w:rPr>
        <w:t xml:space="preserve">- техническое оснащение образовательных учреждений; </w:t>
      </w:r>
    </w:p>
    <w:p w:rsidR="009F6882" w:rsidRPr="005E2DD4" w:rsidRDefault="009F6882" w:rsidP="00EC2659">
      <w:pPr>
        <w:spacing w:after="0" w:line="240" w:lineRule="auto"/>
        <w:jc w:val="both"/>
        <w:rPr>
          <w:rFonts w:ascii="Times New Roman" w:eastAsia="Times New Roman" w:hAnsi="Times New Roman"/>
          <w:color w:val="000000"/>
          <w:sz w:val="26"/>
          <w:szCs w:val="24"/>
          <w:lang w:eastAsia="ru-RU"/>
        </w:rPr>
      </w:pPr>
      <w:r w:rsidRPr="005E2DD4">
        <w:rPr>
          <w:rFonts w:ascii="Times New Roman" w:eastAsia="Times New Roman" w:hAnsi="Times New Roman"/>
          <w:color w:val="000000"/>
          <w:sz w:val="26"/>
          <w:szCs w:val="24"/>
          <w:lang w:eastAsia="ru-RU"/>
        </w:rPr>
        <w:t xml:space="preserve">-разработку специальных учебных курсов для педагогов и других учащихся, направленных на развитие их взаимодействия с инвалидами; </w:t>
      </w:r>
    </w:p>
    <w:p w:rsidR="009F6882" w:rsidRPr="005E2DD4" w:rsidRDefault="009F6882" w:rsidP="00EC2659">
      <w:pPr>
        <w:spacing w:after="0" w:line="240" w:lineRule="auto"/>
        <w:jc w:val="both"/>
        <w:rPr>
          <w:rFonts w:ascii="Times New Roman" w:eastAsia="Times New Roman" w:hAnsi="Times New Roman"/>
          <w:vanish/>
          <w:sz w:val="28"/>
          <w:szCs w:val="24"/>
          <w:lang w:eastAsia="ru-RU"/>
        </w:rPr>
      </w:pPr>
      <w:r w:rsidRPr="005E2DD4">
        <w:rPr>
          <w:rFonts w:ascii="Times New Roman" w:eastAsia="Times New Roman" w:hAnsi="Times New Roman"/>
          <w:color w:val="000000"/>
          <w:sz w:val="26"/>
          <w:szCs w:val="24"/>
          <w:lang w:eastAsia="ru-RU"/>
        </w:rPr>
        <w:t xml:space="preserve">-разработку специальных программ, направленных на облегчение процесса адаптации детей с ограниченными возможностями в образовательных </w:t>
      </w:r>
      <w:proofErr w:type="spellStart"/>
      <w:r w:rsidRPr="005E2DD4">
        <w:rPr>
          <w:rFonts w:ascii="Times New Roman" w:eastAsia="Times New Roman" w:hAnsi="Times New Roman"/>
          <w:color w:val="000000"/>
          <w:sz w:val="26"/>
          <w:szCs w:val="24"/>
          <w:lang w:eastAsia="ru-RU"/>
        </w:rPr>
        <w:t>учреждениях.</w:t>
      </w:r>
    </w:p>
    <w:p w:rsidR="009F6882" w:rsidRPr="005E2DD4" w:rsidRDefault="009F6882" w:rsidP="00EC2659">
      <w:pPr>
        <w:spacing w:after="0" w:line="240" w:lineRule="auto"/>
        <w:jc w:val="both"/>
        <w:rPr>
          <w:rStyle w:val="FontStyle13"/>
          <w:sz w:val="24"/>
          <w:szCs w:val="24"/>
        </w:rPr>
      </w:pPr>
      <w:r w:rsidRPr="005E2DD4">
        <w:rPr>
          <w:rStyle w:val="FontStyle13"/>
          <w:sz w:val="24"/>
          <w:szCs w:val="24"/>
        </w:rPr>
        <w:t>Обсуждая</w:t>
      </w:r>
      <w:proofErr w:type="spellEnd"/>
      <w:r w:rsidRPr="005E2DD4">
        <w:rPr>
          <w:rStyle w:val="FontStyle13"/>
          <w:sz w:val="24"/>
          <w:szCs w:val="24"/>
        </w:rPr>
        <w:t xml:space="preserve"> широкий круг теоретико-методологических, философских, организационно-управленческих вопросов</w:t>
      </w:r>
      <w:r w:rsidR="001006E6" w:rsidRPr="005E2DD4">
        <w:rPr>
          <w:rStyle w:val="FontStyle13"/>
          <w:sz w:val="24"/>
          <w:szCs w:val="24"/>
        </w:rPr>
        <w:t>,</w:t>
      </w:r>
      <w:r w:rsidRPr="005E2DD4">
        <w:rPr>
          <w:rStyle w:val="FontStyle13"/>
          <w:sz w:val="24"/>
          <w:szCs w:val="24"/>
        </w:rPr>
        <w:t xml:space="preserve"> обеспечения инклюзивного </w:t>
      </w:r>
      <w:r w:rsidR="001006E6" w:rsidRPr="005E2DD4">
        <w:rPr>
          <w:rStyle w:val="FontStyle13"/>
          <w:sz w:val="24"/>
          <w:szCs w:val="24"/>
        </w:rPr>
        <w:t>образования</w:t>
      </w:r>
      <w:r w:rsidRPr="005E2DD4">
        <w:rPr>
          <w:rStyle w:val="FontStyle13"/>
          <w:sz w:val="24"/>
          <w:szCs w:val="24"/>
        </w:rPr>
        <w:t xml:space="preserve"> и имеющийся в мире положительный опыт, можно  отметить: </w:t>
      </w:r>
    </w:p>
    <w:p w:rsidR="0002119B" w:rsidRDefault="009F6882" w:rsidP="00EC2659">
      <w:pPr>
        <w:pStyle w:val="a3"/>
        <w:numPr>
          <w:ilvl w:val="0"/>
          <w:numId w:val="39"/>
        </w:numPr>
        <w:spacing w:after="0" w:line="240" w:lineRule="auto"/>
        <w:ind w:left="0" w:firstLine="0"/>
        <w:jc w:val="both"/>
        <w:rPr>
          <w:rStyle w:val="FontStyle13"/>
          <w:sz w:val="24"/>
          <w:szCs w:val="24"/>
        </w:rPr>
      </w:pPr>
      <w:r w:rsidRPr="0002119B">
        <w:rPr>
          <w:rStyle w:val="FontStyle13"/>
          <w:sz w:val="24"/>
          <w:szCs w:val="24"/>
        </w:rPr>
        <w:t xml:space="preserve"> Своевременность и актуальность привлечения внимания законодательных и исполнительных органов, всего профессионального сообщества работников образования к проблеме развития и продвижения инклюзивных </w:t>
      </w:r>
      <w:r w:rsidR="0002119B">
        <w:rPr>
          <w:rStyle w:val="FontStyle13"/>
          <w:sz w:val="24"/>
          <w:szCs w:val="24"/>
        </w:rPr>
        <w:t>образовательных процессов.</w:t>
      </w:r>
    </w:p>
    <w:p w:rsidR="009F6882" w:rsidRPr="0002119B" w:rsidRDefault="009F6882" w:rsidP="00EC2659">
      <w:pPr>
        <w:pStyle w:val="a3"/>
        <w:numPr>
          <w:ilvl w:val="0"/>
          <w:numId w:val="39"/>
        </w:numPr>
        <w:spacing w:after="0" w:line="240" w:lineRule="auto"/>
        <w:ind w:left="0" w:firstLine="0"/>
        <w:jc w:val="both"/>
        <w:rPr>
          <w:rStyle w:val="FontStyle13"/>
          <w:sz w:val="24"/>
          <w:szCs w:val="24"/>
        </w:rPr>
      </w:pPr>
      <w:r w:rsidRPr="0002119B">
        <w:rPr>
          <w:rStyle w:val="FontStyle13"/>
          <w:sz w:val="24"/>
          <w:szCs w:val="24"/>
        </w:rPr>
        <w:t xml:space="preserve">Положительные тенденции в решении проблем инклюзивного образования. </w:t>
      </w:r>
    </w:p>
    <w:p w:rsidR="009F6882" w:rsidRPr="005E2DD4" w:rsidRDefault="009F6882" w:rsidP="00EC2659">
      <w:pPr>
        <w:pStyle w:val="a3"/>
        <w:numPr>
          <w:ilvl w:val="0"/>
          <w:numId w:val="39"/>
        </w:numPr>
        <w:spacing w:after="0" w:line="240" w:lineRule="auto"/>
        <w:ind w:left="0" w:firstLine="0"/>
        <w:jc w:val="both"/>
        <w:rPr>
          <w:rStyle w:val="FontStyle13"/>
          <w:sz w:val="24"/>
          <w:szCs w:val="24"/>
        </w:rPr>
      </w:pPr>
      <w:r w:rsidRPr="005E2DD4">
        <w:rPr>
          <w:rStyle w:val="FontStyle13"/>
          <w:sz w:val="24"/>
          <w:szCs w:val="24"/>
        </w:rPr>
        <w:t xml:space="preserve">Опыт организации различных форм инклюзивного образования и его содержательных технологий имеющийся на настоящий момент в мире. </w:t>
      </w:r>
    </w:p>
    <w:p w:rsidR="009F6882" w:rsidRPr="005E2DD4" w:rsidRDefault="009F6882" w:rsidP="00EC2659">
      <w:pPr>
        <w:pStyle w:val="a3"/>
        <w:numPr>
          <w:ilvl w:val="0"/>
          <w:numId w:val="39"/>
        </w:numPr>
        <w:spacing w:after="0" w:line="240" w:lineRule="auto"/>
        <w:ind w:left="0" w:firstLine="0"/>
        <w:jc w:val="both"/>
        <w:rPr>
          <w:rStyle w:val="FontStyle13"/>
          <w:sz w:val="24"/>
          <w:szCs w:val="24"/>
        </w:rPr>
      </w:pPr>
      <w:r w:rsidRPr="005E2DD4">
        <w:rPr>
          <w:rStyle w:val="FontStyle13"/>
          <w:sz w:val="24"/>
          <w:szCs w:val="24"/>
        </w:rPr>
        <w:lastRenderedPageBreak/>
        <w:t>Необходимость создания пакета документов, регламентирующих  деятельность учреждений инклюзивной направленности, учитывая недостаточное правовое, организационное и программно-методическое обеспечение инклюзивного образования.</w:t>
      </w:r>
    </w:p>
    <w:p w:rsidR="009F6882" w:rsidRPr="005E2DD4" w:rsidRDefault="009F6882" w:rsidP="00E87CA0">
      <w:pPr>
        <w:spacing w:after="0" w:line="240" w:lineRule="auto"/>
        <w:ind w:firstLine="709"/>
        <w:jc w:val="both"/>
        <w:rPr>
          <w:rStyle w:val="FontStyle13"/>
          <w:sz w:val="24"/>
          <w:szCs w:val="24"/>
        </w:rPr>
      </w:pPr>
      <w:r w:rsidRPr="005E2DD4">
        <w:rPr>
          <w:rStyle w:val="FontStyle13"/>
          <w:sz w:val="24"/>
          <w:szCs w:val="24"/>
        </w:rPr>
        <w:t xml:space="preserve">И только согласовав, общую позицию в понимании основных направлений практической реализации задач развития и </w:t>
      </w:r>
      <w:proofErr w:type="gramStart"/>
      <w:r w:rsidRPr="005E2DD4">
        <w:rPr>
          <w:rStyle w:val="FontStyle13"/>
          <w:sz w:val="24"/>
          <w:szCs w:val="24"/>
        </w:rPr>
        <w:t>совершенствования  инклюзивного</w:t>
      </w:r>
      <w:proofErr w:type="gramEnd"/>
      <w:r w:rsidRPr="005E2DD4">
        <w:rPr>
          <w:rStyle w:val="FontStyle13"/>
          <w:sz w:val="24"/>
          <w:szCs w:val="24"/>
        </w:rPr>
        <w:t xml:space="preserve"> образования, как востребованной формы инновационного образования в России, </w:t>
      </w:r>
      <w:r w:rsidR="00313C03" w:rsidRPr="005E2DD4">
        <w:rPr>
          <w:rStyle w:val="FontStyle13"/>
          <w:sz w:val="24"/>
          <w:szCs w:val="24"/>
        </w:rPr>
        <w:t>можно говорить о</w:t>
      </w:r>
      <w:r w:rsidRPr="005E2DD4">
        <w:rPr>
          <w:rStyle w:val="FontStyle13"/>
          <w:sz w:val="24"/>
          <w:szCs w:val="24"/>
        </w:rPr>
        <w:t xml:space="preserve"> рекомендаци</w:t>
      </w:r>
      <w:r w:rsidR="00313C03" w:rsidRPr="005E2DD4">
        <w:rPr>
          <w:rStyle w:val="FontStyle13"/>
          <w:sz w:val="24"/>
          <w:szCs w:val="24"/>
        </w:rPr>
        <w:t>ях</w:t>
      </w:r>
      <w:r w:rsidRPr="005E2DD4">
        <w:rPr>
          <w:rStyle w:val="FontStyle13"/>
          <w:sz w:val="24"/>
          <w:szCs w:val="24"/>
        </w:rPr>
        <w:t xml:space="preserve"> по дальнейшему развитию и стратегии продвижения инклюзивного образования в России</w:t>
      </w:r>
      <w:r w:rsidR="003B33BD" w:rsidRPr="005E2DD4">
        <w:rPr>
          <w:rStyle w:val="FontStyle13"/>
          <w:sz w:val="24"/>
          <w:szCs w:val="24"/>
        </w:rPr>
        <w:t>:</w:t>
      </w:r>
    </w:p>
    <w:p w:rsidR="001006E6" w:rsidRPr="005E2DD4" w:rsidRDefault="001006E6" w:rsidP="00EC2659">
      <w:pPr>
        <w:pStyle w:val="a3"/>
        <w:numPr>
          <w:ilvl w:val="0"/>
          <w:numId w:val="40"/>
        </w:numPr>
        <w:spacing w:after="0" w:line="240" w:lineRule="auto"/>
        <w:ind w:left="0" w:firstLine="0"/>
        <w:jc w:val="both"/>
        <w:rPr>
          <w:rStyle w:val="FontStyle13"/>
          <w:sz w:val="24"/>
          <w:szCs w:val="24"/>
        </w:rPr>
      </w:pPr>
      <w:r w:rsidRPr="005E2DD4">
        <w:rPr>
          <w:rStyle w:val="FontStyle13"/>
          <w:sz w:val="24"/>
          <w:szCs w:val="24"/>
        </w:rPr>
        <w:t xml:space="preserve">Важно содействовать разработке программно-методического обеспечения инклюзивного образования, в т.ч. в сфере дополнительного образования. </w:t>
      </w:r>
    </w:p>
    <w:p w:rsidR="001006E6" w:rsidRPr="005E2DD4" w:rsidRDefault="001006E6" w:rsidP="00EC2659">
      <w:pPr>
        <w:pStyle w:val="a3"/>
        <w:numPr>
          <w:ilvl w:val="0"/>
          <w:numId w:val="40"/>
        </w:numPr>
        <w:spacing w:after="0" w:line="240" w:lineRule="auto"/>
        <w:ind w:left="0" w:firstLine="0"/>
        <w:jc w:val="both"/>
        <w:rPr>
          <w:rStyle w:val="FontStyle13"/>
          <w:sz w:val="24"/>
          <w:szCs w:val="24"/>
        </w:rPr>
      </w:pPr>
      <w:r w:rsidRPr="005E2DD4">
        <w:rPr>
          <w:rStyle w:val="FontStyle13"/>
          <w:sz w:val="24"/>
          <w:szCs w:val="24"/>
        </w:rPr>
        <w:t>Обеспечить  подготовку, переподготовку и повышение квалификации специалистов, реализующих образование детей с ОВЗ и детей-инвалидов</w:t>
      </w:r>
      <w:r w:rsidR="0002119B">
        <w:rPr>
          <w:rStyle w:val="FontStyle13"/>
          <w:sz w:val="24"/>
          <w:szCs w:val="24"/>
        </w:rPr>
        <w:t>,</w:t>
      </w:r>
      <w:r w:rsidRPr="005E2DD4">
        <w:rPr>
          <w:rStyle w:val="FontStyle13"/>
          <w:sz w:val="24"/>
          <w:szCs w:val="24"/>
        </w:rPr>
        <w:t xml:space="preserve"> в том числе специалистов, владеющих методами социокультурной реабилитации лиц с ОВЗ и инвалидностью. </w:t>
      </w:r>
    </w:p>
    <w:p w:rsidR="001006E6" w:rsidRPr="005E2DD4" w:rsidRDefault="001006E6" w:rsidP="00EC2659">
      <w:pPr>
        <w:pStyle w:val="a3"/>
        <w:numPr>
          <w:ilvl w:val="0"/>
          <w:numId w:val="40"/>
        </w:numPr>
        <w:spacing w:after="0" w:line="240" w:lineRule="auto"/>
        <w:ind w:left="0" w:firstLine="0"/>
        <w:jc w:val="both"/>
        <w:rPr>
          <w:rStyle w:val="FontStyle13"/>
          <w:sz w:val="24"/>
          <w:szCs w:val="24"/>
        </w:rPr>
      </w:pPr>
      <w:r w:rsidRPr="005E2DD4">
        <w:rPr>
          <w:rStyle w:val="FontStyle13"/>
          <w:sz w:val="24"/>
          <w:szCs w:val="24"/>
        </w:rPr>
        <w:t>Обеспечить выявление, изучение и распространение имеющегося положительного опыта взаимодействия</w:t>
      </w:r>
      <w:r w:rsidR="003B33BD" w:rsidRPr="005E2DD4">
        <w:rPr>
          <w:rStyle w:val="FontStyle13"/>
          <w:sz w:val="24"/>
          <w:szCs w:val="24"/>
        </w:rPr>
        <w:t>.</w:t>
      </w:r>
      <w:r w:rsidRPr="005E2DD4">
        <w:rPr>
          <w:rStyle w:val="FontStyle13"/>
          <w:sz w:val="24"/>
          <w:szCs w:val="24"/>
        </w:rPr>
        <w:t xml:space="preserve"> </w:t>
      </w:r>
    </w:p>
    <w:p w:rsidR="001006E6" w:rsidRPr="005E2DD4" w:rsidRDefault="001006E6" w:rsidP="00EC2659">
      <w:pPr>
        <w:pStyle w:val="a3"/>
        <w:numPr>
          <w:ilvl w:val="0"/>
          <w:numId w:val="40"/>
        </w:numPr>
        <w:spacing w:after="0" w:line="240" w:lineRule="auto"/>
        <w:ind w:left="0" w:firstLine="0"/>
        <w:jc w:val="both"/>
        <w:rPr>
          <w:rStyle w:val="FontStyle13"/>
          <w:sz w:val="24"/>
          <w:szCs w:val="24"/>
        </w:rPr>
      </w:pPr>
      <w:r w:rsidRPr="005E2DD4">
        <w:rPr>
          <w:rStyle w:val="FontStyle13"/>
          <w:sz w:val="24"/>
          <w:szCs w:val="24"/>
        </w:rPr>
        <w:t>Содействовать конструктивному сотрудничеству на условиях позитивного партнерства специалистов с общественными и родительскими организациями и другими социальными партнерами, в сферу деятельности которых входит сопровождение детей с ОВЗ и детей-инвалидов.</w:t>
      </w:r>
    </w:p>
    <w:p w:rsidR="001006E6" w:rsidRPr="005E2DD4" w:rsidRDefault="001006E6" w:rsidP="00EC2659">
      <w:pPr>
        <w:pStyle w:val="a3"/>
        <w:numPr>
          <w:ilvl w:val="0"/>
          <w:numId w:val="40"/>
        </w:numPr>
        <w:spacing w:after="0" w:line="240" w:lineRule="auto"/>
        <w:ind w:left="0" w:firstLine="0"/>
        <w:jc w:val="both"/>
        <w:rPr>
          <w:rStyle w:val="FontStyle13"/>
          <w:sz w:val="24"/>
          <w:szCs w:val="24"/>
        </w:rPr>
      </w:pPr>
      <w:r w:rsidRPr="005E2DD4">
        <w:rPr>
          <w:rStyle w:val="FontStyle13"/>
          <w:sz w:val="24"/>
          <w:szCs w:val="24"/>
        </w:rPr>
        <w:t xml:space="preserve">Активно кооперироваться с </w:t>
      </w:r>
      <w:r w:rsidRPr="005E2DD4">
        <w:rPr>
          <w:rStyle w:val="FontStyle13"/>
          <w:bCs/>
          <w:sz w:val="24"/>
          <w:szCs w:val="24"/>
        </w:rPr>
        <w:t>некоммерческим организациям, являющимися лабораториями инноваций в сфере образования для распространения эффективных и новейших форм в региональном образовательном пространстве.</w:t>
      </w:r>
    </w:p>
    <w:p w:rsidR="001006E6" w:rsidRPr="005E2DD4" w:rsidRDefault="001006E6" w:rsidP="00EC2659">
      <w:pPr>
        <w:pStyle w:val="a3"/>
        <w:numPr>
          <w:ilvl w:val="0"/>
          <w:numId w:val="40"/>
        </w:numPr>
        <w:spacing w:after="0" w:line="240" w:lineRule="auto"/>
        <w:ind w:left="0" w:firstLine="0"/>
        <w:jc w:val="both"/>
        <w:rPr>
          <w:rStyle w:val="FontStyle13"/>
          <w:sz w:val="24"/>
          <w:szCs w:val="24"/>
        </w:rPr>
      </w:pPr>
      <w:r w:rsidRPr="005E2DD4">
        <w:rPr>
          <w:rStyle w:val="FontStyle13"/>
          <w:sz w:val="24"/>
          <w:szCs w:val="24"/>
        </w:rPr>
        <w:t>Обеспечить проведение теоретических и прикладных научных исследований для решения вопросов развития, воспитания и обучения детей на разных возрастных этапах в условиях инклюзивной практики. Провести апробацию результатов исследований и начать их практическое внедрение в системе образования.</w:t>
      </w:r>
    </w:p>
    <w:p w:rsidR="001006E6" w:rsidRPr="005E2DD4" w:rsidRDefault="001006E6" w:rsidP="00EC2659">
      <w:pPr>
        <w:pStyle w:val="a3"/>
        <w:numPr>
          <w:ilvl w:val="0"/>
          <w:numId w:val="40"/>
        </w:numPr>
        <w:spacing w:after="0" w:line="240" w:lineRule="auto"/>
        <w:ind w:left="0" w:firstLine="0"/>
        <w:jc w:val="both"/>
        <w:rPr>
          <w:rStyle w:val="FontStyle13"/>
          <w:sz w:val="24"/>
          <w:szCs w:val="24"/>
        </w:rPr>
      </w:pPr>
      <w:r w:rsidRPr="005E2DD4">
        <w:rPr>
          <w:rStyle w:val="FontStyle13"/>
          <w:sz w:val="24"/>
          <w:szCs w:val="24"/>
        </w:rPr>
        <w:t>Проводить работу по профилактике эмоционального и профессионального выгорания специалистов, обеспечивающих процесс обучения детей с ОВЗ в условиях массового образования</w:t>
      </w:r>
      <w:r w:rsidR="00DA5483" w:rsidRPr="005E2DD4">
        <w:rPr>
          <w:rStyle w:val="FontStyle13"/>
          <w:sz w:val="24"/>
          <w:szCs w:val="24"/>
        </w:rPr>
        <w:t>.</w:t>
      </w:r>
      <w:r w:rsidRPr="005E2DD4">
        <w:rPr>
          <w:rStyle w:val="FontStyle13"/>
          <w:sz w:val="24"/>
          <w:szCs w:val="24"/>
        </w:rPr>
        <w:t xml:space="preserve"> </w:t>
      </w:r>
    </w:p>
    <w:p w:rsidR="001006E6" w:rsidRPr="005E2DD4" w:rsidRDefault="001006E6" w:rsidP="00EC2659">
      <w:pPr>
        <w:pStyle w:val="a3"/>
        <w:numPr>
          <w:ilvl w:val="0"/>
          <w:numId w:val="40"/>
        </w:numPr>
        <w:spacing w:after="0" w:line="240" w:lineRule="auto"/>
        <w:ind w:left="0" w:firstLine="0"/>
        <w:jc w:val="both"/>
        <w:rPr>
          <w:rStyle w:val="FontStyle13"/>
          <w:sz w:val="24"/>
          <w:szCs w:val="24"/>
        </w:rPr>
      </w:pPr>
      <w:r w:rsidRPr="005E2DD4">
        <w:rPr>
          <w:rStyle w:val="FontStyle13"/>
          <w:sz w:val="24"/>
          <w:szCs w:val="24"/>
        </w:rPr>
        <w:t xml:space="preserve">Принимать участие в работе экспертных советов и рабочих группах при государственных учреждениях, занимающихся вопросами </w:t>
      </w:r>
      <w:r w:rsidR="0002119B">
        <w:rPr>
          <w:rStyle w:val="FontStyle13"/>
          <w:sz w:val="24"/>
          <w:szCs w:val="24"/>
        </w:rPr>
        <w:t>инклюзии</w:t>
      </w:r>
      <w:r w:rsidR="003B33BD" w:rsidRPr="005E2DD4">
        <w:rPr>
          <w:rStyle w:val="FontStyle13"/>
          <w:sz w:val="24"/>
          <w:szCs w:val="24"/>
        </w:rPr>
        <w:t>.</w:t>
      </w:r>
    </w:p>
    <w:p w:rsidR="009F6882" w:rsidRPr="005E2DD4" w:rsidRDefault="001006E6" w:rsidP="00EC2659">
      <w:pPr>
        <w:pStyle w:val="a3"/>
        <w:numPr>
          <w:ilvl w:val="0"/>
          <w:numId w:val="40"/>
        </w:numPr>
        <w:spacing w:after="0" w:line="240" w:lineRule="auto"/>
        <w:ind w:left="0" w:firstLine="0"/>
        <w:jc w:val="both"/>
        <w:rPr>
          <w:rStyle w:val="FontStyle13"/>
          <w:sz w:val="24"/>
          <w:szCs w:val="24"/>
        </w:rPr>
      </w:pPr>
      <w:r w:rsidRPr="005E2DD4">
        <w:rPr>
          <w:rStyle w:val="FontStyle13"/>
          <w:sz w:val="24"/>
          <w:szCs w:val="24"/>
        </w:rPr>
        <w:t xml:space="preserve">Продвигать социальные инициативы в области инклюзивного образования и принимать участие в разработке моделей социальной </w:t>
      </w:r>
      <w:r w:rsidR="003B33BD" w:rsidRPr="005E2DD4">
        <w:rPr>
          <w:rStyle w:val="FontStyle13"/>
          <w:sz w:val="24"/>
          <w:szCs w:val="24"/>
        </w:rPr>
        <w:t>рекламы.</w:t>
      </w:r>
    </w:p>
    <w:p w:rsidR="00015521" w:rsidRPr="005E2DD4" w:rsidRDefault="00935545" w:rsidP="00E87CA0">
      <w:pPr>
        <w:pStyle w:val="a3"/>
        <w:spacing w:after="0" w:line="240" w:lineRule="auto"/>
        <w:ind w:left="0" w:firstLine="709"/>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 xml:space="preserve">Внедрение инклюзивной модели образования в форме инновационного проекта позволяет повысить эффективность управления этим процессом. </w:t>
      </w:r>
      <w:r w:rsidR="003B33BD" w:rsidRPr="005E2DD4">
        <w:rPr>
          <w:rFonts w:ascii="Times New Roman" w:eastAsia="Times New Roman" w:hAnsi="Times New Roman"/>
          <w:sz w:val="24"/>
          <w:szCs w:val="24"/>
          <w:lang w:eastAsia="ru-RU"/>
        </w:rPr>
        <w:t>Важность</w:t>
      </w:r>
      <w:r w:rsidR="00015521" w:rsidRPr="005E2DD4">
        <w:rPr>
          <w:rFonts w:ascii="Times New Roman" w:hAnsi="Times New Roman"/>
          <w:sz w:val="24"/>
          <w:szCs w:val="24"/>
        </w:rPr>
        <w:t xml:space="preserve"> проекта для профессионального образовательного учреждения, обусловлена необходимостью реализовать новую для себя роль. Которая даст возможность приобретения профессиональной квалификации, для многих семей, где молодые люди, в том числе, с </w:t>
      </w:r>
      <w:r w:rsidR="0002119B">
        <w:rPr>
          <w:rFonts w:ascii="Times New Roman" w:hAnsi="Times New Roman"/>
          <w:sz w:val="24"/>
          <w:szCs w:val="24"/>
        </w:rPr>
        <w:t>ОВЗ</w:t>
      </w:r>
      <w:r w:rsidR="00015521" w:rsidRPr="005E2DD4">
        <w:rPr>
          <w:rFonts w:ascii="Times New Roman" w:hAnsi="Times New Roman"/>
          <w:sz w:val="24"/>
          <w:szCs w:val="24"/>
        </w:rPr>
        <w:t xml:space="preserve"> и с ограниченными социально-экономическими возможностями, рассматривают эти уровни образования как необходимые и достаточные, позволяющие им жить и работать в мире, в котором многие профессии не нуждаются в высшем образовании. </w:t>
      </w:r>
    </w:p>
    <w:p w:rsidR="00EC2659" w:rsidRDefault="00EC2659" w:rsidP="00EC2659">
      <w:pPr>
        <w:spacing w:after="0" w:line="240" w:lineRule="auto"/>
        <w:rPr>
          <w:rFonts w:ascii="Times New Roman" w:hAnsi="Times New Roman"/>
          <w:b/>
          <w:color w:val="000000"/>
          <w:sz w:val="26"/>
          <w:szCs w:val="26"/>
          <w:lang w:eastAsia="ru-RU"/>
        </w:rPr>
      </w:pPr>
    </w:p>
    <w:p w:rsidR="006570C5" w:rsidRPr="005E2DD4" w:rsidRDefault="00A31A91" w:rsidP="00EC2659">
      <w:pPr>
        <w:spacing w:after="0" w:line="240" w:lineRule="auto"/>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4</w:t>
      </w:r>
      <w:r w:rsidR="006570C5" w:rsidRPr="005E2DD4">
        <w:rPr>
          <w:rFonts w:ascii="Times New Roman" w:hAnsi="Times New Roman"/>
          <w:b/>
          <w:color w:val="000000"/>
          <w:sz w:val="26"/>
          <w:szCs w:val="26"/>
          <w:lang w:eastAsia="ru-RU"/>
        </w:rPr>
        <w:t>.</w:t>
      </w:r>
      <w:r w:rsidR="004A49DF" w:rsidRPr="005E2DD4">
        <w:rPr>
          <w:rFonts w:ascii="Times New Roman" w:hAnsi="Times New Roman"/>
          <w:b/>
          <w:color w:val="000000"/>
          <w:sz w:val="26"/>
          <w:szCs w:val="26"/>
          <w:lang w:eastAsia="ru-RU"/>
        </w:rPr>
        <w:t xml:space="preserve"> </w:t>
      </w:r>
      <w:r w:rsidR="006570C5" w:rsidRPr="005E2DD4">
        <w:rPr>
          <w:rFonts w:ascii="Times New Roman" w:hAnsi="Times New Roman"/>
          <w:b/>
          <w:sz w:val="26"/>
          <w:szCs w:val="26"/>
          <w:lang w:eastAsia="ru-RU"/>
        </w:rPr>
        <w:t>Основная</w:t>
      </w:r>
      <w:r w:rsidR="004A49DF" w:rsidRPr="005E2DD4">
        <w:rPr>
          <w:rFonts w:ascii="Times New Roman" w:hAnsi="Times New Roman"/>
          <w:b/>
          <w:sz w:val="26"/>
          <w:szCs w:val="26"/>
          <w:lang w:eastAsia="ru-RU"/>
        </w:rPr>
        <w:t xml:space="preserve"> </w:t>
      </w:r>
      <w:r w:rsidR="006570C5" w:rsidRPr="005E2DD4">
        <w:rPr>
          <w:rFonts w:ascii="Times New Roman" w:hAnsi="Times New Roman"/>
          <w:b/>
          <w:sz w:val="26"/>
          <w:szCs w:val="26"/>
          <w:lang w:eastAsia="ru-RU"/>
        </w:rPr>
        <w:t>идея</w:t>
      </w:r>
      <w:r w:rsidR="004A49DF" w:rsidRPr="005E2DD4">
        <w:rPr>
          <w:rFonts w:ascii="Times New Roman" w:hAnsi="Times New Roman"/>
          <w:b/>
          <w:sz w:val="26"/>
          <w:szCs w:val="26"/>
          <w:lang w:eastAsia="ru-RU"/>
        </w:rPr>
        <w:t xml:space="preserve"> </w:t>
      </w:r>
      <w:r>
        <w:rPr>
          <w:rFonts w:ascii="Times New Roman" w:hAnsi="Times New Roman"/>
          <w:b/>
          <w:sz w:val="26"/>
          <w:szCs w:val="26"/>
          <w:lang w:eastAsia="ru-RU"/>
        </w:rPr>
        <w:t>инновации и механизм реализации</w:t>
      </w:r>
      <w:r w:rsidR="004A49DF" w:rsidRPr="005E2DD4">
        <w:rPr>
          <w:rFonts w:ascii="Times New Roman" w:hAnsi="Times New Roman"/>
          <w:b/>
          <w:sz w:val="26"/>
          <w:szCs w:val="26"/>
          <w:lang w:eastAsia="ru-RU"/>
        </w:rPr>
        <w:t xml:space="preserve"> </w:t>
      </w:r>
      <w:r w:rsidR="006570C5" w:rsidRPr="005E2DD4">
        <w:rPr>
          <w:rFonts w:ascii="Times New Roman" w:hAnsi="Times New Roman"/>
          <w:b/>
          <w:sz w:val="26"/>
          <w:szCs w:val="26"/>
          <w:lang w:eastAsia="ru-RU"/>
        </w:rPr>
        <w:t>инновационного</w:t>
      </w:r>
      <w:r w:rsidR="004A49DF" w:rsidRPr="005E2DD4">
        <w:rPr>
          <w:rFonts w:ascii="Times New Roman" w:hAnsi="Times New Roman"/>
          <w:b/>
          <w:sz w:val="26"/>
          <w:szCs w:val="26"/>
          <w:lang w:eastAsia="ru-RU"/>
        </w:rPr>
        <w:t xml:space="preserve"> </w:t>
      </w:r>
      <w:r w:rsidR="006570C5" w:rsidRPr="005E2DD4">
        <w:rPr>
          <w:rFonts w:ascii="Times New Roman" w:hAnsi="Times New Roman"/>
          <w:b/>
          <w:sz w:val="26"/>
          <w:szCs w:val="26"/>
          <w:lang w:eastAsia="ru-RU"/>
        </w:rPr>
        <w:t>продукта</w:t>
      </w:r>
    </w:p>
    <w:p w:rsidR="00C46856" w:rsidRPr="005E2DD4" w:rsidRDefault="00C46856" w:rsidP="00E87CA0">
      <w:pPr>
        <w:spacing w:after="0" w:line="240" w:lineRule="auto"/>
        <w:ind w:firstLine="709"/>
        <w:contextualSpacing/>
        <w:jc w:val="both"/>
        <w:rPr>
          <w:rFonts w:ascii="Times New Roman" w:eastAsia="Times New Roman" w:hAnsi="Times New Roman"/>
          <w:sz w:val="24"/>
          <w:szCs w:val="24"/>
          <w:lang w:eastAsia="ru-RU"/>
        </w:rPr>
      </w:pPr>
      <w:r w:rsidRPr="005E2DD4">
        <w:rPr>
          <w:rFonts w:ascii="Times New Roman" w:hAnsi="Times New Roman"/>
          <w:sz w:val="24"/>
          <w:szCs w:val="24"/>
        </w:rPr>
        <w:t xml:space="preserve">Предметом исследования выступает такая функция, как социальная инклюзия студентов, при которой профессиональное образовательное учреждение в современном обществе начинает новый этап развития. </w:t>
      </w:r>
      <w:r w:rsidRPr="005E2DD4">
        <w:rPr>
          <w:rFonts w:ascii="Times New Roman" w:eastAsia="Times New Roman" w:hAnsi="Times New Roman"/>
          <w:sz w:val="24"/>
          <w:szCs w:val="24"/>
          <w:lang w:eastAsia="ru-RU"/>
        </w:rPr>
        <w:t xml:space="preserve">Объектом исследования является инновационный проект по внедрению инклюзивной модели образования в профессиональное образовательное учреждение, путем создания структурного подразделения. Основная идея проекта заключается в разработке моделей, подходов, технологий обучения и воспитания детей с ограниченными возможностями здоровья. </w:t>
      </w:r>
    </w:p>
    <w:p w:rsidR="00C46856" w:rsidRPr="005E2DD4" w:rsidRDefault="00C46856" w:rsidP="00E87CA0">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lastRenderedPageBreak/>
        <w:t xml:space="preserve">Проект предлагает рассматривать инклюзивное образование, как специфическую организацию учебно-воспитательной деятельности, в рамках которой оказываются включенными в процесс все дети вне зависимости от их индивидуальных различий и особенностей здоровья. Раскрыты возможности профессионального образования, которые способствуют социальной инклюзии, путем наращивая ресурсов студентов. Методики и практики помогают включению обучаемых, в различные подсистемы общества. Результаты разработанной модели, позволяют дать определенные рекомендации о перспективах становления инклюзивных образовательных практик, которые улучшат качество профессиональной подготовки. </w:t>
      </w:r>
    </w:p>
    <w:p w:rsidR="00AC23B6" w:rsidRPr="005E2DD4" w:rsidRDefault="00AC23B6" w:rsidP="00E87CA0">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Право</w:t>
      </w:r>
      <w:r w:rsidR="004A49DF" w:rsidRPr="005E2DD4">
        <w:rPr>
          <w:rFonts w:ascii="Times New Roman" w:hAnsi="Times New Roman"/>
          <w:sz w:val="24"/>
          <w:szCs w:val="24"/>
        </w:rPr>
        <w:t xml:space="preserve"> </w:t>
      </w:r>
      <w:r w:rsidRPr="005E2DD4">
        <w:rPr>
          <w:rFonts w:ascii="Times New Roman" w:hAnsi="Times New Roman"/>
          <w:sz w:val="24"/>
          <w:szCs w:val="24"/>
        </w:rPr>
        <w:t>на</w:t>
      </w:r>
      <w:r w:rsidR="004A49DF" w:rsidRPr="005E2DD4">
        <w:rPr>
          <w:rFonts w:ascii="Times New Roman" w:hAnsi="Times New Roman"/>
          <w:sz w:val="24"/>
          <w:szCs w:val="24"/>
        </w:rPr>
        <w:t xml:space="preserve"> </w:t>
      </w:r>
      <w:r w:rsidRPr="005E2DD4">
        <w:rPr>
          <w:rFonts w:ascii="Times New Roman" w:hAnsi="Times New Roman"/>
          <w:sz w:val="24"/>
          <w:szCs w:val="24"/>
        </w:rPr>
        <w:t>образование</w:t>
      </w:r>
      <w:r w:rsidR="004A49DF" w:rsidRPr="005E2DD4">
        <w:rPr>
          <w:rFonts w:ascii="Times New Roman" w:hAnsi="Times New Roman"/>
          <w:sz w:val="24"/>
          <w:szCs w:val="24"/>
        </w:rPr>
        <w:t xml:space="preserve"> </w:t>
      </w:r>
      <w:r w:rsidRPr="005E2DD4">
        <w:rPr>
          <w:rFonts w:ascii="Times New Roman" w:hAnsi="Times New Roman"/>
          <w:sz w:val="24"/>
          <w:szCs w:val="24"/>
        </w:rPr>
        <w:t>является</w:t>
      </w:r>
      <w:r w:rsidR="004A49DF" w:rsidRPr="005E2DD4">
        <w:rPr>
          <w:rFonts w:ascii="Times New Roman" w:hAnsi="Times New Roman"/>
          <w:sz w:val="24"/>
          <w:szCs w:val="24"/>
        </w:rPr>
        <w:t xml:space="preserve"> </w:t>
      </w:r>
      <w:r w:rsidRPr="005E2DD4">
        <w:rPr>
          <w:rFonts w:ascii="Times New Roman" w:hAnsi="Times New Roman"/>
          <w:sz w:val="24"/>
          <w:szCs w:val="24"/>
        </w:rPr>
        <w:t>одним</w:t>
      </w:r>
      <w:r w:rsidR="004A49DF" w:rsidRPr="005E2DD4">
        <w:rPr>
          <w:rFonts w:ascii="Times New Roman" w:hAnsi="Times New Roman"/>
          <w:sz w:val="24"/>
          <w:szCs w:val="24"/>
        </w:rPr>
        <w:t xml:space="preserve"> </w:t>
      </w:r>
      <w:r w:rsidRPr="005E2DD4">
        <w:rPr>
          <w:rFonts w:ascii="Times New Roman" w:hAnsi="Times New Roman"/>
          <w:sz w:val="24"/>
          <w:szCs w:val="24"/>
        </w:rPr>
        <w:t>из</w:t>
      </w:r>
      <w:r w:rsidR="004A49DF" w:rsidRPr="005E2DD4">
        <w:rPr>
          <w:rFonts w:ascii="Times New Roman" w:hAnsi="Times New Roman"/>
          <w:sz w:val="24"/>
          <w:szCs w:val="24"/>
        </w:rPr>
        <w:t xml:space="preserve"> </w:t>
      </w:r>
      <w:r w:rsidRPr="005E2DD4">
        <w:rPr>
          <w:rFonts w:ascii="Times New Roman" w:hAnsi="Times New Roman"/>
          <w:sz w:val="24"/>
          <w:szCs w:val="24"/>
        </w:rPr>
        <w:t>основных</w:t>
      </w:r>
      <w:r w:rsidR="004A49DF" w:rsidRPr="005E2DD4">
        <w:rPr>
          <w:rFonts w:ascii="Times New Roman" w:hAnsi="Times New Roman"/>
          <w:sz w:val="24"/>
          <w:szCs w:val="24"/>
        </w:rPr>
        <w:t xml:space="preserve"> </w:t>
      </w:r>
      <w:r w:rsidRPr="005E2DD4">
        <w:rPr>
          <w:rFonts w:ascii="Times New Roman" w:hAnsi="Times New Roman"/>
          <w:sz w:val="24"/>
          <w:szCs w:val="24"/>
        </w:rPr>
        <w:t>и</w:t>
      </w:r>
      <w:r w:rsidR="004A49DF" w:rsidRPr="005E2DD4">
        <w:rPr>
          <w:rFonts w:ascii="Times New Roman" w:hAnsi="Times New Roman"/>
          <w:sz w:val="24"/>
          <w:szCs w:val="24"/>
        </w:rPr>
        <w:t xml:space="preserve"> </w:t>
      </w:r>
      <w:r w:rsidRPr="005E2DD4">
        <w:rPr>
          <w:rFonts w:ascii="Times New Roman" w:hAnsi="Times New Roman"/>
          <w:sz w:val="24"/>
          <w:szCs w:val="24"/>
        </w:rPr>
        <w:t>неотъемлемых</w:t>
      </w:r>
      <w:r w:rsidR="004A49DF" w:rsidRPr="005E2DD4">
        <w:rPr>
          <w:rFonts w:ascii="Times New Roman" w:hAnsi="Times New Roman"/>
          <w:sz w:val="24"/>
          <w:szCs w:val="24"/>
        </w:rPr>
        <w:t xml:space="preserve"> </w:t>
      </w:r>
      <w:r w:rsidRPr="005E2DD4">
        <w:rPr>
          <w:rFonts w:ascii="Times New Roman" w:hAnsi="Times New Roman"/>
          <w:sz w:val="24"/>
          <w:szCs w:val="24"/>
        </w:rPr>
        <w:t>конституционных</w:t>
      </w:r>
      <w:r w:rsidR="004A49DF" w:rsidRPr="005E2DD4">
        <w:rPr>
          <w:rFonts w:ascii="Times New Roman" w:hAnsi="Times New Roman"/>
          <w:sz w:val="24"/>
          <w:szCs w:val="24"/>
        </w:rPr>
        <w:t xml:space="preserve"> </w:t>
      </w:r>
      <w:r w:rsidRPr="005E2DD4">
        <w:rPr>
          <w:rFonts w:ascii="Times New Roman" w:hAnsi="Times New Roman"/>
          <w:sz w:val="24"/>
          <w:szCs w:val="24"/>
        </w:rPr>
        <w:t>прав</w:t>
      </w:r>
      <w:r w:rsidR="004A49DF" w:rsidRPr="005E2DD4">
        <w:rPr>
          <w:rFonts w:ascii="Times New Roman" w:hAnsi="Times New Roman"/>
          <w:sz w:val="24"/>
          <w:szCs w:val="24"/>
        </w:rPr>
        <w:t xml:space="preserve"> </w:t>
      </w:r>
      <w:r w:rsidRPr="005E2DD4">
        <w:rPr>
          <w:rFonts w:ascii="Times New Roman" w:hAnsi="Times New Roman"/>
          <w:sz w:val="24"/>
          <w:szCs w:val="24"/>
        </w:rPr>
        <w:t>граждан</w:t>
      </w:r>
      <w:r w:rsidR="004A49DF" w:rsidRPr="005E2DD4">
        <w:rPr>
          <w:rFonts w:ascii="Times New Roman" w:hAnsi="Times New Roman"/>
          <w:sz w:val="24"/>
          <w:szCs w:val="24"/>
        </w:rPr>
        <w:t xml:space="preserve"> </w:t>
      </w:r>
      <w:r w:rsidRPr="005E2DD4">
        <w:rPr>
          <w:rFonts w:ascii="Times New Roman" w:hAnsi="Times New Roman"/>
          <w:sz w:val="24"/>
          <w:szCs w:val="24"/>
        </w:rPr>
        <w:t>Российской</w:t>
      </w:r>
      <w:r w:rsidR="004A49DF" w:rsidRPr="005E2DD4">
        <w:rPr>
          <w:rFonts w:ascii="Times New Roman" w:hAnsi="Times New Roman"/>
          <w:sz w:val="24"/>
          <w:szCs w:val="24"/>
        </w:rPr>
        <w:t xml:space="preserve"> </w:t>
      </w:r>
      <w:r w:rsidRPr="005E2DD4">
        <w:rPr>
          <w:rFonts w:ascii="Times New Roman" w:hAnsi="Times New Roman"/>
          <w:sz w:val="24"/>
          <w:szCs w:val="24"/>
        </w:rPr>
        <w:t>Федерации</w:t>
      </w:r>
      <w:r w:rsidR="004A49DF" w:rsidRPr="005E2DD4">
        <w:rPr>
          <w:rFonts w:ascii="Times New Roman" w:hAnsi="Times New Roman"/>
          <w:sz w:val="24"/>
          <w:szCs w:val="24"/>
        </w:rPr>
        <w:t xml:space="preserve"> </w:t>
      </w:r>
      <w:r w:rsidRPr="005E2DD4">
        <w:rPr>
          <w:rFonts w:ascii="Times New Roman" w:hAnsi="Times New Roman"/>
          <w:sz w:val="24"/>
          <w:szCs w:val="24"/>
        </w:rPr>
        <w:t>и</w:t>
      </w:r>
      <w:r w:rsidR="004A49DF" w:rsidRPr="005E2DD4">
        <w:rPr>
          <w:rFonts w:ascii="Times New Roman" w:hAnsi="Times New Roman"/>
          <w:sz w:val="24"/>
          <w:szCs w:val="24"/>
        </w:rPr>
        <w:t xml:space="preserve"> </w:t>
      </w:r>
      <w:r w:rsidRPr="005E2DD4">
        <w:rPr>
          <w:rFonts w:ascii="Times New Roman" w:hAnsi="Times New Roman"/>
          <w:sz w:val="24"/>
          <w:szCs w:val="24"/>
        </w:rPr>
        <w:t>не</w:t>
      </w:r>
      <w:r w:rsidR="004A49DF" w:rsidRPr="005E2DD4">
        <w:rPr>
          <w:rFonts w:ascii="Times New Roman" w:hAnsi="Times New Roman"/>
          <w:sz w:val="24"/>
          <w:szCs w:val="24"/>
        </w:rPr>
        <w:t xml:space="preserve"> </w:t>
      </w:r>
      <w:r w:rsidRPr="005E2DD4">
        <w:rPr>
          <w:rFonts w:ascii="Times New Roman" w:hAnsi="Times New Roman"/>
          <w:sz w:val="24"/>
          <w:szCs w:val="24"/>
        </w:rPr>
        <w:t>ограничивается</w:t>
      </w:r>
      <w:r w:rsidR="004A49DF" w:rsidRPr="005E2DD4">
        <w:rPr>
          <w:rFonts w:ascii="Times New Roman" w:hAnsi="Times New Roman"/>
          <w:sz w:val="24"/>
          <w:szCs w:val="24"/>
        </w:rPr>
        <w:t xml:space="preserve"> </w:t>
      </w:r>
      <w:r w:rsidRPr="005E2DD4">
        <w:rPr>
          <w:rFonts w:ascii="Times New Roman" w:hAnsi="Times New Roman"/>
          <w:sz w:val="24"/>
          <w:szCs w:val="24"/>
        </w:rPr>
        <w:t>состоянием</w:t>
      </w:r>
      <w:r w:rsidR="004A49DF" w:rsidRPr="005E2DD4">
        <w:rPr>
          <w:rFonts w:ascii="Times New Roman" w:hAnsi="Times New Roman"/>
          <w:sz w:val="24"/>
          <w:szCs w:val="24"/>
        </w:rPr>
        <w:t xml:space="preserve"> </w:t>
      </w:r>
      <w:r w:rsidRPr="005E2DD4">
        <w:rPr>
          <w:rFonts w:ascii="Times New Roman" w:hAnsi="Times New Roman"/>
          <w:sz w:val="24"/>
          <w:szCs w:val="24"/>
        </w:rPr>
        <w:t>здоровья</w:t>
      </w:r>
      <w:r w:rsidR="004A49DF" w:rsidRPr="005E2DD4">
        <w:rPr>
          <w:rFonts w:ascii="Times New Roman" w:hAnsi="Times New Roman"/>
          <w:sz w:val="24"/>
          <w:szCs w:val="24"/>
        </w:rPr>
        <w:t xml:space="preserve"> </w:t>
      </w:r>
      <w:r w:rsidRPr="005E2DD4">
        <w:rPr>
          <w:rFonts w:ascii="Times New Roman" w:hAnsi="Times New Roman"/>
          <w:sz w:val="24"/>
          <w:szCs w:val="24"/>
        </w:rPr>
        <w:t>гражданина.</w:t>
      </w:r>
      <w:r w:rsidR="004A49DF" w:rsidRPr="005E2DD4">
        <w:rPr>
          <w:rFonts w:ascii="Times New Roman" w:hAnsi="Times New Roman"/>
          <w:sz w:val="24"/>
          <w:szCs w:val="24"/>
        </w:rPr>
        <w:t xml:space="preserve"> </w:t>
      </w:r>
    </w:p>
    <w:p w:rsidR="00AC23B6" w:rsidRPr="005E2DD4" w:rsidRDefault="00AC23B6" w:rsidP="00E87CA0">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соответствии</w:t>
      </w:r>
      <w:r w:rsidR="00C46856" w:rsidRPr="005E2DD4">
        <w:rPr>
          <w:rFonts w:ascii="Times New Roman" w:hAnsi="Times New Roman"/>
          <w:sz w:val="24"/>
          <w:szCs w:val="24"/>
        </w:rPr>
        <w:t xml:space="preserve"> </w:t>
      </w:r>
      <w:r w:rsidRPr="005E2DD4">
        <w:rPr>
          <w:rFonts w:ascii="Times New Roman" w:hAnsi="Times New Roman"/>
          <w:sz w:val="24"/>
          <w:szCs w:val="24"/>
        </w:rPr>
        <w:t>с</w:t>
      </w:r>
      <w:r w:rsidR="004A49DF" w:rsidRPr="005E2DD4">
        <w:rPr>
          <w:rFonts w:ascii="Times New Roman" w:hAnsi="Times New Roman"/>
          <w:sz w:val="24"/>
          <w:szCs w:val="24"/>
        </w:rPr>
        <w:t xml:space="preserve"> </w:t>
      </w:r>
      <w:r w:rsidRPr="005E2DD4">
        <w:rPr>
          <w:rFonts w:ascii="Times New Roman" w:hAnsi="Times New Roman"/>
          <w:sz w:val="24"/>
          <w:szCs w:val="24"/>
        </w:rPr>
        <w:t>Законом</w:t>
      </w:r>
      <w:r w:rsidR="004A49DF" w:rsidRPr="005E2DD4">
        <w:rPr>
          <w:rFonts w:ascii="Times New Roman" w:hAnsi="Times New Roman"/>
          <w:sz w:val="24"/>
          <w:szCs w:val="24"/>
        </w:rPr>
        <w:t xml:space="preserve"> </w:t>
      </w:r>
      <w:r w:rsidRPr="005E2DD4">
        <w:rPr>
          <w:rFonts w:ascii="Times New Roman" w:hAnsi="Times New Roman"/>
          <w:sz w:val="24"/>
          <w:szCs w:val="24"/>
        </w:rPr>
        <w:t>Российской</w:t>
      </w:r>
      <w:r w:rsidR="004A49DF" w:rsidRPr="005E2DD4">
        <w:rPr>
          <w:rFonts w:ascii="Times New Roman" w:hAnsi="Times New Roman"/>
          <w:sz w:val="24"/>
          <w:szCs w:val="24"/>
        </w:rPr>
        <w:t xml:space="preserve"> </w:t>
      </w:r>
      <w:r w:rsidRPr="005E2DD4">
        <w:rPr>
          <w:rFonts w:ascii="Times New Roman" w:hAnsi="Times New Roman"/>
          <w:sz w:val="24"/>
          <w:szCs w:val="24"/>
        </w:rPr>
        <w:t>Федерации</w:t>
      </w:r>
      <w:r w:rsidR="004A49DF" w:rsidRPr="005E2DD4">
        <w:rPr>
          <w:rFonts w:ascii="Times New Roman" w:hAnsi="Times New Roman"/>
          <w:sz w:val="24"/>
          <w:szCs w:val="24"/>
        </w:rPr>
        <w:t xml:space="preserve"> </w:t>
      </w:r>
      <w:r w:rsidRPr="005E2DD4">
        <w:rPr>
          <w:rFonts w:ascii="Times New Roman" w:hAnsi="Times New Roman"/>
          <w:sz w:val="24"/>
          <w:szCs w:val="24"/>
        </w:rPr>
        <w:t>«Об</w:t>
      </w:r>
      <w:r w:rsidR="004A49DF" w:rsidRPr="005E2DD4">
        <w:rPr>
          <w:rFonts w:ascii="Times New Roman" w:hAnsi="Times New Roman"/>
          <w:sz w:val="24"/>
          <w:szCs w:val="24"/>
        </w:rPr>
        <w:t xml:space="preserve">  </w:t>
      </w:r>
      <w:r w:rsidRPr="005E2DD4">
        <w:rPr>
          <w:rFonts w:ascii="Times New Roman" w:hAnsi="Times New Roman"/>
          <w:sz w:val="24"/>
          <w:szCs w:val="24"/>
        </w:rPr>
        <w:t>образовании»</w:t>
      </w:r>
      <w:r w:rsidR="004A49DF" w:rsidRPr="005E2DD4">
        <w:rPr>
          <w:rFonts w:ascii="Times New Roman" w:hAnsi="Times New Roman"/>
          <w:sz w:val="24"/>
          <w:szCs w:val="24"/>
        </w:rPr>
        <w:t xml:space="preserve"> </w:t>
      </w:r>
      <w:r w:rsidRPr="005E2DD4">
        <w:rPr>
          <w:rFonts w:ascii="Times New Roman" w:hAnsi="Times New Roman"/>
          <w:sz w:val="24"/>
          <w:szCs w:val="24"/>
        </w:rPr>
        <w:t>граждане</w:t>
      </w:r>
      <w:r w:rsidR="004A49DF" w:rsidRPr="005E2DD4">
        <w:rPr>
          <w:rFonts w:ascii="Times New Roman" w:hAnsi="Times New Roman"/>
          <w:sz w:val="24"/>
          <w:szCs w:val="24"/>
        </w:rPr>
        <w:t xml:space="preserve"> </w:t>
      </w:r>
      <w:r w:rsidRPr="005E2DD4">
        <w:rPr>
          <w:rFonts w:ascii="Times New Roman" w:hAnsi="Times New Roman"/>
          <w:sz w:val="24"/>
          <w:szCs w:val="24"/>
        </w:rPr>
        <w:t>Российской</w:t>
      </w:r>
      <w:r w:rsidR="004A49DF" w:rsidRPr="005E2DD4">
        <w:rPr>
          <w:rFonts w:ascii="Times New Roman" w:hAnsi="Times New Roman"/>
          <w:sz w:val="24"/>
          <w:szCs w:val="24"/>
        </w:rPr>
        <w:t xml:space="preserve"> </w:t>
      </w:r>
      <w:r w:rsidRPr="005E2DD4">
        <w:rPr>
          <w:rFonts w:ascii="Times New Roman" w:hAnsi="Times New Roman"/>
          <w:sz w:val="24"/>
          <w:szCs w:val="24"/>
        </w:rPr>
        <w:t>Федерации</w:t>
      </w:r>
      <w:r w:rsidR="004A49DF" w:rsidRPr="005E2DD4">
        <w:rPr>
          <w:rFonts w:ascii="Times New Roman" w:hAnsi="Times New Roman"/>
          <w:sz w:val="24"/>
          <w:szCs w:val="24"/>
        </w:rPr>
        <w:t xml:space="preserve"> </w:t>
      </w:r>
      <w:r w:rsidRPr="005E2DD4">
        <w:rPr>
          <w:rFonts w:ascii="Times New Roman" w:hAnsi="Times New Roman"/>
          <w:sz w:val="24"/>
          <w:szCs w:val="24"/>
        </w:rPr>
        <w:t>имеют</w:t>
      </w:r>
      <w:r w:rsidR="004A49DF" w:rsidRPr="005E2DD4">
        <w:rPr>
          <w:rFonts w:ascii="Times New Roman" w:hAnsi="Times New Roman"/>
          <w:sz w:val="24"/>
          <w:szCs w:val="24"/>
        </w:rPr>
        <w:t xml:space="preserve"> </w:t>
      </w:r>
      <w:r w:rsidRPr="005E2DD4">
        <w:rPr>
          <w:rFonts w:ascii="Times New Roman" w:hAnsi="Times New Roman"/>
          <w:sz w:val="24"/>
          <w:szCs w:val="24"/>
        </w:rPr>
        <w:t>право</w:t>
      </w:r>
      <w:r w:rsidR="004A49DF" w:rsidRPr="005E2DD4">
        <w:rPr>
          <w:rFonts w:ascii="Times New Roman" w:hAnsi="Times New Roman"/>
          <w:sz w:val="24"/>
          <w:szCs w:val="24"/>
        </w:rPr>
        <w:t xml:space="preserve"> </w:t>
      </w:r>
      <w:r w:rsidRPr="005E2DD4">
        <w:rPr>
          <w:rFonts w:ascii="Times New Roman" w:hAnsi="Times New Roman"/>
          <w:sz w:val="24"/>
          <w:szCs w:val="24"/>
        </w:rPr>
        <w:t>на</w:t>
      </w:r>
      <w:r w:rsidR="004A49DF" w:rsidRPr="005E2DD4">
        <w:rPr>
          <w:rFonts w:ascii="Times New Roman" w:hAnsi="Times New Roman"/>
          <w:sz w:val="24"/>
          <w:szCs w:val="24"/>
        </w:rPr>
        <w:t xml:space="preserve"> </w:t>
      </w:r>
      <w:r w:rsidRPr="005E2DD4">
        <w:rPr>
          <w:rFonts w:ascii="Times New Roman" w:hAnsi="Times New Roman"/>
          <w:sz w:val="24"/>
          <w:szCs w:val="24"/>
        </w:rPr>
        <w:t>выбор</w:t>
      </w:r>
      <w:r w:rsidR="004A49DF" w:rsidRPr="005E2DD4">
        <w:rPr>
          <w:rFonts w:ascii="Times New Roman" w:hAnsi="Times New Roman"/>
          <w:sz w:val="24"/>
          <w:szCs w:val="24"/>
        </w:rPr>
        <w:t xml:space="preserve"> </w:t>
      </w:r>
      <w:r w:rsidRPr="005E2DD4">
        <w:rPr>
          <w:rFonts w:ascii="Times New Roman" w:hAnsi="Times New Roman"/>
          <w:sz w:val="24"/>
          <w:szCs w:val="24"/>
        </w:rPr>
        <w:t>образовательного</w:t>
      </w:r>
      <w:r w:rsidR="004A49DF" w:rsidRPr="005E2DD4">
        <w:rPr>
          <w:rFonts w:ascii="Times New Roman" w:hAnsi="Times New Roman"/>
          <w:sz w:val="24"/>
          <w:szCs w:val="24"/>
        </w:rPr>
        <w:t xml:space="preserve"> </w:t>
      </w:r>
      <w:r w:rsidRPr="005E2DD4">
        <w:rPr>
          <w:rFonts w:ascii="Times New Roman" w:hAnsi="Times New Roman"/>
          <w:sz w:val="24"/>
          <w:szCs w:val="24"/>
        </w:rPr>
        <w:t>учреждения</w:t>
      </w:r>
      <w:r w:rsidR="004A49DF" w:rsidRPr="005E2DD4">
        <w:rPr>
          <w:rFonts w:ascii="Times New Roman" w:hAnsi="Times New Roman"/>
          <w:sz w:val="24"/>
          <w:szCs w:val="24"/>
        </w:rPr>
        <w:t xml:space="preserve"> </w:t>
      </w:r>
      <w:r w:rsidRPr="005E2DD4">
        <w:rPr>
          <w:rFonts w:ascii="Times New Roman" w:hAnsi="Times New Roman"/>
          <w:sz w:val="24"/>
          <w:szCs w:val="24"/>
        </w:rPr>
        <w:t>и</w:t>
      </w:r>
      <w:r w:rsidR="004A49DF" w:rsidRPr="005E2DD4">
        <w:rPr>
          <w:rFonts w:ascii="Times New Roman" w:hAnsi="Times New Roman"/>
          <w:sz w:val="24"/>
          <w:szCs w:val="24"/>
        </w:rPr>
        <w:t xml:space="preserve"> </w:t>
      </w:r>
      <w:r w:rsidRPr="005E2DD4">
        <w:rPr>
          <w:rFonts w:ascii="Times New Roman" w:hAnsi="Times New Roman"/>
          <w:sz w:val="24"/>
          <w:szCs w:val="24"/>
        </w:rPr>
        <w:t>формы</w:t>
      </w:r>
      <w:r w:rsidR="004A49DF" w:rsidRPr="005E2DD4">
        <w:rPr>
          <w:rFonts w:ascii="Times New Roman" w:hAnsi="Times New Roman"/>
          <w:sz w:val="24"/>
          <w:szCs w:val="24"/>
        </w:rPr>
        <w:t xml:space="preserve">  </w:t>
      </w:r>
      <w:r w:rsidRPr="005E2DD4">
        <w:rPr>
          <w:rFonts w:ascii="Times New Roman" w:hAnsi="Times New Roman"/>
          <w:sz w:val="24"/>
          <w:szCs w:val="24"/>
        </w:rPr>
        <w:t>получения</w:t>
      </w:r>
      <w:r w:rsidR="004A49DF" w:rsidRPr="005E2DD4">
        <w:rPr>
          <w:rFonts w:ascii="Times New Roman" w:hAnsi="Times New Roman"/>
          <w:sz w:val="24"/>
          <w:szCs w:val="24"/>
        </w:rPr>
        <w:t xml:space="preserve">  </w:t>
      </w:r>
      <w:r w:rsidRPr="005E2DD4">
        <w:rPr>
          <w:rFonts w:ascii="Times New Roman" w:hAnsi="Times New Roman"/>
          <w:sz w:val="24"/>
          <w:szCs w:val="24"/>
        </w:rPr>
        <w:t>образования.</w:t>
      </w:r>
      <w:r w:rsidR="004A49DF" w:rsidRPr="005E2DD4">
        <w:rPr>
          <w:rFonts w:ascii="Times New Roman" w:hAnsi="Times New Roman"/>
          <w:sz w:val="24"/>
          <w:szCs w:val="24"/>
        </w:rPr>
        <w:t xml:space="preserve"> </w:t>
      </w:r>
    </w:p>
    <w:p w:rsidR="00C46856" w:rsidRPr="005E2DD4" w:rsidRDefault="00C46856" w:rsidP="00E87CA0">
      <w:pPr>
        <w:spacing w:after="0" w:line="240" w:lineRule="auto"/>
        <w:ind w:firstLine="709"/>
        <w:contextualSpacing/>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На основании анализа литературы, а также опираясь на собственные концептуальные разработки были выделены три модели включения детей с ОВЗ в образовательную деятельность:</w:t>
      </w:r>
    </w:p>
    <w:p w:rsidR="00C46856" w:rsidRPr="005E2DD4" w:rsidRDefault="00C46856" w:rsidP="00EC2659">
      <w:pPr>
        <w:pStyle w:val="a3"/>
        <w:numPr>
          <w:ilvl w:val="0"/>
          <w:numId w:val="9"/>
        </w:numPr>
        <w:spacing w:after="0" w:line="240" w:lineRule="auto"/>
        <w:ind w:left="0" w:firstLine="0"/>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Модель интеграции, опирающаяся на концепцию нормализации;</w:t>
      </w:r>
    </w:p>
    <w:p w:rsidR="00C46856" w:rsidRPr="005E2DD4" w:rsidRDefault="00C46856" w:rsidP="00EC2659">
      <w:pPr>
        <w:pStyle w:val="a3"/>
        <w:numPr>
          <w:ilvl w:val="0"/>
          <w:numId w:val="9"/>
        </w:numPr>
        <w:spacing w:after="0" w:line="240" w:lineRule="auto"/>
        <w:ind w:left="0" w:firstLine="0"/>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Модель инклюзии, основанную на социальной модели инвалидности;</w:t>
      </w:r>
    </w:p>
    <w:p w:rsidR="00C46856" w:rsidRPr="005E2DD4" w:rsidRDefault="00C46856" w:rsidP="00EC2659">
      <w:pPr>
        <w:pStyle w:val="a3"/>
        <w:numPr>
          <w:ilvl w:val="0"/>
          <w:numId w:val="9"/>
        </w:numPr>
        <w:spacing w:after="0" w:line="240" w:lineRule="auto"/>
        <w:ind w:left="0" w:firstLine="0"/>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 xml:space="preserve">Культурологический подход к включению детей с ОВЗ, опирающийся на концепцию реабилитации детей с ОВЗ творческими видами социокультурной деятельности. </w:t>
      </w:r>
    </w:p>
    <w:p w:rsidR="00C46856" w:rsidRPr="005E2DD4" w:rsidRDefault="00C46856" w:rsidP="00E87CA0">
      <w:pPr>
        <w:spacing w:after="0" w:line="240" w:lineRule="auto"/>
        <w:ind w:firstLine="709"/>
        <w:contextualSpacing/>
        <w:jc w:val="both"/>
        <w:rPr>
          <w:rFonts w:ascii="Times New Roman" w:hAnsi="Times New Roman"/>
          <w:i/>
          <w:sz w:val="24"/>
          <w:szCs w:val="24"/>
        </w:rPr>
      </w:pPr>
      <w:r w:rsidRPr="005E2DD4">
        <w:rPr>
          <w:rFonts w:ascii="Times New Roman" w:hAnsi="Times New Roman"/>
          <w:i/>
          <w:sz w:val="24"/>
          <w:szCs w:val="24"/>
        </w:rPr>
        <w:t>Поставленная цель, предполагает решение следующих исследовательских задач:</w:t>
      </w:r>
    </w:p>
    <w:p w:rsidR="00C46856" w:rsidRPr="005E2DD4" w:rsidRDefault="00C46856" w:rsidP="00EC2659">
      <w:pPr>
        <w:spacing w:after="0" w:line="240" w:lineRule="auto"/>
        <w:contextualSpacing/>
        <w:jc w:val="both"/>
        <w:rPr>
          <w:rFonts w:ascii="Times New Roman" w:hAnsi="Times New Roman"/>
          <w:sz w:val="24"/>
          <w:szCs w:val="24"/>
        </w:rPr>
      </w:pPr>
      <w:r w:rsidRPr="005E2DD4">
        <w:rPr>
          <w:rFonts w:ascii="Times New Roman" w:hAnsi="Times New Roman"/>
          <w:sz w:val="24"/>
          <w:szCs w:val="24"/>
        </w:rPr>
        <w:t xml:space="preserve">- уточнить соотношение понятий социальной </w:t>
      </w:r>
      <w:proofErr w:type="spellStart"/>
      <w:r w:rsidRPr="005E2DD4">
        <w:rPr>
          <w:rFonts w:ascii="Times New Roman" w:hAnsi="Times New Roman"/>
          <w:sz w:val="24"/>
          <w:szCs w:val="24"/>
        </w:rPr>
        <w:t>эксклюзии</w:t>
      </w:r>
      <w:proofErr w:type="spellEnd"/>
      <w:r w:rsidRPr="005E2DD4">
        <w:rPr>
          <w:rFonts w:ascii="Times New Roman" w:hAnsi="Times New Roman"/>
          <w:sz w:val="24"/>
          <w:szCs w:val="24"/>
        </w:rPr>
        <w:t xml:space="preserve"> и инклюзии и определить оптимальный подход к анализу этих социальных процессов;</w:t>
      </w:r>
    </w:p>
    <w:p w:rsidR="00C46856" w:rsidRPr="005E2DD4" w:rsidRDefault="00C46856" w:rsidP="00EC2659">
      <w:pPr>
        <w:spacing w:after="0" w:line="240" w:lineRule="auto"/>
        <w:contextualSpacing/>
        <w:jc w:val="both"/>
        <w:rPr>
          <w:rFonts w:ascii="Times New Roman" w:hAnsi="Times New Roman"/>
          <w:sz w:val="24"/>
          <w:szCs w:val="24"/>
        </w:rPr>
      </w:pPr>
      <w:r w:rsidRPr="005E2DD4">
        <w:rPr>
          <w:rFonts w:ascii="Times New Roman" w:hAnsi="Times New Roman"/>
          <w:sz w:val="24"/>
          <w:szCs w:val="24"/>
        </w:rPr>
        <w:t>- обосновать применимость концепции социальной инклюзии к анализу проблем современной российской молодежи;</w:t>
      </w:r>
    </w:p>
    <w:p w:rsidR="00C46856" w:rsidRPr="005E2DD4" w:rsidRDefault="00C46856" w:rsidP="00EC2659">
      <w:pPr>
        <w:spacing w:after="0" w:line="240" w:lineRule="auto"/>
        <w:contextualSpacing/>
        <w:jc w:val="both"/>
        <w:rPr>
          <w:rFonts w:ascii="Times New Roman" w:hAnsi="Times New Roman"/>
          <w:sz w:val="24"/>
          <w:szCs w:val="24"/>
        </w:rPr>
      </w:pPr>
      <w:r w:rsidRPr="005E2DD4">
        <w:rPr>
          <w:rFonts w:ascii="Times New Roman" w:hAnsi="Times New Roman"/>
          <w:sz w:val="24"/>
          <w:szCs w:val="24"/>
        </w:rPr>
        <w:t xml:space="preserve">- проанализировать уровень ресурсной обеспеченности </w:t>
      </w:r>
      <w:r w:rsidR="008D2CEF">
        <w:rPr>
          <w:rFonts w:ascii="Times New Roman" w:hAnsi="Times New Roman"/>
          <w:sz w:val="24"/>
          <w:szCs w:val="24"/>
        </w:rPr>
        <w:t>обучаемых,</w:t>
      </w:r>
      <w:r w:rsidRPr="005E2DD4">
        <w:rPr>
          <w:rFonts w:ascii="Times New Roman" w:hAnsi="Times New Roman"/>
          <w:sz w:val="24"/>
          <w:szCs w:val="24"/>
        </w:rPr>
        <w:t xml:space="preserve"> учреждений среднего профессионального образования как фактор риска их социальной </w:t>
      </w:r>
      <w:r w:rsidR="008D2CEF">
        <w:rPr>
          <w:rFonts w:ascii="Times New Roman" w:hAnsi="Times New Roman"/>
          <w:sz w:val="24"/>
          <w:szCs w:val="24"/>
        </w:rPr>
        <w:t>инклюзии</w:t>
      </w:r>
      <w:r w:rsidRPr="005E2DD4">
        <w:rPr>
          <w:rFonts w:ascii="Times New Roman" w:hAnsi="Times New Roman"/>
          <w:sz w:val="24"/>
          <w:szCs w:val="24"/>
        </w:rPr>
        <w:t>;</w:t>
      </w:r>
    </w:p>
    <w:p w:rsidR="00C46856" w:rsidRPr="005E2DD4" w:rsidRDefault="00C46856" w:rsidP="00EC2659">
      <w:pPr>
        <w:spacing w:after="0" w:line="240" w:lineRule="auto"/>
        <w:contextualSpacing/>
        <w:jc w:val="both"/>
        <w:rPr>
          <w:rFonts w:ascii="Times New Roman" w:hAnsi="Times New Roman"/>
          <w:sz w:val="24"/>
          <w:szCs w:val="24"/>
        </w:rPr>
      </w:pPr>
      <w:r w:rsidRPr="005E2DD4">
        <w:rPr>
          <w:rFonts w:ascii="Times New Roman" w:hAnsi="Times New Roman"/>
          <w:sz w:val="24"/>
          <w:szCs w:val="24"/>
        </w:rPr>
        <w:t>- аргументировать возможность учреждения среднего профессионального образования выступать агентом социальной инклюзии;</w:t>
      </w:r>
    </w:p>
    <w:p w:rsidR="00C46856" w:rsidRPr="005E2DD4" w:rsidRDefault="00C46856" w:rsidP="00EC2659">
      <w:pPr>
        <w:spacing w:after="0" w:line="240" w:lineRule="auto"/>
        <w:contextualSpacing/>
        <w:jc w:val="both"/>
        <w:rPr>
          <w:rFonts w:ascii="Times New Roman" w:hAnsi="Times New Roman"/>
          <w:sz w:val="24"/>
          <w:szCs w:val="24"/>
        </w:rPr>
      </w:pPr>
      <w:r w:rsidRPr="005E2DD4">
        <w:rPr>
          <w:rFonts w:ascii="Times New Roman" w:hAnsi="Times New Roman"/>
          <w:sz w:val="24"/>
          <w:szCs w:val="24"/>
        </w:rPr>
        <w:t>- выявить механизмы укрепления социальных связей студентов в учреждении среднего профессионального образования;</w:t>
      </w:r>
    </w:p>
    <w:p w:rsidR="00C46856" w:rsidRPr="005E2DD4" w:rsidRDefault="00C46856" w:rsidP="00EC2659">
      <w:pPr>
        <w:spacing w:after="0" w:line="240" w:lineRule="auto"/>
        <w:contextualSpacing/>
        <w:jc w:val="both"/>
        <w:rPr>
          <w:rFonts w:ascii="Times New Roman" w:hAnsi="Times New Roman"/>
          <w:sz w:val="24"/>
          <w:szCs w:val="24"/>
        </w:rPr>
      </w:pPr>
      <w:r w:rsidRPr="005E2DD4">
        <w:rPr>
          <w:rFonts w:ascii="Times New Roman" w:hAnsi="Times New Roman"/>
          <w:sz w:val="24"/>
          <w:szCs w:val="24"/>
        </w:rPr>
        <w:t>- изучить возможности накопления культурных ресурсов студентов в учреждении среднего профессионального образования.</w:t>
      </w:r>
    </w:p>
    <w:p w:rsidR="00C46856" w:rsidRPr="005E2DD4" w:rsidRDefault="00C46856" w:rsidP="00EC2659">
      <w:pPr>
        <w:spacing w:after="0" w:line="240" w:lineRule="auto"/>
        <w:contextualSpacing/>
        <w:jc w:val="both"/>
        <w:rPr>
          <w:rFonts w:ascii="Times New Roman" w:hAnsi="Times New Roman"/>
          <w:sz w:val="24"/>
          <w:szCs w:val="24"/>
        </w:rPr>
      </w:pPr>
      <w:r w:rsidRPr="005E2DD4">
        <w:rPr>
          <w:rFonts w:ascii="Times New Roman" w:hAnsi="Times New Roman"/>
          <w:sz w:val="24"/>
          <w:szCs w:val="24"/>
        </w:rPr>
        <w:t>- определить теоретико-методологические основы реализации инклюзивного подхода в образовании: периоды становления национальных систем специального образования, особенности современного периода как перехода от интеграции к инклюзии, отличие инклюзии от интеграции.</w:t>
      </w:r>
    </w:p>
    <w:p w:rsidR="00C46856" w:rsidRPr="005E2DD4" w:rsidRDefault="00C46856" w:rsidP="00EC2659">
      <w:pPr>
        <w:spacing w:after="0" w:line="240" w:lineRule="auto"/>
        <w:contextualSpacing/>
        <w:jc w:val="both"/>
        <w:rPr>
          <w:rFonts w:ascii="Times New Roman" w:hAnsi="Times New Roman"/>
          <w:sz w:val="24"/>
          <w:szCs w:val="24"/>
        </w:rPr>
      </w:pPr>
      <w:r w:rsidRPr="005E2DD4">
        <w:rPr>
          <w:rFonts w:ascii="Times New Roman" w:hAnsi="Times New Roman"/>
          <w:sz w:val="24"/>
          <w:szCs w:val="24"/>
        </w:rPr>
        <w:t xml:space="preserve">- обосновать и экспериментально проверить организационные условия обучения детей с </w:t>
      </w:r>
      <w:r w:rsidR="008D2CEF">
        <w:rPr>
          <w:rFonts w:ascii="Times New Roman" w:hAnsi="Times New Roman"/>
          <w:sz w:val="24"/>
          <w:szCs w:val="24"/>
        </w:rPr>
        <w:t>ОВЗ</w:t>
      </w:r>
      <w:r w:rsidRPr="005E2DD4">
        <w:rPr>
          <w:rFonts w:ascii="Times New Roman" w:hAnsi="Times New Roman"/>
          <w:sz w:val="24"/>
          <w:szCs w:val="24"/>
        </w:rPr>
        <w:t xml:space="preserve"> средствами инклюзивного образования: нормативно-правовую основу реализации инклюзивного образования, комплексную диагностику, поэтапное включение детей с ограниченными возможностями здоровья в образовательное учреждение.</w:t>
      </w:r>
    </w:p>
    <w:p w:rsidR="00C46856" w:rsidRPr="005E2DD4" w:rsidRDefault="00C46856" w:rsidP="00EC2659">
      <w:pPr>
        <w:spacing w:after="0" w:line="240" w:lineRule="auto"/>
        <w:contextualSpacing/>
        <w:jc w:val="both"/>
        <w:rPr>
          <w:rFonts w:ascii="Times New Roman" w:hAnsi="Times New Roman"/>
          <w:sz w:val="24"/>
          <w:szCs w:val="24"/>
        </w:rPr>
      </w:pPr>
      <w:r w:rsidRPr="005E2DD4">
        <w:rPr>
          <w:rFonts w:ascii="Times New Roman" w:hAnsi="Times New Roman"/>
          <w:sz w:val="24"/>
          <w:szCs w:val="24"/>
        </w:rPr>
        <w:t xml:space="preserve">- обосновать и экспериментально проверить педагогические условия обучения детей с </w:t>
      </w:r>
      <w:r w:rsidR="008D2CEF">
        <w:rPr>
          <w:rFonts w:ascii="Times New Roman" w:hAnsi="Times New Roman"/>
          <w:sz w:val="24"/>
          <w:szCs w:val="24"/>
        </w:rPr>
        <w:t>ОВЗ</w:t>
      </w:r>
      <w:r w:rsidRPr="005E2DD4">
        <w:rPr>
          <w:rFonts w:ascii="Times New Roman" w:hAnsi="Times New Roman"/>
          <w:sz w:val="24"/>
          <w:szCs w:val="24"/>
        </w:rPr>
        <w:t xml:space="preserve"> в образовательном учреждении: создание адаптивной образовательной среды, психолого-педагогическое сопровождение ребенка с </w:t>
      </w:r>
      <w:r w:rsidR="008D2CEF">
        <w:rPr>
          <w:rFonts w:ascii="Times New Roman" w:hAnsi="Times New Roman"/>
          <w:sz w:val="24"/>
          <w:szCs w:val="24"/>
        </w:rPr>
        <w:t>ОВЗ</w:t>
      </w:r>
      <w:r w:rsidRPr="005E2DD4">
        <w:rPr>
          <w:rFonts w:ascii="Times New Roman" w:hAnsi="Times New Roman"/>
          <w:sz w:val="24"/>
          <w:szCs w:val="24"/>
        </w:rPr>
        <w:t>, изменение методов и организационных форм обучения, научно-методическую поддержку педагогов, формирование инклюзивной культуры у всех участников образовательного процесса.</w:t>
      </w:r>
    </w:p>
    <w:p w:rsidR="00C46856" w:rsidRPr="005E2DD4" w:rsidRDefault="00C46856" w:rsidP="00EC2659">
      <w:pPr>
        <w:spacing w:after="0" w:line="240" w:lineRule="auto"/>
        <w:contextualSpacing/>
        <w:jc w:val="both"/>
        <w:rPr>
          <w:rFonts w:ascii="Times New Roman" w:hAnsi="Times New Roman"/>
          <w:sz w:val="24"/>
          <w:szCs w:val="24"/>
        </w:rPr>
      </w:pPr>
      <w:r w:rsidRPr="005E2DD4">
        <w:rPr>
          <w:rFonts w:ascii="Times New Roman" w:hAnsi="Times New Roman"/>
          <w:sz w:val="24"/>
          <w:szCs w:val="24"/>
        </w:rPr>
        <w:t xml:space="preserve">- проверить эффективность реализации организационно-педагогических условий с учетом показателей успеваемости, развития компонентов познавательной деятельности, </w:t>
      </w:r>
      <w:r w:rsidRPr="005E2DD4">
        <w:rPr>
          <w:rFonts w:ascii="Times New Roman" w:hAnsi="Times New Roman"/>
          <w:sz w:val="24"/>
          <w:szCs w:val="24"/>
        </w:rPr>
        <w:lastRenderedPageBreak/>
        <w:t>показателей здоровья обучающихся, формирования инклюзивной культуры у детей, родителей и педагогов.</w:t>
      </w:r>
    </w:p>
    <w:p w:rsidR="009C55CF" w:rsidRPr="005E2DD4" w:rsidRDefault="004A49DF" w:rsidP="00E87CA0">
      <w:pPr>
        <w:spacing w:after="0" w:line="240" w:lineRule="auto"/>
        <w:ind w:firstLine="709"/>
        <w:contextualSpacing/>
        <w:jc w:val="both"/>
        <w:rPr>
          <w:rFonts w:ascii="Times New Roman" w:hAnsi="Times New Roman"/>
          <w:i/>
        </w:rPr>
      </w:pPr>
      <w:r w:rsidRPr="005E2DD4">
        <w:rPr>
          <w:rFonts w:ascii="Times New Roman" w:hAnsi="Times New Roman"/>
          <w:i/>
          <w:sz w:val="24"/>
          <w:szCs w:val="24"/>
        </w:rPr>
        <w:t xml:space="preserve"> </w:t>
      </w:r>
      <w:r w:rsidR="009C55CF" w:rsidRPr="005E2DD4">
        <w:rPr>
          <w:rFonts w:ascii="Times New Roman" w:hAnsi="Times New Roman"/>
          <w:i/>
        </w:rPr>
        <w:t>Практическая значимость исследования.</w:t>
      </w:r>
    </w:p>
    <w:p w:rsidR="009C55CF" w:rsidRPr="005E2DD4" w:rsidRDefault="009C55CF" w:rsidP="00EC2659">
      <w:pPr>
        <w:pStyle w:val="a3"/>
        <w:numPr>
          <w:ilvl w:val="0"/>
          <w:numId w:val="38"/>
        </w:numPr>
        <w:spacing w:after="0" w:line="240" w:lineRule="auto"/>
        <w:ind w:left="0" w:firstLine="0"/>
        <w:jc w:val="both"/>
        <w:rPr>
          <w:rFonts w:ascii="Times New Roman" w:hAnsi="Times New Roman"/>
          <w:sz w:val="24"/>
        </w:rPr>
      </w:pPr>
      <w:r w:rsidRPr="005E2DD4">
        <w:rPr>
          <w:rFonts w:ascii="Times New Roman" w:hAnsi="Times New Roman"/>
          <w:sz w:val="24"/>
        </w:rPr>
        <w:t>создан пакет документов, составляющих нормативно-правовую базу и регламентирующих выявление, отбор, устройство в образовательные учреждения детей с ограниченными возможностями здоровья и их дальнейшее сопровождение.</w:t>
      </w:r>
    </w:p>
    <w:p w:rsidR="009C55CF" w:rsidRPr="005E2DD4" w:rsidRDefault="009C55CF" w:rsidP="00EC2659">
      <w:pPr>
        <w:pStyle w:val="a3"/>
        <w:numPr>
          <w:ilvl w:val="0"/>
          <w:numId w:val="38"/>
        </w:numPr>
        <w:spacing w:after="0" w:line="240" w:lineRule="auto"/>
        <w:ind w:left="0" w:firstLine="0"/>
        <w:jc w:val="both"/>
        <w:rPr>
          <w:rFonts w:ascii="Times New Roman" w:hAnsi="Times New Roman"/>
          <w:sz w:val="24"/>
        </w:rPr>
      </w:pPr>
      <w:r w:rsidRPr="005E2DD4">
        <w:rPr>
          <w:rFonts w:ascii="Times New Roman" w:hAnsi="Times New Roman"/>
          <w:sz w:val="24"/>
        </w:rPr>
        <w:t>разработано содержание комплексной двухуровневой диагностики с включением следующих форм деятельности: диагностическое обследование, психологическое, педагогическое, медицинское консультирование, обучение с диагностической целью, контроль эффективности рекомендаций;</w:t>
      </w:r>
    </w:p>
    <w:p w:rsidR="009C55CF" w:rsidRPr="005E2DD4" w:rsidRDefault="009C55CF" w:rsidP="00EC2659">
      <w:pPr>
        <w:pStyle w:val="a3"/>
        <w:numPr>
          <w:ilvl w:val="0"/>
          <w:numId w:val="38"/>
        </w:numPr>
        <w:spacing w:after="0" w:line="240" w:lineRule="auto"/>
        <w:ind w:left="0" w:firstLine="0"/>
        <w:jc w:val="both"/>
        <w:rPr>
          <w:rFonts w:ascii="Times New Roman" w:hAnsi="Times New Roman"/>
          <w:sz w:val="24"/>
        </w:rPr>
      </w:pPr>
      <w:r w:rsidRPr="005E2DD4">
        <w:rPr>
          <w:rFonts w:ascii="Times New Roman" w:hAnsi="Times New Roman"/>
          <w:sz w:val="24"/>
        </w:rPr>
        <w:t xml:space="preserve">разработаны для реализации программы повышения квалификации для педагогов образовательного учреждения: «Психолого-педагогическое сопровождение детей с ограниченными возможностями здоровья в общеобразовательных учреждениях», «Инклюзивное образование», «Коррекционно-развивающие подходы в обучении детей с нарушениями речи», программы для обучения родителей детей с </w:t>
      </w:r>
      <w:r w:rsidR="008D2CEF">
        <w:rPr>
          <w:rFonts w:ascii="Times New Roman" w:hAnsi="Times New Roman"/>
          <w:sz w:val="24"/>
        </w:rPr>
        <w:t>ОВЗ</w:t>
      </w:r>
      <w:r w:rsidRPr="005E2DD4">
        <w:rPr>
          <w:rFonts w:ascii="Times New Roman" w:hAnsi="Times New Roman"/>
          <w:sz w:val="24"/>
        </w:rPr>
        <w:t xml:space="preserve"> по проблемам развития, воспитания, обучения этой категории детей;</w:t>
      </w:r>
    </w:p>
    <w:p w:rsidR="009C55CF" w:rsidRPr="005E2DD4" w:rsidRDefault="009C55CF" w:rsidP="00EC2659">
      <w:pPr>
        <w:pStyle w:val="a3"/>
        <w:numPr>
          <w:ilvl w:val="0"/>
          <w:numId w:val="38"/>
        </w:numPr>
        <w:spacing w:after="0" w:line="240" w:lineRule="auto"/>
        <w:ind w:left="0" w:firstLine="0"/>
        <w:jc w:val="both"/>
        <w:rPr>
          <w:rFonts w:ascii="Times New Roman" w:hAnsi="Times New Roman"/>
          <w:sz w:val="24"/>
        </w:rPr>
      </w:pPr>
      <w:r w:rsidRPr="005E2DD4">
        <w:rPr>
          <w:rFonts w:ascii="Times New Roman" w:hAnsi="Times New Roman"/>
          <w:sz w:val="24"/>
        </w:rPr>
        <w:t>с целью повышения квалификации на рабочем месте реализованы следующие образовательные формы работы педагогами в инклюзивной системе образования: обучающие семинары, разработка методических рекомендаций, индивидуальные и групповые консультации, проблемно-творческие группы, психоло</w:t>
      </w:r>
      <w:r w:rsidR="00C46856" w:rsidRPr="005E2DD4">
        <w:rPr>
          <w:rFonts w:ascii="Times New Roman" w:hAnsi="Times New Roman"/>
          <w:sz w:val="24"/>
        </w:rPr>
        <w:t>го</w:t>
      </w:r>
      <w:r w:rsidRPr="005E2DD4">
        <w:rPr>
          <w:rFonts w:ascii="Times New Roman" w:hAnsi="Times New Roman"/>
          <w:sz w:val="24"/>
        </w:rPr>
        <w:t>-педагогические мастерские</w:t>
      </w:r>
      <w:r w:rsidR="00C46856" w:rsidRPr="005E2DD4">
        <w:rPr>
          <w:rFonts w:ascii="Times New Roman" w:hAnsi="Times New Roman"/>
          <w:sz w:val="24"/>
        </w:rPr>
        <w:t>.</w:t>
      </w:r>
    </w:p>
    <w:p w:rsidR="009C55CF" w:rsidRPr="005E2DD4" w:rsidRDefault="009C55CF" w:rsidP="00E87CA0">
      <w:pPr>
        <w:spacing w:after="0" w:line="240" w:lineRule="auto"/>
        <w:ind w:firstLine="709"/>
        <w:contextualSpacing/>
        <w:jc w:val="both"/>
        <w:rPr>
          <w:rFonts w:ascii="Times New Roman" w:eastAsia="Times New Roman" w:hAnsi="Times New Roman"/>
          <w:i/>
          <w:iCs/>
          <w:sz w:val="24"/>
          <w:szCs w:val="24"/>
          <w:lang w:eastAsia="ru-RU"/>
        </w:rPr>
      </w:pPr>
      <w:r w:rsidRPr="005E2DD4">
        <w:rPr>
          <w:rFonts w:ascii="Times New Roman" w:eastAsia="Times New Roman" w:hAnsi="Times New Roman"/>
          <w:bCs/>
          <w:i/>
          <w:iCs/>
          <w:sz w:val="24"/>
          <w:szCs w:val="24"/>
          <w:lang w:eastAsia="ru-RU"/>
        </w:rPr>
        <w:t>В ходе реализации проекта предполагается:</w:t>
      </w:r>
      <w:r w:rsidRPr="005E2DD4">
        <w:rPr>
          <w:rFonts w:ascii="Times New Roman" w:eastAsia="Times New Roman" w:hAnsi="Times New Roman"/>
          <w:i/>
          <w:iCs/>
          <w:sz w:val="24"/>
          <w:szCs w:val="24"/>
          <w:lang w:eastAsia="ru-RU"/>
        </w:rPr>
        <w:t xml:space="preserve"> </w:t>
      </w:r>
    </w:p>
    <w:p w:rsidR="009C55CF" w:rsidRPr="005E2DD4" w:rsidRDefault="009C55CF" w:rsidP="00EC2659">
      <w:pPr>
        <w:numPr>
          <w:ilvl w:val="0"/>
          <w:numId w:val="6"/>
        </w:numPr>
        <w:spacing w:after="0" w:line="240" w:lineRule="auto"/>
        <w:ind w:left="0" w:firstLine="0"/>
        <w:contextualSpacing/>
        <w:jc w:val="both"/>
        <w:rPr>
          <w:rFonts w:ascii="Times New Roman" w:eastAsia="Times New Roman" w:hAnsi="Times New Roman"/>
          <w:iCs/>
          <w:sz w:val="24"/>
          <w:szCs w:val="24"/>
          <w:lang w:eastAsia="ru-RU"/>
        </w:rPr>
      </w:pPr>
      <w:r w:rsidRPr="005E2DD4">
        <w:rPr>
          <w:rFonts w:ascii="Times New Roman" w:eastAsia="Times New Roman" w:hAnsi="Times New Roman"/>
          <w:iCs/>
          <w:sz w:val="24"/>
          <w:szCs w:val="24"/>
          <w:lang w:eastAsia="ru-RU"/>
        </w:rPr>
        <w:t xml:space="preserve">Создание системы воспитания толерантного самосознания у подрастающего поколения. </w:t>
      </w:r>
    </w:p>
    <w:p w:rsidR="009C55CF" w:rsidRPr="005E2DD4" w:rsidRDefault="009C55CF" w:rsidP="00EC2659">
      <w:pPr>
        <w:numPr>
          <w:ilvl w:val="0"/>
          <w:numId w:val="6"/>
        </w:numPr>
        <w:spacing w:after="0" w:line="240" w:lineRule="auto"/>
        <w:ind w:left="0" w:firstLine="0"/>
        <w:contextualSpacing/>
        <w:jc w:val="both"/>
        <w:rPr>
          <w:rFonts w:ascii="Times New Roman" w:eastAsia="Times New Roman" w:hAnsi="Times New Roman"/>
          <w:iCs/>
          <w:sz w:val="24"/>
          <w:szCs w:val="24"/>
          <w:lang w:eastAsia="ru-RU"/>
        </w:rPr>
      </w:pPr>
      <w:r w:rsidRPr="005E2DD4">
        <w:rPr>
          <w:rFonts w:ascii="Times New Roman" w:eastAsia="Times New Roman" w:hAnsi="Times New Roman"/>
          <w:iCs/>
          <w:sz w:val="24"/>
          <w:szCs w:val="24"/>
          <w:lang w:eastAsia="ru-RU"/>
        </w:rPr>
        <w:t xml:space="preserve">Создание единой образовательной среды для детей, имеющих разные стартовые возможности. </w:t>
      </w:r>
    </w:p>
    <w:p w:rsidR="009C55CF" w:rsidRPr="005E2DD4" w:rsidRDefault="009C55CF" w:rsidP="00EC2659">
      <w:pPr>
        <w:numPr>
          <w:ilvl w:val="0"/>
          <w:numId w:val="6"/>
        </w:numPr>
        <w:spacing w:after="0" w:line="240" w:lineRule="auto"/>
        <w:ind w:left="0" w:firstLine="0"/>
        <w:contextualSpacing/>
        <w:jc w:val="both"/>
        <w:rPr>
          <w:rFonts w:ascii="Times New Roman" w:eastAsia="Times New Roman" w:hAnsi="Times New Roman"/>
          <w:iCs/>
          <w:sz w:val="24"/>
          <w:szCs w:val="24"/>
          <w:lang w:eastAsia="ru-RU"/>
        </w:rPr>
      </w:pPr>
      <w:r w:rsidRPr="005E2DD4">
        <w:rPr>
          <w:rFonts w:ascii="Times New Roman" w:eastAsia="Times New Roman" w:hAnsi="Times New Roman"/>
          <w:iCs/>
          <w:sz w:val="24"/>
          <w:szCs w:val="24"/>
          <w:lang w:eastAsia="ru-RU"/>
        </w:rPr>
        <w:t>Обеспечение эффективности процессов коррекции, адаптации и социализации детей с особенностями развития.</w:t>
      </w:r>
    </w:p>
    <w:p w:rsidR="009C55CF" w:rsidRPr="005E2DD4" w:rsidRDefault="009C55CF" w:rsidP="00EC2659">
      <w:pPr>
        <w:numPr>
          <w:ilvl w:val="0"/>
          <w:numId w:val="6"/>
        </w:numPr>
        <w:spacing w:after="0" w:line="240" w:lineRule="auto"/>
        <w:ind w:left="0" w:firstLine="0"/>
        <w:contextualSpacing/>
        <w:jc w:val="both"/>
        <w:rPr>
          <w:rFonts w:ascii="Times New Roman" w:eastAsia="Times New Roman" w:hAnsi="Times New Roman"/>
          <w:iCs/>
          <w:sz w:val="24"/>
          <w:szCs w:val="24"/>
          <w:lang w:eastAsia="ru-RU"/>
        </w:rPr>
      </w:pPr>
      <w:r w:rsidRPr="005E2DD4">
        <w:rPr>
          <w:rFonts w:ascii="Times New Roman" w:eastAsia="Times New Roman" w:hAnsi="Times New Roman"/>
          <w:iCs/>
          <w:sz w:val="24"/>
          <w:szCs w:val="24"/>
          <w:lang w:eastAsia="ru-RU"/>
        </w:rPr>
        <w:t>Организация системы эффективного психолого</w:t>
      </w:r>
      <w:r w:rsidR="00263D7D" w:rsidRPr="005E2DD4">
        <w:rPr>
          <w:rFonts w:ascii="Times New Roman" w:eastAsia="Times New Roman" w:hAnsi="Times New Roman"/>
          <w:iCs/>
          <w:sz w:val="24"/>
          <w:szCs w:val="24"/>
          <w:lang w:eastAsia="ru-RU"/>
        </w:rPr>
        <w:t>-</w:t>
      </w:r>
      <w:r w:rsidRPr="005E2DD4">
        <w:rPr>
          <w:rFonts w:ascii="Times New Roman" w:eastAsia="Times New Roman" w:hAnsi="Times New Roman"/>
          <w:iCs/>
          <w:sz w:val="24"/>
          <w:szCs w:val="24"/>
          <w:lang w:eastAsia="ru-RU"/>
        </w:rPr>
        <w:t>педагогического сопровождения процесса инклюзивного образования.</w:t>
      </w:r>
    </w:p>
    <w:p w:rsidR="00847857" w:rsidRPr="005E2DD4" w:rsidRDefault="009C55CF" w:rsidP="00EC2659">
      <w:pPr>
        <w:numPr>
          <w:ilvl w:val="0"/>
          <w:numId w:val="6"/>
        </w:numPr>
        <w:spacing w:after="0" w:line="240" w:lineRule="auto"/>
        <w:ind w:left="0" w:firstLine="0"/>
        <w:contextualSpacing/>
        <w:jc w:val="both"/>
        <w:rPr>
          <w:rFonts w:ascii="Times New Roman" w:eastAsia="Times New Roman" w:hAnsi="Times New Roman"/>
          <w:sz w:val="24"/>
          <w:szCs w:val="24"/>
          <w:lang w:eastAsia="ru-RU"/>
        </w:rPr>
      </w:pPr>
      <w:r w:rsidRPr="005E2DD4">
        <w:rPr>
          <w:rFonts w:ascii="Times New Roman" w:eastAsia="Times New Roman" w:hAnsi="Times New Roman"/>
          <w:iCs/>
          <w:sz w:val="24"/>
          <w:szCs w:val="24"/>
          <w:lang w:eastAsia="ru-RU"/>
        </w:rPr>
        <w:t xml:space="preserve">Разработать вариативные модели инклюзивного образования детей с ОВЗ на основе современных разработок и рекомендаций в </w:t>
      </w:r>
      <w:r w:rsidR="00847857" w:rsidRPr="005E2DD4">
        <w:rPr>
          <w:rFonts w:ascii="Times New Roman" w:eastAsia="Times New Roman" w:hAnsi="Times New Roman"/>
          <w:iCs/>
          <w:sz w:val="24"/>
          <w:szCs w:val="24"/>
          <w:lang w:eastAsia="ru-RU"/>
        </w:rPr>
        <w:t>профессиональном образовательном учреждении.</w:t>
      </w:r>
    </w:p>
    <w:p w:rsidR="009C55CF" w:rsidRPr="005E2DD4" w:rsidRDefault="009C55CF" w:rsidP="00EC2659">
      <w:pPr>
        <w:numPr>
          <w:ilvl w:val="0"/>
          <w:numId w:val="6"/>
        </w:numPr>
        <w:spacing w:after="0" w:line="240" w:lineRule="auto"/>
        <w:ind w:left="0" w:firstLine="0"/>
        <w:contextualSpacing/>
        <w:jc w:val="both"/>
        <w:rPr>
          <w:rFonts w:ascii="Times New Roman" w:eastAsia="Times New Roman" w:hAnsi="Times New Roman"/>
          <w:sz w:val="24"/>
          <w:szCs w:val="24"/>
          <w:lang w:eastAsia="ru-RU"/>
        </w:rPr>
      </w:pPr>
      <w:r w:rsidRPr="005E2DD4">
        <w:rPr>
          <w:rFonts w:ascii="Times New Roman" w:eastAsia="Times New Roman" w:hAnsi="Times New Roman"/>
          <w:iCs/>
          <w:sz w:val="24"/>
          <w:szCs w:val="24"/>
          <w:lang w:eastAsia="ru-RU"/>
        </w:rPr>
        <w:t>Создать условия для приема  в образовательное учреждение детей с ОВЗ в соответствии с разработанной моделью, их адаптации к условиям обучения,  освоения программы, межличностного взаимодействия, личностного и социального развития</w:t>
      </w:r>
      <w:r w:rsidRPr="005E2DD4">
        <w:rPr>
          <w:rFonts w:ascii="Times New Roman" w:eastAsia="Times New Roman" w:hAnsi="Times New Roman"/>
          <w:sz w:val="24"/>
          <w:szCs w:val="24"/>
          <w:lang w:eastAsia="ru-RU"/>
        </w:rPr>
        <w:t xml:space="preserve"> </w:t>
      </w:r>
    </w:p>
    <w:p w:rsidR="009C55CF" w:rsidRPr="005E2DD4" w:rsidRDefault="009C55CF" w:rsidP="00EC2659">
      <w:pPr>
        <w:numPr>
          <w:ilvl w:val="0"/>
          <w:numId w:val="6"/>
        </w:numPr>
        <w:spacing w:after="0" w:line="240" w:lineRule="auto"/>
        <w:ind w:left="0" w:firstLine="0"/>
        <w:contextualSpacing/>
        <w:jc w:val="both"/>
        <w:rPr>
          <w:rFonts w:ascii="Times New Roman" w:eastAsia="Times New Roman" w:hAnsi="Times New Roman"/>
          <w:sz w:val="24"/>
          <w:szCs w:val="24"/>
          <w:lang w:eastAsia="ru-RU"/>
        </w:rPr>
      </w:pPr>
      <w:r w:rsidRPr="005E2DD4">
        <w:rPr>
          <w:rFonts w:ascii="Times New Roman" w:eastAsia="Times New Roman" w:hAnsi="Times New Roman"/>
          <w:iCs/>
          <w:sz w:val="24"/>
          <w:szCs w:val="24"/>
          <w:lang w:eastAsia="ru-RU"/>
        </w:rPr>
        <w:t xml:space="preserve">Оснастить </w:t>
      </w:r>
      <w:r w:rsidR="00847857" w:rsidRPr="005E2DD4">
        <w:rPr>
          <w:rFonts w:ascii="Times New Roman" w:eastAsia="Times New Roman" w:hAnsi="Times New Roman"/>
          <w:iCs/>
          <w:sz w:val="24"/>
          <w:szCs w:val="24"/>
          <w:lang w:eastAsia="ru-RU"/>
        </w:rPr>
        <w:t xml:space="preserve">профессиональное образовательное </w:t>
      </w:r>
      <w:r w:rsidRPr="005E2DD4">
        <w:rPr>
          <w:rFonts w:ascii="Times New Roman" w:eastAsia="Times New Roman" w:hAnsi="Times New Roman"/>
          <w:iCs/>
          <w:sz w:val="24"/>
          <w:szCs w:val="24"/>
          <w:lang w:eastAsia="ru-RU"/>
        </w:rPr>
        <w:t>учреждени</w:t>
      </w:r>
      <w:r w:rsidR="00847857" w:rsidRPr="005E2DD4">
        <w:rPr>
          <w:rFonts w:ascii="Times New Roman" w:eastAsia="Times New Roman" w:hAnsi="Times New Roman"/>
          <w:iCs/>
          <w:sz w:val="24"/>
          <w:szCs w:val="24"/>
          <w:lang w:eastAsia="ru-RU"/>
        </w:rPr>
        <w:t>е</w:t>
      </w:r>
      <w:r w:rsidRPr="005E2DD4">
        <w:rPr>
          <w:rFonts w:ascii="Times New Roman" w:eastAsia="Times New Roman" w:hAnsi="Times New Roman"/>
          <w:iCs/>
          <w:sz w:val="24"/>
          <w:szCs w:val="24"/>
          <w:lang w:eastAsia="ru-RU"/>
        </w:rPr>
        <w:t xml:space="preserve"> оборудованием и инвентарем для удовлетворения особых (специфических) образовательных потребностей детей с ОВЗ</w:t>
      </w:r>
      <w:r w:rsidRPr="005E2DD4">
        <w:rPr>
          <w:rFonts w:ascii="Times New Roman" w:eastAsia="Times New Roman" w:hAnsi="Times New Roman"/>
          <w:sz w:val="24"/>
          <w:szCs w:val="24"/>
          <w:lang w:eastAsia="ru-RU"/>
        </w:rPr>
        <w:t xml:space="preserve"> </w:t>
      </w:r>
    </w:p>
    <w:p w:rsidR="009C55CF" w:rsidRPr="005E2DD4" w:rsidRDefault="009C55CF" w:rsidP="00EC2659">
      <w:pPr>
        <w:numPr>
          <w:ilvl w:val="0"/>
          <w:numId w:val="6"/>
        </w:numPr>
        <w:spacing w:after="0" w:line="240" w:lineRule="auto"/>
        <w:ind w:left="0" w:firstLine="0"/>
        <w:contextualSpacing/>
        <w:jc w:val="both"/>
        <w:rPr>
          <w:rFonts w:ascii="Times New Roman" w:eastAsia="Times New Roman" w:hAnsi="Times New Roman"/>
          <w:sz w:val="24"/>
          <w:szCs w:val="24"/>
          <w:lang w:eastAsia="ru-RU"/>
        </w:rPr>
      </w:pPr>
      <w:r w:rsidRPr="005E2DD4">
        <w:rPr>
          <w:rFonts w:ascii="Times New Roman" w:eastAsia="Times New Roman" w:hAnsi="Times New Roman"/>
          <w:iCs/>
          <w:sz w:val="24"/>
          <w:szCs w:val="24"/>
          <w:lang w:eastAsia="ru-RU"/>
        </w:rPr>
        <w:t>Разработать специализированные учебные программно-методические комплексы для обучения детей с ОВЗ в условиях образовательного учреждения</w:t>
      </w:r>
    </w:p>
    <w:p w:rsidR="009C55CF" w:rsidRPr="005E2DD4" w:rsidRDefault="009C55CF" w:rsidP="00EC2659">
      <w:pPr>
        <w:numPr>
          <w:ilvl w:val="0"/>
          <w:numId w:val="6"/>
        </w:numPr>
        <w:spacing w:after="0" w:line="240" w:lineRule="auto"/>
        <w:ind w:left="0" w:firstLine="0"/>
        <w:contextualSpacing/>
        <w:jc w:val="both"/>
        <w:rPr>
          <w:rFonts w:ascii="Times New Roman" w:eastAsia="Times New Roman" w:hAnsi="Times New Roman"/>
          <w:sz w:val="24"/>
          <w:szCs w:val="24"/>
          <w:lang w:eastAsia="ru-RU"/>
        </w:rPr>
      </w:pPr>
      <w:r w:rsidRPr="005E2DD4">
        <w:rPr>
          <w:rFonts w:ascii="Times New Roman" w:eastAsia="Times New Roman" w:hAnsi="Times New Roman"/>
          <w:iCs/>
          <w:sz w:val="24"/>
          <w:szCs w:val="24"/>
          <w:lang w:eastAsia="ru-RU"/>
        </w:rPr>
        <w:t xml:space="preserve">Организовать психолого-педагогическое сопровождение детей с ОВЗ, других участников инклюзивного образовательного процесса в интересах наиболее полной реализации их интеллектуального и личностного потенциала, освоения образовательной программы, обеспечения успешной адаптации и социализации  </w:t>
      </w:r>
    </w:p>
    <w:p w:rsidR="009C55CF" w:rsidRPr="005E2DD4" w:rsidRDefault="009C55CF" w:rsidP="00EC2659">
      <w:pPr>
        <w:numPr>
          <w:ilvl w:val="0"/>
          <w:numId w:val="6"/>
        </w:numPr>
        <w:spacing w:after="0" w:line="240" w:lineRule="auto"/>
        <w:ind w:left="0" w:firstLine="0"/>
        <w:contextualSpacing/>
        <w:jc w:val="both"/>
        <w:rPr>
          <w:rFonts w:ascii="Times New Roman" w:eastAsia="Times New Roman" w:hAnsi="Times New Roman"/>
          <w:sz w:val="24"/>
          <w:szCs w:val="24"/>
          <w:lang w:eastAsia="ru-RU"/>
        </w:rPr>
      </w:pPr>
      <w:r w:rsidRPr="005E2DD4">
        <w:rPr>
          <w:rFonts w:ascii="Times New Roman" w:eastAsia="Times New Roman" w:hAnsi="Times New Roman"/>
          <w:iCs/>
          <w:sz w:val="24"/>
          <w:szCs w:val="24"/>
          <w:lang w:eastAsia="ru-RU"/>
        </w:rPr>
        <w:t>Обеспечить обмен опытом, организовать постоянно действующий проблемно-методический семинар для учителей, участвующих в процессе инклюзивного обучения детей с ОВЗ</w:t>
      </w:r>
      <w:r w:rsidRPr="005E2DD4">
        <w:rPr>
          <w:rFonts w:ascii="Times New Roman" w:eastAsia="Times New Roman" w:hAnsi="Times New Roman"/>
          <w:sz w:val="24"/>
          <w:szCs w:val="24"/>
          <w:lang w:eastAsia="ru-RU"/>
        </w:rPr>
        <w:t xml:space="preserve"> </w:t>
      </w:r>
    </w:p>
    <w:p w:rsidR="009C55CF" w:rsidRPr="005E2DD4" w:rsidRDefault="009C55CF" w:rsidP="00EC2659">
      <w:pPr>
        <w:numPr>
          <w:ilvl w:val="0"/>
          <w:numId w:val="6"/>
        </w:numPr>
        <w:spacing w:after="0" w:line="240" w:lineRule="auto"/>
        <w:ind w:left="0" w:firstLine="0"/>
        <w:contextualSpacing/>
        <w:jc w:val="both"/>
        <w:rPr>
          <w:rFonts w:ascii="Times New Roman" w:eastAsia="Times New Roman" w:hAnsi="Times New Roman"/>
          <w:sz w:val="24"/>
          <w:szCs w:val="24"/>
          <w:lang w:eastAsia="ru-RU"/>
        </w:rPr>
      </w:pPr>
      <w:r w:rsidRPr="005E2DD4">
        <w:rPr>
          <w:rFonts w:ascii="Times New Roman" w:eastAsia="Times New Roman" w:hAnsi="Times New Roman"/>
          <w:iCs/>
          <w:sz w:val="24"/>
          <w:szCs w:val="24"/>
          <w:lang w:eastAsia="ru-RU"/>
        </w:rPr>
        <w:t>Создать электронный информационный ресурс по вопросам инклюзивного образования детей с ОВЗ</w:t>
      </w:r>
      <w:r w:rsidRPr="005E2DD4">
        <w:rPr>
          <w:rFonts w:ascii="Times New Roman" w:eastAsia="Times New Roman" w:hAnsi="Times New Roman"/>
          <w:sz w:val="24"/>
          <w:szCs w:val="24"/>
          <w:lang w:eastAsia="ru-RU"/>
        </w:rPr>
        <w:t xml:space="preserve"> </w:t>
      </w:r>
    </w:p>
    <w:p w:rsidR="009C55CF" w:rsidRPr="005E2DD4" w:rsidRDefault="009C55CF" w:rsidP="00EC2659">
      <w:pPr>
        <w:numPr>
          <w:ilvl w:val="0"/>
          <w:numId w:val="6"/>
        </w:numPr>
        <w:spacing w:after="0" w:line="240" w:lineRule="auto"/>
        <w:ind w:left="0" w:firstLine="0"/>
        <w:contextualSpacing/>
        <w:jc w:val="both"/>
        <w:rPr>
          <w:rFonts w:ascii="Times New Roman" w:eastAsia="Times New Roman" w:hAnsi="Times New Roman"/>
          <w:sz w:val="24"/>
          <w:szCs w:val="24"/>
          <w:lang w:eastAsia="ru-RU"/>
        </w:rPr>
      </w:pPr>
      <w:r w:rsidRPr="005E2DD4">
        <w:rPr>
          <w:rFonts w:ascii="Times New Roman" w:eastAsia="Times New Roman" w:hAnsi="Times New Roman"/>
          <w:iCs/>
          <w:sz w:val="24"/>
          <w:szCs w:val="24"/>
          <w:lang w:eastAsia="ru-RU"/>
        </w:rPr>
        <w:lastRenderedPageBreak/>
        <w:t>Привлечь к партнерскому взаимодействию и сотрудничеству другие учреждения и организации – с использованием их интеллектуальных, информационно-методических, финансовых ресурсов</w:t>
      </w:r>
      <w:r w:rsidRPr="005E2DD4">
        <w:rPr>
          <w:rFonts w:ascii="Times New Roman" w:eastAsia="Times New Roman" w:hAnsi="Times New Roman"/>
          <w:b/>
          <w:bCs/>
          <w:sz w:val="24"/>
          <w:szCs w:val="24"/>
          <w:lang w:eastAsia="ru-RU"/>
        </w:rPr>
        <w:t xml:space="preserve"> </w:t>
      </w:r>
    </w:p>
    <w:p w:rsidR="000D726F" w:rsidRPr="005E2DD4" w:rsidRDefault="000D726F" w:rsidP="00E87CA0">
      <w:pPr>
        <w:spacing w:after="0" w:line="240" w:lineRule="auto"/>
        <w:ind w:left="720"/>
        <w:jc w:val="both"/>
        <w:rPr>
          <w:rFonts w:ascii="Times New Roman" w:eastAsia="Times New Roman" w:hAnsi="Times New Roman"/>
          <w:sz w:val="24"/>
          <w:szCs w:val="24"/>
          <w:lang w:eastAsia="ru-RU"/>
        </w:rPr>
      </w:pPr>
    </w:p>
    <w:tbl>
      <w:tblPr>
        <w:tblStyle w:val="a8"/>
        <w:tblW w:w="0" w:type="auto"/>
        <w:tblLook w:val="04A0" w:firstRow="1" w:lastRow="0" w:firstColumn="1" w:lastColumn="0" w:noHBand="0" w:noVBand="1"/>
      </w:tblPr>
      <w:tblGrid>
        <w:gridCol w:w="3190"/>
        <w:gridCol w:w="3190"/>
        <w:gridCol w:w="3191"/>
      </w:tblGrid>
      <w:tr w:rsidR="00847857" w:rsidRPr="0002119B" w:rsidTr="00D227D1">
        <w:tc>
          <w:tcPr>
            <w:tcW w:w="9571" w:type="dxa"/>
            <w:gridSpan w:val="3"/>
            <w:tcBorders>
              <w:top w:val="nil"/>
              <w:left w:val="nil"/>
              <w:bottom w:val="single" w:sz="12" w:space="0" w:color="000000" w:themeColor="text1"/>
              <w:right w:val="nil"/>
            </w:tcBorders>
          </w:tcPr>
          <w:p w:rsidR="000D726F" w:rsidRPr="0002119B" w:rsidRDefault="00847857" w:rsidP="00E87CA0">
            <w:pPr>
              <w:jc w:val="center"/>
              <w:rPr>
                <w:rFonts w:ascii="Times New Roman" w:hAnsi="Times New Roman"/>
                <w:bCs/>
                <w:sz w:val="24"/>
                <w:szCs w:val="24"/>
              </w:rPr>
            </w:pPr>
            <w:r w:rsidRPr="0002119B">
              <w:rPr>
                <w:rFonts w:ascii="Times New Roman" w:hAnsi="Times New Roman"/>
                <w:bCs/>
                <w:sz w:val="24"/>
                <w:szCs w:val="24"/>
              </w:rPr>
              <w:t xml:space="preserve">Организационная модель центра инклюзивного образования на базе </w:t>
            </w:r>
          </w:p>
          <w:p w:rsidR="00847857" w:rsidRPr="0002119B" w:rsidRDefault="00847857" w:rsidP="00E87CA0">
            <w:pPr>
              <w:jc w:val="center"/>
              <w:rPr>
                <w:rFonts w:ascii="Times New Roman" w:hAnsi="Times New Roman"/>
                <w:bCs/>
                <w:sz w:val="24"/>
                <w:szCs w:val="24"/>
              </w:rPr>
            </w:pPr>
            <w:r w:rsidRPr="0002119B">
              <w:rPr>
                <w:rFonts w:ascii="Times New Roman" w:hAnsi="Times New Roman"/>
                <w:bCs/>
                <w:sz w:val="24"/>
                <w:szCs w:val="24"/>
              </w:rPr>
              <w:t xml:space="preserve">Государственного профессионального образовательного учреждения </w:t>
            </w:r>
          </w:p>
          <w:p w:rsidR="00847857" w:rsidRPr="0002119B" w:rsidRDefault="00847857" w:rsidP="00E87CA0">
            <w:pPr>
              <w:jc w:val="center"/>
              <w:rPr>
                <w:rFonts w:ascii="Times New Roman" w:hAnsi="Times New Roman"/>
                <w:bCs/>
                <w:sz w:val="24"/>
                <w:szCs w:val="24"/>
              </w:rPr>
            </w:pPr>
            <w:r w:rsidRPr="0002119B">
              <w:rPr>
                <w:rFonts w:ascii="Times New Roman" w:hAnsi="Times New Roman"/>
                <w:bCs/>
                <w:sz w:val="24"/>
                <w:szCs w:val="24"/>
              </w:rPr>
              <w:t>«Армавирский индустриально-строительный техникум»</w:t>
            </w:r>
          </w:p>
          <w:p w:rsidR="000D726F" w:rsidRPr="0002119B" w:rsidRDefault="000D726F" w:rsidP="00E87CA0">
            <w:pPr>
              <w:jc w:val="center"/>
              <w:rPr>
                <w:rFonts w:ascii="Times New Roman" w:hAnsi="Times New Roman"/>
                <w:bCs/>
                <w:sz w:val="24"/>
                <w:szCs w:val="24"/>
              </w:rPr>
            </w:pPr>
          </w:p>
        </w:tc>
      </w:tr>
      <w:tr w:rsidR="00847857" w:rsidRPr="0002119B" w:rsidTr="002C60E0">
        <w:tc>
          <w:tcPr>
            <w:tcW w:w="31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47857" w:rsidRPr="0002119B" w:rsidRDefault="00847857" w:rsidP="00E87CA0">
            <w:pPr>
              <w:jc w:val="center"/>
              <w:rPr>
                <w:rFonts w:ascii="Times New Roman" w:hAnsi="Times New Roman"/>
                <w:bCs/>
                <w:sz w:val="24"/>
                <w:szCs w:val="24"/>
              </w:rPr>
            </w:pPr>
            <w:r w:rsidRPr="0002119B">
              <w:rPr>
                <w:rFonts w:ascii="Times New Roman" w:hAnsi="Times New Roman"/>
                <w:bCs/>
                <w:sz w:val="24"/>
                <w:szCs w:val="24"/>
              </w:rPr>
              <w:t>Общественный орган</w:t>
            </w:r>
          </w:p>
        </w:tc>
        <w:tc>
          <w:tcPr>
            <w:tcW w:w="31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47857" w:rsidRPr="0002119B" w:rsidRDefault="00847857" w:rsidP="00E87CA0">
            <w:pPr>
              <w:jc w:val="center"/>
              <w:rPr>
                <w:rFonts w:ascii="Times New Roman" w:hAnsi="Times New Roman"/>
                <w:bCs/>
                <w:sz w:val="24"/>
                <w:szCs w:val="24"/>
              </w:rPr>
            </w:pPr>
            <w:r w:rsidRPr="0002119B">
              <w:rPr>
                <w:rFonts w:ascii="Times New Roman" w:hAnsi="Times New Roman"/>
                <w:bCs/>
                <w:sz w:val="24"/>
                <w:szCs w:val="24"/>
              </w:rPr>
              <w:t>Структурные подразделения</w:t>
            </w:r>
          </w:p>
        </w:tc>
        <w:tc>
          <w:tcPr>
            <w:tcW w:w="31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47857" w:rsidRPr="0002119B" w:rsidRDefault="00847857" w:rsidP="00E87CA0">
            <w:pPr>
              <w:jc w:val="center"/>
              <w:rPr>
                <w:rFonts w:ascii="Times New Roman" w:hAnsi="Times New Roman"/>
                <w:bCs/>
                <w:sz w:val="24"/>
                <w:szCs w:val="24"/>
              </w:rPr>
            </w:pPr>
            <w:r w:rsidRPr="0002119B">
              <w:rPr>
                <w:rFonts w:ascii="Times New Roman" w:hAnsi="Times New Roman"/>
                <w:bCs/>
                <w:sz w:val="24"/>
                <w:szCs w:val="24"/>
              </w:rPr>
              <w:t>Соответствующие подразделения</w:t>
            </w:r>
          </w:p>
        </w:tc>
      </w:tr>
      <w:tr w:rsidR="00847857" w:rsidRPr="0002119B" w:rsidTr="002C60E0">
        <w:tc>
          <w:tcPr>
            <w:tcW w:w="3190" w:type="dxa"/>
            <w:tcBorders>
              <w:top w:val="single" w:sz="12" w:space="0" w:color="000000" w:themeColor="text1"/>
              <w:left w:val="nil"/>
              <w:bottom w:val="single" w:sz="12" w:space="0" w:color="000000" w:themeColor="text1"/>
              <w:right w:val="nil"/>
            </w:tcBorders>
          </w:tcPr>
          <w:p w:rsidR="00847857" w:rsidRPr="0002119B" w:rsidRDefault="00847857" w:rsidP="00E87CA0">
            <w:pPr>
              <w:jc w:val="center"/>
              <w:rPr>
                <w:rFonts w:ascii="Times New Roman" w:hAnsi="Times New Roman"/>
                <w:bCs/>
                <w:sz w:val="24"/>
                <w:szCs w:val="24"/>
              </w:rPr>
            </w:pPr>
          </w:p>
        </w:tc>
        <w:tc>
          <w:tcPr>
            <w:tcW w:w="3190" w:type="dxa"/>
            <w:tcBorders>
              <w:top w:val="single" w:sz="12" w:space="0" w:color="000000" w:themeColor="text1"/>
              <w:left w:val="nil"/>
              <w:bottom w:val="single" w:sz="12" w:space="0" w:color="000000" w:themeColor="text1"/>
              <w:right w:val="nil"/>
            </w:tcBorders>
          </w:tcPr>
          <w:p w:rsidR="00847857" w:rsidRPr="0002119B" w:rsidRDefault="00847857" w:rsidP="00E87CA0">
            <w:pPr>
              <w:jc w:val="center"/>
              <w:rPr>
                <w:rFonts w:ascii="Times New Roman" w:hAnsi="Times New Roman"/>
                <w:bCs/>
                <w:sz w:val="24"/>
                <w:szCs w:val="24"/>
              </w:rPr>
            </w:pPr>
          </w:p>
        </w:tc>
        <w:tc>
          <w:tcPr>
            <w:tcW w:w="3191" w:type="dxa"/>
            <w:tcBorders>
              <w:top w:val="single" w:sz="12" w:space="0" w:color="000000" w:themeColor="text1"/>
              <w:left w:val="nil"/>
              <w:bottom w:val="single" w:sz="12" w:space="0" w:color="000000" w:themeColor="text1"/>
              <w:right w:val="nil"/>
            </w:tcBorders>
          </w:tcPr>
          <w:p w:rsidR="00847857" w:rsidRPr="0002119B" w:rsidRDefault="00847857" w:rsidP="00E87CA0">
            <w:pPr>
              <w:jc w:val="center"/>
              <w:rPr>
                <w:rFonts w:ascii="Times New Roman" w:hAnsi="Times New Roman"/>
                <w:bCs/>
                <w:sz w:val="24"/>
                <w:szCs w:val="24"/>
              </w:rPr>
            </w:pPr>
          </w:p>
        </w:tc>
      </w:tr>
      <w:tr w:rsidR="00847857" w:rsidRPr="0002119B" w:rsidTr="002C60E0">
        <w:tc>
          <w:tcPr>
            <w:tcW w:w="319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47857" w:rsidRPr="0002119B" w:rsidRDefault="00847857" w:rsidP="00E87CA0">
            <w:pPr>
              <w:jc w:val="center"/>
              <w:rPr>
                <w:rFonts w:ascii="Times New Roman" w:hAnsi="Times New Roman"/>
                <w:bCs/>
                <w:sz w:val="24"/>
                <w:szCs w:val="24"/>
              </w:rPr>
            </w:pPr>
          </w:p>
          <w:p w:rsidR="00847857" w:rsidRPr="0002119B" w:rsidRDefault="00847857" w:rsidP="00E87CA0">
            <w:pPr>
              <w:jc w:val="center"/>
              <w:rPr>
                <w:rFonts w:ascii="Times New Roman" w:hAnsi="Times New Roman"/>
                <w:bCs/>
                <w:sz w:val="24"/>
                <w:szCs w:val="24"/>
              </w:rPr>
            </w:pPr>
          </w:p>
          <w:p w:rsidR="00847857" w:rsidRPr="0002119B" w:rsidRDefault="00847857" w:rsidP="00E87CA0">
            <w:pPr>
              <w:jc w:val="center"/>
              <w:rPr>
                <w:rFonts w:ascii="Times New Roman" w:hAnsi="Times New Roman"/>
                <w:bCs/>
                <w:sz w:val="24"/>
                <w:szCs w:val="24"/>
              </w:rPr>
            </w:pPr>
            <w:r w:rsidRPr="0002119B">
              <w:rPr>
                <w:rFonts w:ascii="Times New Roman" w:hAnsi="Times New Roman"/>
                <w:bCs/>
                <w:sz w:val="24"/>
                <w:szCs w:val="24"/>
              </w:rPr>
              <w:t>Управляющий совет</w:t>
            </w:r>
          </w:p>
        </w:tc>
        <w:tc>
          <w:tcPr>
            <w:tcW w:w="31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47857" w:rsidRPr="0002119B" w:rsidRDefault="00847857" w:rsidP="00E87CA0">
            <w:pPr>
              <w:jc w:val="center"/>
              <w:rPr>
                <w:rFonts w:ascii="Times New Roman" w:hAnsi="Times New Roman"/>
                <w:bCs/>
                <w:sz w:val="24"/>
                <w:szCs w:val="24"/>
              </w:rPr>
            </w:pPr>
            <w:r w:rsidRPr="0002119B">
              <w:rPr>
                <w:rFonts w:ascii="Times New Roman" w:hAnsi="Times New Roman"/>
                <w:bCs/>
                <w:sz w:val="24"/>
                <w:szCs w:val="24"/>
              </w:rPr>
              <w:t>Учебная часть</w:t>
            </w:r>
          </w:p>
        </w:tc>
        <w:tc>
          <w:tcPr>
            <w:tcW w:w="31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47857" w:rsidRPr="0002119B" w:rsidRDefault="00847857" w:rsidP="00E87CA0">
            <w:pPr>
              <w:jc w:val="center"/>
              <w:rPr>
                <w:rFonts w:ascii="Times New Roman" w:hAnsi="Times New Roman"/>
                <w:bCs/>
                <w:sz w:val="24"/>
                <w:szCs w:val="24"/>
              </w:rPr>
            </w:pPr>
            <w:r w:rsidRPr="0002119B">
              <w:rPr>
                <w:rFonts w:ascii="Times New Roman" w:hAnsi="Times New Roman"/>
                <w:bCs/>
                <w:sz w:val="24"/>
                <w:szCs w:val="24"/>
              </w:rPr>
              <w:t>Учебная часть</w:t>
            </w:r>
          </w:p>
        </w:tc>
      </w:tr>
      <w:tr w:rsidR="00847857" w:rsidRPr="0002119B" w:rsidTr="002C60E0">
        <w:tc>
          <w:tcPr>
            <w:tcW w:w="319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47857" w:rsidRPr="0002119B" w:rsidRDefault="00847857" w:rsidP="00E87CA0">
            <w:pPr>
              <w:jc w:val="center"/>
              <w:rPr>
                <w:rFonts w:ascii="Times New Roman" w:hAnsi="Times New Roman"/>
                <w:bCs/>
                <w:sz w:val="24"/>
                <w:szCs w:val="24"/>
              </w:rPr>
            </w:pPr>
          </w:p>
        </w:tc>
        <w:tc>
          <w:tcPr>
            <w:tcW w:w="31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47857" w:rsidRPr="0002119B" w:rsidRDefault="00847857" w:rsidP="00E87CA0">
            <w:pPr>
              <w:jc w:val="center"/>
              <w:rPr>
                <w:rFonts w:ascii="Times New Roman" w:hAnsi="Times New Roman"/>
                <w:bCs/>
                <w:sz w:val="24"/>
                <w:szCs w:val="24"/>
              </w:rPr>
            </w:pPr>
            <w:r w:rsidRPr="0002119B">
              <w:rPr>
                <w:rFonts w:ascii="Times New Roman" w:hAnsi="Times New Roman"/>
                <w:bCs/>
                <w:sz w:val="24"/>
                <w:szCs w:val="24"/>
              </w:rPr>
              <w:t>Производственный отдел</w:t>
            </w:r>
          </w:p>
        </w:tc>
        <w:tc>
          <w:tcPr>
            <w:tcW w:w="31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47857" w:rsidRPr="0002119B" w:rsidRDefault="00847857" w:rsidP="00E87CA0">
            <w:pPr>
              <w:jc w:val="center"/>
              <w:rPr>
                <w:rFonts w:ascii="Times New Roman" w:hAnsi="Times New Roman"/>
                <w:bCs/>
                <w:sz w:val="24"/>
                <w:szCs w:val="24"/>
              </w:rPr>
            </w:pPr>
            <w:r w:rsidRPr="0002119B">
              <w:rPr>
                <w:rFonts w:ascii="Times New Roman" w:hAnsi="Times New Roman"/>
                <w:bCs/>
                <w:sz w:val="24"/>
                <w:szCs w:val="24"/>
              </w:rPr>
              <w:t>Производственный отдел</w:t>
            </w:r>
          </w:p>
        </w:tc>
      </w:tr>
      <w:tr w:rsidR="00847857" w:rsidRPr="0002119B" w:rsidTr="002C60E0">
        <w:tc>
          <w:tcPr>
            <w:tcW w:w="319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47857" w:rsidRPr="0002119B" w:rsidRDefault="00847857" w:rsidP="00E87CA0">
            <w:pPr>
              <w:jc w:val="center"/>
              <w:rPr>
                <w:rFonts w:ascii="Times New Roman" w:hAnsi="Times New Roman"/>
                <w:bCs/>
                <w:sz w:val="24"/>
                <w:szCs w:val="24"/>
              </w:rPr>
            </w:pPr>
          </w:p>
        </w:tc>
        <w:tc>
          <w:tcPr>
            <w:tcW w:w="31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47857" w:rsidRPr="0002119B" w:rsidRDefault="00847857" w:rsidP="00E87CA0">
            <w:pPr>
              <w:jc w:val="center"/>
              <w:rPr>
                <w:rFonts w:ascii="Times New Roman" w:hAnsi="Times New Roman"/>
                <w:bCs/>
                <w:sz w:val="24"/>
                <w:szCs w:val="24"/>
              </w:rPr>
            </w:pPr>
            <w:r w:rsidRPr="0002119B">
              <w:rPr>
                <w:rFonts w:ascii="Times New Roman" w:hAnsi="Times New Roman"/>
                <w:bCs/>
                <w:sz w:val="24"/>
                <w:szCs w:val="24"/>
              </w:rPr>
              <w:t>Служба сопровождения карьеры молодежи</w:t>
            </w:r>
          </w:p>
        </w:tc>
        <w:tc>
          <w:tcPr>
            <w:tcW w:w="31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47857" w:rsidRPr="0002119B" w:rsidRDefault="00847857" w:rsidP="00E87CA0">
            <w:pPr>
              <w:jc w:val="center"/>
              <w:rPr>
                <w:rFonts w:ascii="Times New Roman" w:hAnsi="Times New Roman"/>
                <w:bCs/>
                <w:sz w:val="24"/>
                <w:szCs w:val="24"/>
              </w:rPr>
            </w:pPr>
            <w:r w:rsidRPr="0002119B">
              <w:rPr>
                <w:rFonts w:ascii="Times New Roman" w:hAnsi="Times New Roman"/>
                <w:bCs/>
                <w:sz w:val="24"/>
                <w:szCs w:val="24"/>
              </w:rPr>
              <w:t>Воспитательная часть</w:t>
            </w:r>
          </w:p>
        </w:tc>
      </w:tr>
      <w:tr w:rsidR="00847857" w:rsidRPr="0002119B" w:rsidTr="002C60E0">
        <w:tc>
          <w:tcPr>
            <w:tcW w:w="319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47857" w:rsidRPr="0002119B" w:rsidRDefault="00847857" w:rsidP="00E87CA0">
            <w:pPr>
              <w:jc w:val="center"/>
              <w:rPr>
                <w:rFonts w:ascii="Times New Roman" w:hAnsi="Times New Roman"/>
                <w:bCs/>
                <w:sz w:val="24"/>
                <w:szCs w:val="24"/>
              </w:rPr>
            </w:pPr>
          </w:p>
        </w:tc>
        <w:tc>
          <w:tcPr>
            <w:tcW w:w="31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47857" w:rsidRPr="0002119B" w:rsidRDefault="00847857" w:rsidP="00E87CA0">
            <w:pPr>
              <w:jc w:val="center"/>
              <w:rPr>
                <w:rFonts w:ascii="Times New Roman" w:hAnsi="Times New Roman"/>
                <w:bCs/>
                <w:sz w:val="24"/>
                <w:szCs w:val="24"/>
              </w:rPr>
            </w:pPr>
            <w:r w:rsidRPr="0002119B">
              <w:rPr>
                <w:rFonts w:ascii="Times New Roman" w:hAnsi="Times New Roman"/>
                <w:bCs/>
                <w:sz w:val="24"/>
                <w:szCs w:val="24"/>
              </w:rPr>
              <w:t>Отдел волонтеров и обслуживающего персонала</w:t>
            </w:r>
          </w:p>
        </w:tc>
        <w:tc>
          <w:tcPr>
            <w:tcW w:w="3191" w:type="dxa"/>
            <w:tcBorders>
              <w:top w:val="single" w:sz="12" w:space="0" w:color="000000" w:themeColor="text1"/>
              <w:left w:val="single" w:sz="12" w:space="0" w:color="000000" w:themeColor="text1"/>
              <w:bottom w:val="nil"/>
              <w:right w:val="nil"/>
            </w:tcBorders>
          </w:tcPr>
          <w:p w:rsidR="00847857" w:rsidRPr="0002119B" w:rsidRDefault="00847857" w:rsidP="00E87CA0">
            <w:pPr>
              <w:jc w:val="center"/>
              <w:rPr>
                <w:rFonts w:ascii="Times New Roman" w:hAnsi="Times New Roman"/>
                <w:bCs/>
                <w:sz w:val="24"/>
                <w:szCs w:val="24"/>
              </w:rPr>
            </w:pPr>
          </w:p>
        </w:tc>
      </w:tr>
    </w:tbl>
    <w:p w:rsidR="00AC23B6" w:rsidRPr="005E2DD4" w:rsidRDefault="00AC23B6" w:rsidP="00E87CA0">
      <w:pPr>
        <w:spacing w:after="0" w:line="240" w:lineRule="auto"/>
        <w:ind w:firstLine="450"/>
        <w:jc w:val="center"/>
        <w:rPr>
          <w:rFonts w:ascii="Times New Roman" w:hAnsi="Times New Roman"/>
          <w:b/>
          <w:bCs/>
          <w:sz w:val="24"/>
          <w:szCs w:val="24"/>
        </w:rPr>
      </w:pPr>
      <w:r w:rsidRPr="005E2DD4">
        <w:rPr>
          <w:rFonts w:ascii="Times New Roman" w:hAnsi="Times New Roman"/>
          <w:b/>
          <w:bCs/>
          <w:sz w:val="24"/>
          <w:szCs w:val="24"/>
        </w:rPr>
        <w:t>Дополнительные</w:t>
      </w:r>
      <w:r w:rsidR="004A49DF" w:rsidRPr="005E2DD4">
        <w:rPr>
          <w:rFonts w:ascii="Times New Roman" w:hAnsi="Times New Roman"/>
          <w:b/>
          <w:bCs/>
          <w:sz w:val="24"/>
          <w:szCs w:val="24"/>
        </w:rPr>
        <w:t xml:space="preserve"> </w:t>
      </w:r>
      <w:r w:rsidRPr="005E2DD4">
        <w:rPr>
          <w:rFonts w:ascii="Times New Roman" w:hAnsi="Times New Roman"/>
          <w:b/>
          <w:bCs/>
          <w:sz w:val="24"/>
          <w:szCs w:val="24"/>
        </w:rPr>
        <w:t>должности</w:t>
      </w:r>
      <w:r w:rsidR="00D227D1" w:rsidRPr="005E2DD4">
        <w:rPr>
          <w:rFonts w:ascii="Times New Roman" w:hAnsi="Times New Roman"/>
          <w:b/>
          <w:bCs/>
          <w:sz w:val="24"/>
          <w:szCs w:val="24"/>
        </w:rPr>
        <w:t xml:space="preserve"> </w:t>
      </w:r>
    </w:p>
    <w:tbl>
      <w:tblPr>
        <w:tblStyle w:val="a8"/>
        <w:tblW w:w="0" w:type="auto"/>
        <w:tblLook w:val="04A0" w:firstRow="1" w:lastRow="0" w:firstColumn="1" w:lastColumn="0" w:noHBand="0" w:noVBand="1"/>
      </w:tblPr>
      <w:tblGrid>
        <w:gridCol w:w="4785"/>
        <w:gridCol w:w="4786"/>
      </w:tblGrid>
      <w:tr w:rsidR="000D726F" w:rsidRPr="005E2DD4" w:rsidTr="000D726F">
        <w:tc>
          <w:tcPr>
            <w:tcW w:w="4785" w:type="dxa"/>
          </w:tcPr>
          <w:p w:rsidR="000D726F" w:rsidRPr="005E2DD4" w:rsidRDefault="000D726F" w:rsidP="00E87CA0">
            <w:pPr>
              <w:jc w:val="center"/>
              <w:rPr>
                <w:rFonts w:ascii="Times New Roman" w:eastAsia="Times New Roman" w:hAnsi="Times New Roman"/>
                <w:iCs/>
                <w:color w:val="000000"/>
                <w:sz w:val="24"/>
                <w:szCs w:val="24"/>
                <w:lang w:eastAsia="ru-RU"/>
              </w:rPr>
            </w:pPr>
            <w:proofErr w:type="spellStart"/>
            <w:r w:rsidRPr="005E2DD4">
              <w:rPr>
                <w:rFonts w:ascii="Times New Roman" w:eastAsia="Times New Roman" w:hAnsi="Times New Roman"/>
                <w:iCs/>
                <w:color w:val="000000"/>
                <w:sz w:val="24"/>
                <w:szCs w:val="24"/>
                <w:lang w:eastAsia="ru-RU"/>
              </w:rPr>
              <w:t>Тьютор</w:t>
            </w:r>
            <w:proofErr w:type="spellEnd"/>
          </w:p>
          <w:p w:rsidR="000D726F" w:rsidRPr="005E2DD4" w:rsidRDefault="000D726F" w:rsidP="00E87CA0">
            <w:pPr>
              <w:jc w:val="center"/>
              <w:rPr>
                <w:rFonts w:ascii="Times New Roman" w:eastAsia="Times New Roman" w:hAnsi="Times New Roman"/>
                <w:iCs/>
                <w:color w:val="000000"/>
                <w:sz w:val="24"/>
                <w:szCs w:val="24"/>
                <w:lang w:eastAsia="ru-RU"/>
              </w:rPr>
            </w:pPr>
            <w:r w:rsidRPr="005E2DD4">
              <w:rPr>
                <w:rFonts w:ascii="Times New Roman" w:eastAsia="Times New Roman" w:hAnsi="Times New Roman"/>
                <w:iCs/>
                <w:color w:val="000000"/>
                <w:sz w:val="24"/>
                <w:szCs w:val="24"/>
                <w:lang w:eastAsia="ru-RU"/>
              </w:rPr>
              <w:t>Ассистент педагога (</w:t>
            </w:r>
            <w:proofErr w:type="spellStart"/>
            <w:r w:rsidRPr="005E2DD4">
              <w:rPr>
                <w:rFonts w:ascii="Times New Roman" w:eastAsia="Times New Roman" w:hAnsi="Times New Roman"/>
                <w:iCs/>
                <w:color w:val="000000"/>
                <w:sz w:val="24"/>
                <w:szCs w:val="24"/>
                <w:lang w:eastAsia="ru-RU"/>
              </w:rPr>
              <w:t>психоога</w:t>
            </w:r>
            <w:proofErr w:type="spellEnd"/>
            <w:r w:rsidRPr="005E2DD4">
              <w:rPr>
                <w:rFonts w:ascii="Times New Roman" w:eastAsia="Times New Roman" w:hAnsi="Times New Roman"/>
                <w:iCs/>
                <w:color w:val="000000"/>
                <w:sz w:val="24"/>
                <w:szCs w:val="24"/>
                <w:lang w:eastAsia="ru-RU"/>
              </w:rPr>
              <w:t>)</w:t>
            </w:r>
          </w:p>
          <w:p w:rsidR="000D726F" w:rsidRPr="005E2DD4" w:rsidRDefault="000D726F" w:rsidP="00E87CA0">
            <w:pPr>
              <w:jc w:val="center"/>
              <w:rPr>
                <w:rFonts w:ascii="Times New Roman" w:eastAsia="Times New Roman" w:hAnsi="Times New Roman"/>
                <w:iCs/>
                <w:color w:val="000000"/>
                <w:sz w:val="24"/>
                <w:szCs w:val="24"/>
                <w:lang w:eastAsia="ru-RU"/>
              </w:rPr>
            </w:pPr>
            <w:r w:rsidRPr="005E2DD4">
              <w:rPr>
                <w:rFonts w:ascii="Times New Roman" w:eastAsia="Times New Roman" w:hAnsi="Times New Roman"/>
                <w:iCs/>
                <w:color w:val="000000"/>
                <w:sz w:val="24"/>
                <w:szCs w:val="24"/>
                <w:lang w:eastAsia="ru-RU"/>
              </w:rPr>
              <w:t>Педагог/психолог</w:t>
            </w:r>
            <w:r w:rsidR="00D227D1" w:rsidRPr="005E2DD4">
              <w:rPr>
                <w:rFonts w:ascii="Times New Roman" w:eastAsia="Times New Roman" w:hAnsi="Times New Roman"/>
                <w:iCs/>
                <w:color w:val="000000"/>
                <w:sz w:val="24"/>
                <w:szCs w:val="24"/>
                <w:lang w:eastAsia="ru-RU"/>
              </w:rPr>
              <w:t xml:space="preserve"> (ИО)</w:t>
            </w:r>
          </w:p>
        </w:tc>
        <w:tc>
          <w:tcPr>
            <w:tcW w:w="4786" w:type="dxa"/>
          </w:tcPr>
          <w:p w:rsidR="000D726F" w:rsidRPr="005E2DD4" w:rsidRDefault="00D227D1" w:rsidP="00E87CA0">
            <w:pPr>
              <w:jc w:val="center"/>
              <w:rPr>
                <w:rFonts w:ascii="Times New Roman" w:eastAsia="Times New Roman" w:hAnsi="Times New Roman"/>
                <w:iCs/>
                <w:color w:val="000000"/>
                <w:sz w:val="24"/>
                <w:szCs w:val="24"/>
                <w:lang w:eastAsia="ru-RU"/>
              </w:rPr>
            </w:pPr>
            <w:r w:rsidRPr="005E2DD4">
              <w:rPr>
                <w:rFonts w:ascii="Times New Roman" w:eastAsia="Times New Roman" w:hAnsi="Times New Roman"/>
                <w:iCs/>
                <w:color w:val="000000"/>
                <w:sz w:val="24"/>
                <w:szCs w:val="24"/>
                <w:lang w:eastAsia="ru-RU"/>
              </w:rPr>
              <w:t>Заместитель директора по ИО</w:t>
            </w:r>
          </w:p>
          <w:p w:rsidR="00D227D1" w:rsidRPr="005E2DD4" w:rsidRDefault="00D227D1" w:rsidP="00E87CA0">
            <w:pPr>
              <w:jc w:val="center"/>
              <w:rPr>
                <w:rFonts w:ascii="Times New Roman" w:eastAsia="Times New Roman" w:hAnsi="Times New Roman"/>
                <w:iCs/>
                <w:color w:val="000000"/>
                <w:sz w:val="24"/>
                <w:szCs w:val="24"/>
                <w:lang w:eastAsia="ru-RU"/>
              </w:rPr>
            </w:pPr>
            <w:r w:rsidRPr="005E2DD4">
              <w:rPr>
                <w:rFonts w:ascii="Times New Roman" w:eastAsia="Times New Roman" w:hAnsi="Times New Roman"/>
                <w:iCs/>
                <w:color w:val="000000"/>
                <w:sz w:val="24"/>
                <w:szCs w:val="24"/>
                <w:lang w:eastAsia="ru-RU"/>
              </w:rPr>
              <w:t>Специалист центра ИО</w:t>
            </w:r>
          </w:p>
          <w:p w:rsidR="00D227D1" w:rsidRPr="005E2DD4" w:rsidRDefault="00D227D1" w:rsidP="00E87CA0">
            <w:pPr>
              <w:jc w:val="center"/>
              <w:rPr>
                <w:rFonts w:ascii="Times New Roman" w:eastAsia="Times New Roman" w:hAnsi="Times New Roman"/>
                <w:iCs/>
                <w:color w:val="000000"/>
                <w:sz w:val="24"/>
                <w:szCs w:val="24"/>
                <w:lang w:eastAsia="ru-RU"/>
              </w:rPr>
            </w:pPr>
            <w:r w:rsidRPr="005E2DD4">
              <w:rPr>
                <w:rFonts w:ascii="Times New Roman" w:eastAsia="Times New Roman" w:hAnsi="Times New Roman"/>
                <w:iCs/>
                <w:color w:val="000000"/>
                <w:sz w:val="24"/>
                <w:szCs w:val="24"/>
                <w:lang w:eastAsia="ru-RU"/>
              </w:rPr>
              <w:t xml:space="preserve">Методист </w:t>
            </w:r>
          </w:p>
          <w:p w:rsidR="00D227D1" w:rsidRPr="005E2DD4" w:rsidRDefault="00D227D1" w:rsidP="00E87CA0">
            <w:pPr>
              <w:jc w:val="center"/>
              <w:rPr>
                <w:rFonts w:ascii="Times New Roman" w:eastAsia="Times New Roman" w:hAnsi="Times New Roman"/>
                <w:iCs/>
                <w:color w:val="000000"/>
                <w:sz w:val="24"/>
                <w:szCs w:val="24"/>
                <w:lang w:eastAsia="ru-RU"/>
              </w:rPr>
            </w:pPr>
            <w:r w:rsidRPr="005E2DD4">
              <w:rPr>
                <w:rFonts w:ascii="Times New Roman" w:eastAsia="Times New Roman" w:hAnsi="Times New Roman"/>
                <w:iCs/>
                <w:color w:val="000000"/>
                <w:sz w:val="24"/>
                <w:szCs w:val="24"/>
                <w:lang w:eastAsia="ru-RU"/>
              </w:rPr>
              <w:t>психолого-</w:t>
            </w:r>
            <w:proofErr w:type="spellStart"/>
            <w:r w:rsidRPr="005E2DD4">
              <w:rPr>
                <w:rFonts w:ascii="Times New Roman" w:eastAsia="Times New Roman" w:hAnsi="Times New Roman"/>
                <w:iCs/>
                <w:color w:val="000000"/>
                <w:sz w:val="24"/>
                <w:szCs w:val="24"/>
                <w:lang w:eastAsia="ru-RU"/>
              </w:rPr>
              <w:t>медикопедагогической</w:t>
            </w:r>
            <w:proofErr w:type="spellEnd"/>
            <w:r w:rsidRPr="005E2DD4">
              <w:rPr>
                <w:rFonts w:ascii="Times New Roman" w:eastAsia="Times New Roman" w:hAnsi="Times New Roman"/>
                <w:iCs/>
                <w:color w:val="000000"/>
                <w:sz w:val="24"/>
                <w:szCs w:val="24"/>
                <w:lang w:eastAsia="ru-RU"/>
              </w:rPr>
              <w:t xml:space="preserve"> службы </w:t>
            </w:r>
          </w:p>
        </w:tc>
      </w:tr>
    </w:tbl>
    <w:p w:rsidR="00AC23B6" w:rsidRPr="005E2DD4" w:rsidRDefault="00AC23B6" w:rsidP="00E87CA0">
      <w:pPr>
        <w:spacing w:after="0" w:line="240" w:lineRule="auto"/>
        <w:ind w:firstLine="450"/>
        <w:jc w:val="center"/>
        <w:rPr>
          <w:rFonts w:ascii="Times New Roman" w:hAnsi="Times New Roman"/>
          <w:b/>
          <w:bCs/>
          <w:sz w:val="24"/>
          <w:szCs w:val="24"/>
        </w:rPr>
      </w:pPr>
      <w:r w:rsidRPr="005E2DD4">
        <w:rPr>
          <w:rFonts w:ascii="Times New Roman" w:hAnsi="Times New Roman"/>
          <w:b/>
          <w:bCs/>
          <w:sz w:val="24"/>
          <w:szCs w:val="24"/>
        </w:rPr>
        <w:t>Критерии</w:t>
      </w:r>
      <w:r w:rsidR="004A49DF" w:rsidRPr="005E2DD4">
        <w:rPr>
          <w:rFonts w:ascii="Times New Roman" w:hAnsi="Times New Roman"/>
          <w:b/>
          <w:bCs/>
          <w:sz w:val="24"/>
          <w:szCs w:val="24"/>
        </w:rPr>
        <w:t xml:space="preserve"> </w:t>
      </w:r>
      <w:r w:rsidRPr="005E2DD4">
        <w:rPr>
          <w:rFonts w:ascii="Times New Roman" w:hAnsi="Times New Roman"/>
          <w:b/>
          <w:bCs/>
          <w:sz w:val="24"/>
          <w:szCs w:val="24"/>
        </w:rPr>
        <w:t>и</w:t>
      </w:r>
      <w:r w:rsidR="004A49DF" w:rsidRPr="005E2DD4">
        <w:rPr>
          <w:rFonts w:ascii="Times New Roman" w:hAnsi="Times New Roman"/>
          <w:b/>
          <w:bCs/>
          <w:sz w:val="24"/>
          <w:szCs w:val="24"/>
        </w:rPr>
        <w:t xml:space="preserve"> </w:t>
      </w:r>
      <w:proofErr w:type="gramStart"/>
      <w:r w:rsidRPr="005E2DD4">
        <w:rPr>
          <w:rFonts w:ascii="Times New Roman" w:hAnsi="Times New Roman"/>
          <w:b/>
          <w:bCs/>
          <w:sz w:val="24"/>
          <w:szCs w:val="24"/>
        </w:rPr>
        <w:t>показатели</w:t>
      </w:r>
      <w:r w:rsidR="004A49DF" w:rsidRPr="005E2DD4">
        <w:rPr>
          <w:rFonts w:ascii="Times New Roman" w:hAnsi="Times New Roman"/>
          <w:b/>
          <w:bCs/>
          <w:sz w:val="24"/>
          <w:szCs w:val="24"/>
        </w:rPr>
        <w:t xml:space="preserve"> </w:t>
      </w:r>
      <w:r w:rsidR="00EC2659">
        <w:rPr>
          <w:rFonts w:ascii="Times New Roman" w:hAnsi="Times New Roman"/>
          <w:b/>
          <w:bCs/>
          <w:sz w:val="24"/>
          <w:szCs w:val="24"/>
        </w:rPr>
        <w:t xml:space="preserve"> </w:t>
      </w:r>
      <w:r w:rsidRPr="005E2DD4">
        <w:rPr>
          <w:rFonts w:ascii="Times New Roman" w:hAnsi="Times New Roman"/>
          <w:b/>
          <w:bCs/>
          <w:sz w:val="24"/>
          <w:szCs w:val="24"/>
        </w:rPr>
        <w:t>эффективности</w:t>
      </w:r>
      <w:proofErr w:type="gramEnd"/>
      <w:r w:rsidR="004A49DF" w:rsidRPr="005E2DD4">
        <w:rPr>
          <w:rFonts w:ascii="Times New Roman" w:hAnsi="Times New Roman"/>
          <w:b/>
          <w:bCs/>
          <w:sz w:val="24"/>
          <w:szCs w:val="24"/>
        </w:rPr>
        <w:t xml:space="preserve"> </w:t>
      </w:r>
      <w:r w:rsidRPr="005E2DD4">
        <w:rPr>
          <w:rFonts w:ascii="Times New Roman" w:hAnsi="Times New Roman"/>
          <w:b/>
          <w:bCs/>
          <w:sz w:val="24"/>
          <w:szCs w:val="24"/>
        </w:rPr>
        <w:t>управленческого</w:t>
      </w:r>
      <w:r w:rsidR="004A49DF" w:rsidRPr="005E2DD4">
        <w:rPr>
          <w:rFonts w:ascii="Times New Roman" w:hAnsi="Times New Roman"/>
          <w:b/>
          <w:bCs/>
          <w:sz w:val="24"/>
          <w:szCs w:val="24"/>
        </w:rPr>
        <w:t xml:space="preserve"> </w:t>
      </w:r>
      <w:r w:rsidRPr="005E2DD4">
        <w:rPr>
          <w:rFonts w:ascii="Times New Roman" w:hAnsi="Times New Roman"/>
          <w:b/>
          <w:bCs/>
          <w:sz w:val="24"/>
          <w:szCs w:val="24"/>
        </w:rPr>
        <w:t>воздействия</w:t>
      </w:r>
      <w:r w:rsidR="004A49DF" w:rsidRPr="005E2DD4">
        <w:rPr>
          <w:rFonts w:ascii="Times New Roman" w:hAnsi="Times New Roman"/>
          <w:b/>
          <w:bCs/>
          <w:sz w:val="24"/>
          <w:szCs w:val="24"/>
        </w:rPr>
        <w:t xml:space="preserve"> </w:t>
      </w:r>
    </w:p>
    <w:p w:rsidR="00AC23B6" w:rsidRPr="005E2DD4" w:rsidRDefault="00AC23B6" w:rsidP="00E87CA0">
      <w:pPr>
        <w:spacing w:after="0" w:line="240" w:lineRule="auto"/>
        <w:ind w:firstLine="450"/>
        <w:jc w:val="center"/>
        <w:rPr>
          <w:rFonts w:ascii="Times New Roman" w:hAnsi="Times New Roman"/>
          <w:b/>
          <w:bCs/>
          <w:sz w:val="24"/>
          <w:szCs w:val="24"/>
        </w:rPr>
      </w:pPr>
      <w:r w:rsidRPr="005E2DD4">
        <w:rPr>
          <w:rFonts w:ascii="Times New Roman" w:hAnsi="Times New Roman"/>
          <w:b/>
          <w:bCs/>
          <w:sz w:val="24"/>
          <w:szCs w:val="24"/>
        </w:rPr>
        <w:t>на</w:t>
      </w:r>
      <w:r w:rsidR="004A49DF" w:rsidRPr="005E2DD4">
        <w:rPr>
          <w:rFonts w:ascii="Times New Roman" w:hAnsi="Times New Roman"/>
          <w:b/>
          <w:bCs/>
          <w:sz w:val="24"/>
          <w:szCs w:val="24"/>
        </w:rPr>
        <w:t xml:space="preserve"> </w:t>
      </w:r>
      <w:r w:rsidRPr="005E2DD4">
        <w:rPr>
          <w:rFonts w:ascii="Times New Roman" w:hAnsi="Times New Roman"/>
          <w:b/>
          <w:bCs/>
          <w:sz w:val="24"/>
          <w:szCs w:val="24"/>
        </w:rPr>
        <w:t>развитие</w:t>
      </w:r>
      <w:r w:rsidR="004A49DF" w:rsidRPr="005E2DD4">
        <w:rPr>
          <w:rFonts w:ascii="Times New Roman" w:hAnsi="Times New Roman"/>
          <w:b/>
          <w:bCs/>
          <w:sz w:val="24"/>
          <w:szCs w:val="24"/>
        </w:rPr>
        <w:t xml:space="preserve"> </w:t>
      </w:r>
      <w:r w:rsidRPr="005E2DD4">
        <w:rPr>
          <w:rFonts w:ascii="Times New Roman" w:hAnsi="Times New Roman"/>
          <w:b/>
          <w:bCs/>
          <w:sz w:val="24"/>
          <w:szCs w:val="24"/>
        </w:rPr>
        <w:t>ресурсного</w:t>
      </w:r>
      <w:r w:rsidR="004A49DF" w:rsidRPr="005E2DD4">
        <w:rPr>
          <w:rFonts w:ascii="Times New Roman" w:hAnsi="Times New Roman"/>
          <w:b/>
          <w:bCs/>
          <w:sz w:val="24"/>
          <w:szCs w:val="24"/>
        </w:rPr>
        <w:t xml:space="preserve"> </w:t>
      </w:r>
      <w:r w:rsidRPr="005E2DD4">
        <w:rPr>
          <w:rFonts w:ascii="Times New Roman" w:hAnsi="Times New Roman"/>
          <w:b/>
          <w:bCs/>
          <w:sz w:val="24"/>
          <w:szCs w:val="24"/>
        </w:rPr>
        <w:t>центра</w:t>
      </w:r>
      <w:r w:rsidR="004A49DF" w:rsidRPr="005E2DD4">
        <w:rPr>
          <w:rFonts w:ascii="Times New Roman" w:hAnsi="Times New Roman"/>
          <w:b/>
          <w:bCs/>
          <w:sz w:val="24"/>
          <w:szCs w:val="24"/>
        </w:rPr>
        <w:t xml:space="preserve"> </w:t>
      </w:r>
      <w:r w:rsidRPr="005E2DD4">
        <w:rPr>
          <w:rFonts w:ascii="Times New Roman" w:hAnsi="Times New Roman"/>
          <w:b/>
          <w:bCs/>
          <w:sz w:val="24"/>
          <w:szCs w:val="24"/>
        </w:rPr>
        <w:t>(адаптивно-воспитательной</w:t>
      </w:r>
      <w:r w:rsidR="004A49DF" w:rsidRPr="005E2DD4">
        <w:rPr>
          <w:rFonts w:ascii="Times New Roman" w:hAnsi="Times New Roman"/>
          <w:b/>
          <w:bCs/>
          <w:sz w:val="24"/>
          <w:szCs w:val="24"/>
        </w:rPr>
        <w:t xml:space="preserve"> </w:t>
      </w:r>
      <w:r w:rsidRPr="005E2DD4">
        <w:rPr>
          <w:rFonts w:ascii="Times New Roman" w:hAnsi="Times New Roman"/>
          <w:b/>
          <w:bCs/>
          <w:sz w:val="24"/>
          <w:szCs w:val="24"/>
        </w:rPr>
        <w:t>среды)</w:t>
      </w:r>
    </w:p>
    <w:tbl>
      <w:tblPr>
        <w:tblW w:w="963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0"/>
        <w:gridCol w:w="3969"/>
        <w:gridCol w:w="3260"/>
      </w:tblGrid>
      <w:tr w:rsidR="00AC23B6" w:rsidRPr="008D2CEF" w:rsidTr="008D2CEF">
        <w:trPr>
          <w:tblCellSpacing w:w="0" w:type="dxa"/>
          <w:jc w:val="center"/>
        </w:trPr>
        <w:tc>
          <w:tcPr>
            <w:tcW w:w="2410" w:type="dxa"/>
            <w:tcBorders>
              <w:top w:val="outset" w:sz="6" w:space="0" w:color="auto"/>
              <w:left w:val="outset" w:sz="6" w:space="0" w:color="auto"/>
              <w:bottom w:val="outset" w:sz="6" w:space="0" w:color="auto"/>
              <w:right w:val="outset" w:sz="6" w:space="0" w:color="auto"/>
            </w:tcBorders>
            <w:vAlign w:val="center"/>
            <w:hideMark/>
          </w:tcPr>
          <w:p w:rsidR="00AC23B6" w:rsidRPr="00EC2659" w:rsidRDefault="00AC23B6" w:rsidP="00E87CA0">
            <w:pPr>
              <w:spacing w:after="0" w:line="240" w:lineRule="auto"/>
              <w:jc w:val="center"/>
              <w:rPr>
                <w:rFonts w:ascii="Times New Roman" w:eastAsia="Times New Roman" w:hAnsi="Times New Roman"/>
                <w:b/>
                <w:color w:val="000000"/>
                <w:sz w:val="24"/>
                <w:szCs w:val="26"/>
                <w:lang w:eastAsia="ru-RU"/>
              </w:rPr>
            </w:pPr>
            <w:r w:rsidRPr="00EC2659">
              <w:rPr>
                <w:rFonts w:ascii="Times New Roman" w:eastAsia="Times New Roman" w:hAnsi="Times New Roman"/>
                <w:b/>
                <w:color w:val="000000"/>
                <w:sz w:val="24"/>
                <w:szCs w:val="26"/>
                <w:lang w:eastAsia="ru-RU"/>
              </w:rPr>
              <w:t>Компоненты</w:t>
            </w:r>
          </w:p>
          <w:p w:rsidR="00AC23B6" w:rsidRPr="00EC2659" w:rsidRDefault="00AC23B6" w:rsidP="00E87CA0">
            <w:pPr>
              <w:spacing w:after="0" w:line="240" w:lineRule="auto"/>
              <w:jc w:val="center"/>
              <w:rPr>
                <w:rFonts w:ascii="Times New Roman" w:eastAsia="Times New Roman" w:hAnsi="Times New Roman"/>
                <w:b/>
                <w:color w:val="000000"/>
                <w:sz w:val="24"/>
                <w:szCs w:val="26"/>
                <w:lang w:eastAsia="ru-RU"/>
              </w:rPr>
            </w:pPr>
            <w:r w:rsidRPr="00EC2659">
              <w:rPr>
                <w:rFonts w:ascii="Times New Roman" w:eastAsia="Times New Roman" w:hAnsi="Times New Roman"/>
                <w:b/>
                <w:color w:val="000000"/>
                <w:sz w:val="24"/>
                <w:szCs w:val="26"/>
                <w:lang w:eastAsia="ru-RU"/>
              </w:rPr>
              <w:t>адаптивно-воспитательной</w:t>
            </w:r>
          </w:p>
          <w:p w:rsidR="00AC23B6" w:rsidRPr="00EC2659" w:rsidRDefault="00AC23B6" w:rsidP="00E87CA0">
            <w:pPr>
              <w:spacing w:after="0" w:line="240" w:lineRule="auto"/>
              <w:jc w:val="center"/>
              <w:rPr>
                <w:rFonts w:ascii="Times New Roman" w:eastAsia="Times New Roman" w:hAnsi="Times New Roman"/>
                <w:b/>
                <w:color w:val="000000"/>
                <w:sz w:val="24"/>
                <w:szCs w:val="26"/>
                <w:lang w:eastAsia="ru-RU"/>
              </w:rPr>
            </w:pPr>
            <w:r w:rsidRPr="00EC2659">
              <w:rPr>
                <w:rFonts w:ascii="Times New Roman" w:eastAsia="Times New Roman" w:hAnsi="Times New Roman"/>
                <w:b/>
                <w:color w:val="000000"/>
                <w:sz w:val="24"/>
                <w:szCs w:val="26"/>
                <w:lang w:eastAsia="ru-RU"/>
              </w:rPr>
              <w:t>среды</w:t>
            </w:r>
          </w:p>
        </w:tc>
        <w:tc>
          <w:tcPr>
            <w:tcW w:w="3969" w:type="dxa"/>
            <w:tcBorders>
              <w:top w:val="outset" w:sz="6" w:space="0" w:color="auto"/>
              <w:left w:val="outset" w:sz="6" w:space="0" w:color="auto"/>
              <w:bottom w:val="outset" w:sz="6" w:space="0" w:color="auto"/>
              <w:right w:val="outset" w:sz="6" w:space="0" w:color="auto"/>
            </w:tcBorders>
            <w:vAlign w:val="center"/>
            <w:hideMark/>
          </w:tcPr>
          <w:p w:rsidR="00AC23B6" w:rsidRPr="00EC2659" w:rsidRDefault="00AC23B6" w:rsidP="00E87CA0">
            <w:pPr>
              <w:spacing w:after="0" w:line="240" w:lineRule="auto"/>
              <w:jc w:val="center"/>
              <w:rPr>
                <w:rFonts w:ascii="Times New Roman" w:eastAsia="Times New Roman" w:hAnsi="Times New Roman"/>
                <w:b/>
                <w:color w:val="000000"/>
                <w:sz w:val="24"/>
                <w:szCs w:val="26"/>
                <w:lang w:eastAsia="ru-RU"/>
              </w:rPr>
            </w:pPr>
            <w:r w:rsidRPr="00EC2659">
              <w:rPr>
                <w:rFonts w:ascii="Times New Roman" w:eastAsia="Times New Roman" w:hAnsi="Times New Roman"/>
                <w:b/>
                <w:color w:val="000000"/>
                <w:sz w:val="24"/>
                <w:szCs w:val="26"/>
                <w:lang w:eastAsia="ru-RU"/>
              </w:rPr>
              <w:t>Критерии</w:t>
            </w:r>
            <w:r w:rsidR="004A49DF" w:rsidRPr="00EC2659">
              <w:rPr>
                <w:rFonts w:ascii="Times New Roman" w:eastAsia="Times New Roman" w:hAnsi="Times New Roman"/>
                <w:b/>
                <w:color w:val="000000"/>
                <w:sz w:val="24"/>
                <w:szCs w:val="26"/>
                <w:lang w:eastAsia="ru-RU"/>
              </w:rPr>
              <w:t xml:space="preserve"> </w:t>
            </w:r>
            <w:r w:rsidRPr="00EC2659">
              <w:rPr>
                <w:rFonts w:ascii="Times New Roman" w:eastAsia="Times New Roman" w:hAnsi="Times New Roman"/>
                <w:b/>
                <w:color w:val="000000"/>
                <w:sz w:val="24"/>
                <w:szCs w:val="26"/>
                <w:lang w:eastAsia="ru-RU"/>
              </w:rPr>
              <w:t>оценки</w:t>
            </w:r>
          </w:p>
        </w:tc>
        <w:tc>
          <w:tcPr>
            <w:tcW w:w="3260" w:type="dxa"/>
            <w:tcBorders>
              <w:top w:val="outset" w:sz="6" w:space="0" w:color="auto"/>
              <w:left w:val="outset" w:sz="6" w:space="0" w:color="auto"/>
              <w:bottom w:val="outset" w:sz="6" w:space="0" w:color="auto"/>
              <w:right w:val="outset" w:sz="6" w:space="0" w:color="auto"/>
            </w:tcBorders>
            <w:vAlign w:val="center"/>
            <w:hideMark/>
          </w:tcPr>
          <w:p w:rsidR="00AC23B6" w:rsidRPr="00EC2659" w:rsidRDefault="00AC23B6" w:rsidP="00E87CA0">
            <w:pPr>
              <w:spacing w:after="0" w:line="240" w:lineRule="auto"/>
              <w:ind w:hanging="12"/>
              <w:jc w:val="center"/>
              <w:rPr>
                <w:rFonts w:ascii="Times New Roman" w:eastAsia="Times New Roman" w:hAnsi="Times New Roman"/>
                <w:b/>
                <w:color w:val="000000"/>
                <w:sz w:val="24"/>
                <w:szCs w:val="26"/>
                <w:lang w:eastAsia="ru-RU"/>
              </w:rPr>
            </w:pPr>
            <w:r w:rsidRPr="00EC2659">
              <w:rPr>
                <w:rFonts w:ascii="Times New Roman" w:eastAsia="Times New Roman" w:hAnsi="Times New Roman"/>
                <w:b/>
                <w:color w:val="000000"/>
                <w:sz w:val="24"/>
                <w:szCs w:val="26"/>
                <w:lang w:eastAsia="ru-RU"/>
              </w:rPr>
              <w:t>Показатели</w:t>
            </w:r>
            <w:r w:rsidR="004A49DF" w:rsidRPr="00EC2659">
              <w:rPr>
                <w:rFonts w:ascii="Times New Roman" w:eastAsia="Times New Roman" w:hAnsi="Times New Roman"/>
                <w:b/>
                <w:color w:val="000000"/>
                <w:sz w:val="24"/>
                <w:szCs w:val="26"/>
                <w:lang w:eastAsia="ru-RU"/>
              </w:rPr>
              <w:t xml:space="preserve"> </w:t>
            </w:r>
            <w:r w:rsidRPr="00EC2659">
              <w:rPr>
                <w:rFonts w:ascii="Times New Roman" w:eastAsia="Times New Roman" w:hAnsi="Times New Roman"/>
                <w:b/>
                <w:color w:val="000000"/>
                <w:sz w:val="24"/>
                <w:szCs w:val="26"/>
                <w:lang w:eastAsia="ru-RU"/>
              </w:rPr>
              <w:t>критериев</w:t>
            </w:r>
          </w:p>
        </w:tc>
      </w:tr>
      <w:tr w:rsidR="00AC23B6" w:rsidRPr="0002119B" w:rsidTr="008D2CEF">
        <w:trPr>
          <w:tblCellSpacing w:w="0" w:type="dxa"/>
          <w:jc w:val="center"/>
        </w:trPr>
        <w:tc>
          <w:tcPr>
            <w:tcW w:w="9639" w:type="dxa"/>
            <w:gridSpan w:val="3"/>
            <w:tcBorders>
              <w:top w:val="outset" w:sz="6" w:space="0" w:color="auto"/>
              <w:left w:val="outset" w:sz="6" w:space="0" w:color="auto"/>
              <w:bottom w:val="outset" w:sz="6" w:space="0" w:color="auto"/>
              <w:right w:val="outset" w:sz="6" w:space="0" w:color="auto"/>
            </w:tcBorders>
            <w:vAlign w:val="center"/>
            <w:hideMark/>
          </w:tcPr>
          <w:p w:rsidR="00AC23B6" w:rsidRPr="0002119B" w:rsidRDefault="00AC23B6" w:rsidP="00E87CA0">
            <w:pPr>
              <w:spacing w:after="0" w:line="240" w:lineRule="auto"/>
              <w:jc w:val="center"/>
              <w:rPr>
                <w:rFonts w:ascii="Times New Roman" w:eastAsia="Times New Roman" w:hAnsi="Times New Roman"/>
                <w:color w:val="000000"/>
                <w:sz w:val="24"/>
                <w:szCs w:val="26"/>
                <w:lang w:eastAsia="ru-RU"/>
              </w:rPr>
            </w:pPr>
            <w:r w:rsidRPr="0002119B">
              <w:rPr>
                <w:rFonts w:ascii="Times New Roman" w:eastAsia="Times New Roman" w:hAnsi="Times New Roman"/>
                <w:color w:val="000000"/>
                <w:sz w:val="24"/>
                <w:szCs w:val="26"/>
                <w:lang w:eastAsia="ru-RU"/>
              </w:rPr>
              <w:t>Развития</w:t>
            </w:r>
            <w:r w:rsidR="004A49DF" w:rsidRPr="0002119B">
              <w:rPr>
                <w:rFonts w:ascii="Times New Roman" w:eastAsia="Times New Roman" w:hAnsi="Times New Roman"/>
                <w:color w:val="000000"/>
                <w:sz w:val="24"/>
                <w:szCs w:val="26"/>
                <w:lang w:eastAsia="ru-RU"/>
              </w:rPr>
              <w:t xml:space="preserve"> </w:t>
            </w:r>
            <w:r w:rsidRPr="0002119B">
              <w:rPr>
                <w:rFonts w:ascii="Times New Roman" w:eastAsia="Times New Roman" w:hAnsi="Times New Roman"/>
                <w:color w:val="000000"/>
                <w:sz w:val="24"/>
                <w:szCs w:val="26"/>
                <w:lang w:eastAsia="ru-RU"/>
              </w:rPr>
              <w:t>адаптивности</w:t>
            </w:r>
            <w:r w:rsidR="004A49DF" w:rsidRPr="0002119B">
              <w:rPr>
                <w:rFonts w:ascii="Times New Roman" w:eastAsia="Times New Roman" w:hAnsi="Times New Roman"/>
                <w:color w:val="000000"/>
                <w:sz w:val="24"/>
                <w:szCs w:val="26"/>
                <w:lang w:eastAsia="ru-RU"/>
              </w:rPr>
              <w:t xml:space="preserve"> </w:t>
            </w:r>
            <w:r w:rsidRPr="0002119B">
              <w:rPr>
                <w:rFonts w:ascii="Times New Roman" w:eastAsia="Times New Roman" w:hAnsi="Times New Roman"/>
                <w:color w:val="000000"/>
                <w:sz w:val="24"/>
                <w:szCs w:val="26"/>
                <w:lang w:eastAsia="ru-RU"/>
              </w:rPr>
              <w:t>учебно-воспитательного</w:t>
            </w:r>
            <w:r w:rsidR="004A49DF" w:rsidRPr="0002119B">
              <w:rPr>
                <w:rFonts w:ascii="Times New Roman" w:eastAsia="Times New Roman" w:hAnsi="Times New Roman"/>
                <w:color w:val="000000"/>
                <w:sz w:val="24"/>
                <w:szCs w:val="26"/>
                <w:lang w:eastAsia="ru-RU"/>
              </w:rPr>
              <w:t xml:space="preserve"> </w:t>
            </w:r>
            <w:r w:rsidRPr="0002119B">
              <w:rPr>
                <w:rFonts w:ascii="Times New Roman" w:eastAsia="Times New Roman" w:hAnsi="Times New Roman"/>
                <w:color w:val="000000"/>
                <w:sz w:val="24"/>
                <w:szCs w:val="26"/>
                <w:lang w:eastAsia="ru-RU"/>
              </w:rPr>
              <w:t>процесса</w:t>
            </w:r>
          </w:p>
        </w:tc>
      </w:tr>
      <w:tr w:rsidR="00AC23B6" w:rsidRPr="0002119B" w:rsidTr="008D2CEF">
        <w:trPr>
          <w:tblCellSpacing w:w="0" w:type="dxa"/>
          <w:jc w:val="center"/>
        </w:trPr>
        <w:tc>
          <w:tcPr>
            <w:tcW w:w="2410" w:type="dxa"/>
            <w:tcBorders>
              <w:top w:val="outset" w:sz="6" w:space="0" w:color="auto"/>
              <w:left w:val="outset" w:sz="6" w:space="0" w:color="auto"/>
              <w:bottom w:val="outset" w:sz="6" w:space="0" w:color="auto"/>
              <w:right w:val="outset" w:sz="6" w:space="0" w:color="auto"/>
            </w:tcBorders>
            <w:hideMark/>
          </w:tcPr>
          <w:p w:rsidR="00AC23B6" w:rsidRPr="00EC2659" w:rsidRDefault="00AC23B6" w:rsidP="00E87CA0">
            <w:pPr>
              <w:spacing w:after="0" w:line="240" w:lineRule="auto"/>
              <w:jc w:val="center"/>
              <w:rPr>
                <w:rFonts w:ascii="Times New Roman" w:eastAsia="Times New Roman" w:hAnsi="Times New Roman"/>
                <w:b/>
                <w:color w:val="000000"/>
                <w:sz w:val="24"/>
                <w:szCs w:val="26"/>
                <w:lang w:eastAsia="ru-RU"/>
              </w:rPr>
            </w:pPr>
            <w:proofErr w:type="spellStart"/>
            <w:r w:rsidRPr="00EC2659">
              <w:rPr>
                <w:rFonts w:ascii="Times New Roman" w:eastAsia="Times New Roman" w:hAnsi="Times New Roman"/>
                <w:b/>
                <w:color w:val="000000"/>
                <w:sz w:val="24"/>
                <w:szCs w:val="26"/>
                <w:lang w:eastAsia="ru-RU"/>
              </w:rPr>
              <w:t>Когнитивно</w:t>
            </w:r>
            <w:proofErr w:type="spellEnd"/>
            <w:r w:rsidRPr="00EC2659">
              <w:rPr>
                <w:rFonts w:ascii="Times New Roman" w:eastAsia="Times New Roman" w:hAnsi="Times New Roman"/>
                <w:b/>
                <w:color w:val="000000"/>
                <w:sz w:val="24"/>
                <w:szCs w:val="26"/>
                <w:lang w:eastAsia="ru-RU"/>
              </w:rPr>
              <w:t>-</w:t>
            </w:r>
          </w:p>
          <w:p w:rsidR="00AC23B6" w:rsidRPr="00EC2659" w:rsidRDefault="00AC23B6" w:rsidP="00E87CA0">
            <w:pPr>
              <w:spacing w:after="0" w:line="240" w:lineRule="auto"/>
              <w:jc w:val="center"/>
              <w:rPr>
                <w:rFonts w:ascii="Times New Roman" w:eastAsia="Times New Roman" w:hAnsi="Times New Roman"/>
                <w:b/>
                <w:color w:val="000000"/>
                <w:sz w:val="24"/>
                <w:szCs w:val="26"/>
                <w:lang w:eastAsia="ru-RU"/>
              </w:rPr>
            </w:pPr>
            <w:r w:rsidRPr="00EC2659">
              <w:rPr>
                <w:rFonts w:ascii="Times New Roman" w:eastAsia="Times New Roman" w:hAnsi="Times New Roman"/>
                <w:b/>
                <w:color w:val="000000"/>
                <w:sz w:val="24"/>
                <w:szCs w:val="26"/>
                <w:lang w:eastAsia="ru-RU"/>
              </w:rPr>
              <w:t>креативный</w:t>
            </w:r>
          </w:p>
        </w:tc>
        <w:tc>
          <w:tcPr>
            <w:tcW w:w="3969" w:type="dxa"/>
            <w:tcBorders>
              <w:top w:val="outset" w:sz="6" w:space="0" w:color="auto"/>
              <w:left w:val="outset" w:sz="6" w:space="0" w:color="auto"/>
              <w:bottom w:val="outset" w:sz="6" w:space="0" w:color="auto"/>
              <w:right w:val="outset" w:sz="6" w:space="0" w:color="auto"/>
            </w:tcBorders>
            <w:hideMark/>
          </w:tcPr>
          <w:p w:rsidR="00AC23B6" w:rsidRPr="00EC2659" w:rsidRDefault="00AC23B6" w:rsidP="00E87CA0">
            <w:pPr>
              <w:spacing w:after="0" w:line="240" w:lineRule="auto"/>
              <w:jc w:val="center"/>
              <w:rPr>
                <w:rFonts w:ascii="Times New Roman" w:eastAsia="Times New Roman" w:hAnsi="Times New Roman"/>
                <w:b/>
                <w:color w:val="000000"/>
                <w:sz w:val="24"/>
                <w:szCs w:val="26"/>
                <w:lang w:eastAsia="ru-RU"/>
              </w:rPr>
            </w:pPr>
            <w:r w:rsidRPr="00EC2659">
              <w:rPr>
                <w:rFonts w:ascii="Times New Roman" w:eastAsia="Times New Roman" w:hAnsi="Times New Roman"/>
                <w:b/>
                <w:color w:val="000000"/>
                <w:sz w:val="24"/>
                <w:szCs w:val="26"/>
                <w:lang w:eastAsia="ru-RU"/>
              </w:rPr>
              <w:t>Познавательная</w:t>
            </w:r>
            <w:r w:rsidR="004A49DF" w:rsidRPr="00EC2659">
              <w:rPr>
                <w:rFonts w:ascii="Times New Roman" w:eastAsia="Times New Roman" w:hAnsi="Times New Roman"/>
                <w:b/>
                <w:color w:val="000000"/>
                <w:sz w:val="24"/>
                <w:szCs w:val="26"/>
                <w:lang w:eastAsia="ru-RU"/>
              </w:rPr>
              <w:t xml:space="preserve"> </w:t>
            </w:r>
            <w:r w:rsidRPr="00EC2659">
              <w:rPr>
                <w:rFonts w:ascii="Times New Roman" w:eastAsia="Times New Roman" w:hAnsi="Times New Roman"/>
                <w:b/>
                <w:color w:val="000000"/>
                <w:sz w:val="24"/>
                <w:szCs w:val="26"/>
                <w:lang w:eastAsia="ru-RU"/>
              </w:rPr>
              <w:t>активность</w:t>
            </w:r>
            <w:r w:rsidR="004A49DF" w:rsidRPr="00EC2659">
              <w:rPr>
                <w:rFonts w:ascii="Times New Roman" w:eastAsia="Times New Roman" w:hAnsi="Times New Roman"/>
                <w:b/>
                <w:color w:val="000000"/>
                <w:sz w:val="24"/>
                <w:szCs w:val="26"/>
                <w:lang w:eastAsia="ru-RU"/>
              </w:rPr>
              <w:t xml:space="preserve"> </w:t>
            </w:r>
            <w:r w:rsidRPr="00EC2659">
              <w:rPr>
                <w:rFonts w:ascii="Times New Roman" w:eastAsia="Times New Roman" w:hAnsi="Times New Roman"/>
                <w:b/>
                <w:color w:val="000000"/>
                <w:sz w:val="24"/>
                <w:szCs w:val="26"/>
                <w:lang w:eastAsia="ru-RU"/>
              </w:rPr>
              <w:t>субъектов</w:t>
            </w:r>
            <w:r w:rsidR="004A49DF" w:rsidRPr="00EC2659">
              <w:rPr>
                <w:rFonts w:ascii="Times New Roman" w:eastAsia="Times New Roman" w:hAnsi="Times New Roman"/>
                <w:b/>
                <w:color w:val="000000"/>
                <w:sz w:val="24"/>
                <w:szCs w:val="26"/>
                <w:lang w:eastAsia="ru-RU"/>
              </w:rPr>
              <w:t xml:space="preserve"> </w:t>
            </w:r>
            <w:r w:rsidRPr="00EC2659">
              <w:rPr>
                <w:rFonts w:ascii="Times New Roman" w:eastAsia="Times New Roman" w:hAnsi="Times New Roman"/>
                <w:b/>
                <w:color w:val="000000"/>
                <w:sz w:val="24"/>
                <w:szCs w:val="26"/>
                <w:lang w:eastAsia="ru-RU"/>
              </w:rPr>
              <w:t>образования</w:t>
            </w:r>
          </w:p>
        </w:tc>
        <w:tc>
          <w:tcPr>
            <w:tcW w:w="3260" w:type="dxa"/>
            <w:tcBorders>
              <w:top w:val="outset" w:sz="6" w:space="0" w:color="auto"/>
              <w:left w:val="outset" w:sz="6" w:space="0" w:color="auto"/>
              <w:bottom w:val="outset" w:sz="6" w:space="0" w:color="auto"/>
              <w:right w:val="outset" w:sz="6" w:space="0" w:color="auto"/>
            </w:tcBorders>
            <w:hideMark/>
          </w:tcPr>
          <w:p w:rsidR="00AC23B6" w:rsidRPr="00EC2659" w:rsidRDefault="00AC23B6" w:rsidP="00E87CA0">
            <w:pPr>
              <w:spacing w:after="0" w:line="240" w:lineRule="auto"/>
              <w:ind w:hanging="12"/>
              <w:jc w:val="center"/>
              <w:rPr>
                <w:rFonts w:ascii="Times New Roman" w:eastAsia="Times New Roman" w:hAnsi="Times New Roman"/>
                <w:b/>
                <w:color w:val="000000"/>
                <w:sz w:val="24"/>
                <w:szCs w:val="26"/>
                <w:lang w:eastAsia="ru-RU"/>
              </w:rPr>
            </w:pPr>
            <w:r w:rsidRPr="00EC2659">
              <w:rPr>
                <w:rFonts w:ascii="Times New Roman" w:eastAsia="Times New Roman" w:hAnsi="Times New Roman"/>
                <w:b/>
                <w:color w:val="000000"/>
                <w:sz w:val="24"/>
                <w:szCs w:val="26"/>
                <w:lang w:eastAsia="ru-RU"/>
              </w:rPr>
              <w:t>Уровень</w:t>
            </w:r>
            <w:r w:rsidR="004A49DF" w:rsidRPr="00EC2659">
              <w:rPr>
                <w:rFonts w:ascii="Times New Roman" w:eastAsia="Times New Roman" w:hAnsi="Times New Roman"/>
                <w:b/>
                <w:color w:val="000000"/>
                <w:sz w:val="24"/>
                <w:szCs w:val="26"/>
                <w:lang w:eastAsia="ru-RU"/>
              </w:rPr>
              <w:t xml:space="preserve"> </w:t>
            </w:r>
            <w:r w:rsidRPr="00EC2659">
              <w:rPr>
                <w:rFonts w:ascii="Times New Roman" w:eastAsia="Times New Roman" w:hAnsi="Times New Roman"/>
                <w:b/>
                <w:color w:val="000000"/>
                <w:sz w:val="24"/>
                <w:szCs w:val="26"/>
                <w:lang w:eastAsia="ru-RU"/>
              </w:rPr>
              <w:t>учебной</w:t>
            </w:r>
            <w:r w:rsidR="004A49DF" w:rsidRPr="00EC2659">
              <w:rPr>
                <w:rFonts w:ascii="Times New Roman" w:eastAsia="Times New Roman" w:hAnsi="Times New Roman"/>
                <w:b/>
                <w:color w:val="000000"/>
                <w:sz w:val="24"/>
                <w:szCs w:val="26"/>
                <w:lang w:eastAsia="ru-RU"/>
              </w:rPr>
              <w:t xml:space="preserve"> </w:t>
            </w:r>
            <w:r w:rsidRPr="00EC2659">
              <w:rPr>
                <w:rFonts w:ascii="Times New Roman" w:eastAsia="Times New Roman" w:hAnsi="Times New Roman"/>
                <w:b/>
                <w:color w:val="000000"/>
                <w:sz w:val="24"/>
                <w:szCs w:val="26"/>
                <w:lang w:eastAsia="ru-RU"/>
              </w:rPr>
              <w:t>мотивации</w:t>
            </w:r>
            <w:r w:rsidR="004A49DF" w:rsidRPr="00EC2659">
              <w:rPr>
                <w:rFonts w:ascii="Times New Roman" w:eastAsia="Times New Roman" w:hAnsi="Times New Roman"/>
                <w:b/>
                <w:color w:val="000000"/>
                <w:sz w:val="24"/>
                <w:szCs w:val="26"/>
                <w:lang w:eastAsia="ru-RU"/>
              </w:rPr>
              <w:t xml:space="preserve"> </w:t>
            </w:r>
            <w:r w:rsidRPr="00EC2659">
              <w:rPr>
                <w:rFonts w:ascii="Times New Roman" w:eastAsia="Times New Roman" w:hAnsi="Times New Roman"/>
                <w:b/>
                <w:color w:val="000000"/>
                <w:sz w:val="24"/>
                <w:szCs w:val="26"/>
                <w:lang w:eastAsia="ru-RU"/>
              </w:rPr>
              <w:t>учащихся;</w:t>
            </w:r>
            <w:r w:rsidR="004A49DF" w:rsidRPr="00EC2659">
              <w:rPr>
                <w:rFonts w:ascii="Times New Roman" w:eastAsia="Times New Roman" w:hAnsi="Times New Roman"/>
                <w:b/>
                <w:color w:val="000000"/>
                <w:sz w:val="24"/>
                <w:szCs w:val="26"/>
                <w:lang w:eastAsia="ru-RU"/>
              </w:rPr>
              <w:t xml:space="preserve"> </w:t>
            </w:r>
            <w:r w:rsidRPr="00EC2659">
              <w:rPr>
                <w:rFonts w:ascii="Times New Roman" w:eastAsia="Times New Roman" w:hAnsi="Times New Roman"/>
                <w:b/>
                <w:color w:val="000000"/>
                <w:sz w:val="24"/>
                <w:szCs w:val="26"/>
                <w:lang w:eastAsia="ru-RU"/>
              </w:rPr>
              <w:t>когнитивное</w:t>
            </w:r>
            <w:r w:rsidR="004A49DF" w:rsidRPr="00EC2659">
              <w:rPr>
                <w:rFonts w:ascii="Times New Roman" w:eastAsia="Times New Roman" w:hAnsi="Times New Roman"/>
                <w:b/>
                <w:color w:val="000000"/>
                <w:sz w:val="24"/>
                <w:szCs w:val="26"/>
                <w:lang w:eastAsia="ru-RU"/>
              </w:rPr>
              <w:t xml:space="preserve"> </w:t>
            </w:r>
            <w:r w:rsidRPr="00EC2659">
              <w:rPr>
                <w:rFonts w:ascii="Times New Roman" w:eastAsia="Times New Roman" w:hAnsi="Times New Roman"/>
                <w:b/>
                <w:color w:val="000000"/>
                <w:sz w:val="24"/>
                <w:szCs w:val="26"/>
                <w:lang w:eastAsia="ru-RU"/>
              </w:rPr>
              <w:t>мышление</w:t>
            </w:r>
            <w:r w:rsidR="004A49DF" w:rsidRPr="00EC2659">
              <w:rPr>
                <w:rFonts w:ascii="Times New Roman" w:eastAsia="Times New Roman" w:hAnsi="Times New Roman"/>
                <w:b/>
                <w:color w:val="000000"/>
                <w:sz w:val="24"/>
                <w:szCs w:val="26"/>
                <w:lang w:eastAsia="ru-RU"/>
              </w:rPr>
              <w:t xml:space="preserve"> </w:t>
            </w:r>
            <w:r w:rsidRPr="00EC2659">
              <w:rPr>
                <w:rFonts w:ascii="Times New Roman" w:eastAsia="Times New Roman" w:hAnsi="Times New Roman"/>
                <w:b/>
                <w:color w:val="000000"/>
                <w:sz w:val="24"/>
                <w:szCs w:val="26"/>
                <w:lang w:eastAsia="ru-RU"/>
              </w:rPr>
              <w:t>педагогов</w:t>
            </w:r>
          </w:p>
        </w:tc>
      </w:tr>
      <w:tr w:rsidR="00AC23B6" w:rsidRPr="0002119B" w:rsidTr="008D2CEF">
        <w:trPr>
          <w:tblCellSpacing w:w="0" w:type="dxa"/>
          <w:jc w:val="center"/>
        </w:trPr>
        <w:tc>
          <w:tcPr>
            <w:tcW w:w="2410" w:type="dxa"/>
            <w:tcBorders>
              <w:top w:val="outset" w:sz="6" w:space="0" w:color="auto"/>
              <w:left w:val="outset" w:sz="6" w:space="0" w:color="auto"/>
              <w:bottom w:val="outset" w:sz="6" w:space="0" w:color="auto"/>
              <w:right w:val="outset" w:sz="6" w:space="0" w:color="auto"/>
            </w:tcBorders>
            <w:hideMark/>
          </w:tcPr>
          <w:p w:rsidR="00AC23B6" w:rsidRPr="0002119B" w:rsidRDefault="00AC23B6" w:rsidP="00E87CA0">
            <w:pPr>
              <w:spacing w:after="0" w:line="240" w:lineRule="auto"/>
              <w:jc w:val="center"/>
              <w:rPr>
                <w:rFonts w:ascii="Times New Roman" w:eastAsia="Times New Roman" w:hAnsi="Times New Roman"/>
                <w:color w:val="000000"/>
                <w:sz w:val="24"/>
                <w:szCs w:val="26"/>
                <w:lang w:eastAsia="ru-RU"/>
              </w:rPr>
            </w:pPr>
            <w:r w:rsidRPr="0002119B">
              <w:rPr>
                <w:rFonts w:ascii="Times New Roman" w:eastAsia="Times New Roman" w:hAnsi="Times New Roman"/>
                <w:color w:val="000000"/>
                <w:sz w:val="24"/>
                <w:szCs w:val="26"/>
                <w:lang w:eastAsia="ru-RU"/>
              </w:rPr>
              <w:t>Коммуникативно-рефлексивный</w:t>
            </w:r>
          </w:p>
        </w:tc>
        <w:tc>
          <w:tcPr>
            <w:tcW w:w="3969" w:type="dxa"/>
            <w:tcBorders>
              <w:top w:val="outset" w:sz="6" w:space="0" w:color="auto"/>
              <w:left w:val="outset" w:sz="6" w:space="0" w:color="auto"/>
              <w:bottom w:val="outset" w:sz="6" w:space="0" w:color="auto"/>
              <w:right w:val="outset" w:sz="6" w:space="0" w:color="auto"/>
            </w:tcBorders>
            <w:hideMark/>
          </w:tcPr>
          <w:p w:rsidR="00AC23B6" w:rsidRPr="0002119B" w:rsidRDefault="00AC23B6" w:rsidP="00E87CA0">
            <w:pPr>
              <w:spacing w:after="0" w:line="240" w:lineRule="auto"/>
              <w:ind w:firstLine="448"/>
              <w:jc w:val="center"/>
              <w:rPr>
                <w:rFonts w:ascii="Times New Roman" w:eastAsia="Times New Roman" w:hAnsi="Times New Roman"/>
                <w:color w:val="000000"/>
                <w:sz w:val="24"/>
                <w:szCs w:val="26"/>
                <w:lang w:eastAsia="ru-RU"/>
              </w:rPr>
            </w:pPr>
            <w:r w:rsidRPr="0002119B">
              <w:rPr>
                <w:rFonts w:ascii="Times New Roman" w:eastAsia="Times New Roman" w:hAnsi="Times New Roman"/>
                <w:color w:val="000000"/>
                <w:sz w:val="24"/>
                <w:szCs w:val="26"/>
                <w:lang w:eastAsia="ru-RU"/>
              </w:rPr>
              <w:t>Направленность</w:t>
            </w:r>
            <w:r w:rsidR="004A49DF" w:rsidRPr="0002119B">
              <w:rPr>
                <w:rFonts w:ascii="Times New Roman" w:eastAsia="Times New Roman" w:hAnsi="Times New Roman"/>
                <w:color w:val="000000"/>
                <w:sz w:val="24"/>
                <w:szCs w:val="26"/>
                <w:lang w:eastAsia="ru-RU"/>
              </w:rPr>
              <w:t xml:space="preserve"> </w:t>
            </w:r>
            <w:r w:rsidRPr="0002119B">
              <w:rPr>
                <w:rFonts w:ascii="Times New Roman" w:eastAsia="Times New Roman" w:hAnsi="Times New Roman"/>
                <w:color w:val="000000"/>
                <w:sz w:val="24"/>
                <w:szCs w:val="26"/>
                <w:lang w:eastAsia="ru-RU"/>
              </w:rPr>
              <w:t>на</w:t>
            </w:r>
            <w:r w:rsidR="004A49DF" w:rsidRPr="0002119B">
              <w:rPr>
                <w:rFonts w:ascii="Times New Roman" w:eastAsia="Times New Roman" w:hAnsi="Times New Roman"/>
                <w:color w:val="000000"/>
                <w:sz w:val="24"/>
                <w:szCs w:val="26"/>
                <w:lang w:eastAsia="ru-RU"/>
              </w:rPr>
              <w:t xml:space="preserve"> </w:t>
            </w:r>
            <w:r w:rsidRPr="0002119B">
              <w:rPr>
                <w:rFonts w:ascii="Times New Roman" w:eastAsia="Times New Roman" w:hAnsi="Times New Roman"/>
                <w:color w:val="000000"/>
                <w:sz w:val="24"/>
                <w:szCs w:val="26"/>
                <w:lang w:eastAsia="ru-RU"/>
              </w:rPr>
              <w:t>целесообразное</w:t>
            </w:r>
            <w:r w:rsidR="004A49DF" w:rsidRPr="0002119B">
              <w:rPr>
                <w:rFonts w:ascii="Times New Roman" w:eastAsia="Times New Roman" w:hAnsi="Times New Roman"/>
                <w:color w:val="000000"/>
                <w:sz w:val="24"/>
                <w:szCs w:val="26"/>
                <w:lang w:eastAsia="ru-RU"/>
              </w:rPr>
              <w:t xml:space="preserve">  </w:t>
            </w:r>
            <w:r w:rsidRPr="0002119B">
              <w:rPr>
                <w:rFonts w:ascii="Times New Roman" w:eastAsia="Times New Roman" w:hAnsi="Times New Roman"/>
                <w:color w:val="000000"/>
                <w:sz w:val="24"/>
                <w:szCs w:val="26"/>
                <w:lang w:eastAsia="ru-RU"/>
              </w:rPr>
              <w:t>взаимодействие</w:t>
            </w:r>
            <w:r w:rsidR="004A49DF" w:rsidRPr="0002119B">
              <w:rPr>
                <w:rFonts w:ascii="Times New Roman" w:eastAsia="Times New Roman" w:hAnsi="Times New Roman"/>
                <w:color w:val="000000"/>
                <w:sz w:val="24"/>
                <w:szCs w:val="26"/>
                <w:lang w:eastAsia="ru-RU"/>
              </w:rPr>
              <w:t xml:space="preserve"> </w:t>
            </w:r>
            <w:r w:rsidRPr="0002119B">
              <w:rPr>
                <w:rFonts w:ascii="Times New Roman" w:eastAsia="Times New Roman" w:hAnsi="Times New Roman"/>
                <w:color w:val="000000"/>
                <w:sz w:val="24"/>
                <w:szCs w:val="26"/>
                <w:lang w:eastAsia="ru-RU"/>
              </w:rPr>
              <w:t>субъектов</w:t>
            </w:r>
            <w:r w:rsidR="004A49DF" w:rsidRPr="0002119B">
              <w:rPr>
                <w:rFonts w:ascii="Times New Roman" w:eastAsia="Times New Roman" w:hAnsi="Times New Roman"/>
                <w:color w:val="000000"/>
                <w:sz w:val="24"/>
                <w:szCs w:val="26"/>
                <w:lang w:eastAsia="ru-RU"/>
              </w:rPr>
              <w:t xml:space="preserve"> </w:t>
            </w:r>
            <w:r w:rsidRPr="0002119B">
              <w:rPr>
                <w:rFonts w:ascii="Times New Roman" w:eastAsia="Times New Roman" w:hAnsi="Times New Roman"/>
                <w:color w:val="000000"/>
                <w:sz w:val="24"/>
                <w:szCs w:val="26"/>
                <w:lang w:eastAsia="ru-RU"/>
              </w:rPr>
              <w:t>образования</w:t>
            </w:r>
          </w:p>
        </w:tc>
        <w:tc>
          <w:tcPr>
            <w:tcW w:w="3260" w:type="dxa"/>
            <w:tcBorders>
              <w:top w:val="outset" w:sz="6" w:space="0" w:color="auto"/>
              <w:left w:val="outset" w:sz="6" w:space="0" w:color="auto"/>
              <w:bottom w:val="outset" w:sz="6" w:space="0" w:color="auto"/>
              <w:right w:val="outset" w:sz="6" w:space="0" w:color="auto"/>
            </w:tcBorders>
            <w:hideMark/>
          </w:tcPr>
          <w:p w:rsidR="00AC23B6" w:rsidRPr="0002119B" w:rsidRDefault="00AC23B6" w:rsidP="00E87CA0">
            <w:pPr>
              <w:spacing w:after="0" w:line="240" w:lineRule="auto"/>
              <w:ind w:hanging="12"/>
              <w:jc w:val="center"/>
              <w:rPr>
                <w:rFonts w:ascii="Times New Roman" w:eastAsia="Times New Roman" w:hAnsi="Times New Roman"/>
                <w:color w:val="000000"/>
                <w:sz w:val="24"/>
                <w:szCs w:val="26"/>
                <w:lang w:eastAsia="ru-RU"/>
              </w:rPr>
            </w:pPr>
            <w:r w:rsidRPr="0002119B">
              <w:rPr>
                <w:rFonts w:ascii="Times New Roman" w:eastAsia="Times New Roman" w:hAnsi="Times New Roman"/>
                <w:color w:val="000000"/>
                <w:sz w:val="24"/>
                <w:szCs w:val="26"/>
                <w:lang w:eastAsia="ru-RU"/>
              </w:rPr>
              <w:t>Коммуникабельность</w:t>
            </w:r>
            <w:r w:rsidR="004A49DF" w:rsidRPr="0002119B">
              <w:rPr>
                <w:rFonts w:ascii="Times New Roman" w:eastAsia="Times New Roman" w:hAnsi="Times New Roman"/>
                <w:color w:val="000000"/>
                <w:sz w:val="24"/>
                <w:szCs w:val="26"/>
                <w:lang w:eastAsia="ru-RU"/>
              </w:rPr>
              <w:t xml:space="preserve"> </w:t>
            </w:r>
            <w:r w:rsidRPr="0002119B">
              <w:rPr>
                <w:rFonts w:ascii="Times New Roman" w:eastAsia="Times New Roman" w:hAnsi="Times New Roman"/>
                <w:color w:val="000000"/>
                <w:sz w:val="24"/>
                <w:szCs w:val="26"/>
                <w:lang w:eastAsia="ru-RU"/>
              </w:rPr>
              <w:t>учащихся</w:t>
            </w:r>
            <w:r w:rsidR="004A49DF" w:rsidRPr="0002119B">
              <w:rPr>
                <w:rFonts w:ascii="Times New Roman" w:eastAsia="Times New Roman" w:hAnsi="Times New Roman"/>
                <w:color w:val="000000"/>
                <w:sz w:val="24"/>
                <w:szCs w:val="26"/>
                <w:lang w:eastAsia="ru-RU"/>
              </w:rPr>
              <w:t xml:space="preserve"> </w:t>
            </w:r>
            <w:r w:rsidRPr="0002119B">
              <w:rPr>
                <w:rFonts w:ascii="Times New Roman" w:eastAsia="Times New Roman" w:hAnsi="Times New Roman"/>
                <w:color w:val="000000"/>
                <w:sz w:val="24"/>
                <w:szCs w:val="26"/>
                <w:lang w:eastAsia="ru-RU"/>
              </w:rPr>
              <w:t>и</w:t>
            </w:r>
            <w:r w:rsidR="004A49DF" w:rsidRPr="0002119B">
              <w:rPr>
                <w:rFonts w:ascii="Times New Roman" w:eastAsia="Times New Roman" w:hAnsi="Times New Roman"/>
                <w:color w:val="000000"/>
                <w:sz w:val="24"/>
                <w:szCs w:val="26"/>
                <w:lang w:eastAsia="ru-RU"/>
              </w:rPr>
              <w:t xml:space="preserve"> </w:t>
            </w:r>
            <w:r w:rsidRPr="0002119B">
              <w:rPr>
                <w:rFonts w:ascii="Times New Roman" w:eastAsia="Times New Roman" w:hAnsi="Times New Roman"/>
                <w:color w:val="000000"/>
                <w:sz w:val="24"/>
                <w:szCs w:val="26"/>
                <w:lang w:eastAsia="ru-RU"/>
              </w:rPr>
              <w:t>педагогов</w:t>
            </w:r>
          </w:p>
        </w:tc>
      </w:tr>
      <w:tr w:rsidR="00AC23B6" w:rsidRPr="0002119B" w:rsidTr="008D2CEF">
        <w:trPr>
          <w:tblCellSpacing w:w="0" w:type="dxa"/>
          <w:jc w:val="center"/>
        </w:trPr>
        <w:tc>
          <w:tcPr>
            <w:tcW w:w="2410" w:type="dxa"/>
            <w:tcBorders>
              <w:top w:val="outset" w:sz="6" w:space="0" w:color="auto"/>
              <w:left w:val="outset" w:sz="6" w:space="0" w:color="auto"/>
              <w:bottom w:val="outset" w:sz="6" w:space="0" w:color="auto"/>
              <w:right w:val="outset" w:sz="6" w:space="0" w:color="auto"/>
            </w:tcBorders>
            <w:hideMark/>
          </w:tcPr>
          <w:p w:rsidR="00AC23B6" w:rsidRPr="0002119B" w:rsidRDefault="00AC23B6" w:rsidP="00E87CA0">
            <w:pPr>
              <w:spacing w:after="0" w:line="240" w:lineRule="auto"/>
              <w:jc w:val="center"/>
              <w:rPr>
                <w:rFonts w:ascii="Times New Roman" w:eastAsia="Times New Roman" w:hAnsi="Times New Roman"/>
                <w:color w:val="000000"/>
                <w:sz w:val="24"/>
                <w:szCs w:val="26"/>
                <w:lang w:eastAsia="ru-RU"/>
              </w:rPr>
            </w:pPr>
            <w:r w:rsidRPr="0002119B">
              <w:rPr>
                <w:rFonts w:ascii="Times New Roman" w:eastAsia="Times New Roman" w:hAnsi="Times New Roman"/>
                <w:color w:val="000000"/>
                <w:sz w:val="24"/>
                <w:szCs w:val="26"/>
                <w:lang w:eastAsia="ru-RU"/>
              </w:rPr>
              <w:t>Культурно-поведенческий</w:t>
            </w:r>
          </w:p>
        </w:tc>
        <w:tc>
          <w:tcPr>
            <w:tcW w:w="3969" w:type="dxa"/>
            <w:tcBorders>
              <w:top w:val="outset" w:sz="6" w:space="0" w:color="auto"/>
              <w:left w:val="outset" w:sz="6" w:space="0" w:color="auto"/>
              <w:bottom w:val="outset" w:sz="6" w:space="0" w:color="auto"/>
              <w:right w:val="outset" w:sz="6" w:space="0" w:color="auto"/>
            </w:tcBorders>
            <w:hideMark/>
          </w:tcPr>
          <w:p w:rsidR="00AC23B6" w:rsidRPr="0002119B" w:rsidRDefault="00AC23B6" w:rsidP="00E87CA0">
            <w:pPr>
              <w:spacing w:after="0" w:line="240" w:lineRule="auto"/>
              <w:ind w:firstLine="448"/>
              <w:jc w:val="center"/>
              <w:rPr>
                <w:rFonts w:ascii="Times New Roman" w:eastAsia="Times New Roman" w:hAnsi="Times New Roman"/>
                <w:color w:val="000000"/>
                <w:sz w:val="24"/>
                <w:szCs w:val="26"/>
                <w:lang w:eastAsia="ru-RU"/>
              </w:rPr>
            </w:pPr>
            <w:r w:rsidRPr="0002119B">
              <w:rPr>
                <w:rFonts w:ascii="Times New Roman" w:eastAsia="Times New Roman" w:hAnsi="Times New Roman"/>
                <w:color w:val="000000"/>
                <w:sz w:val="24"/>
                <w:szCs w:val="26"/>
                <w:lang w:eastAsia="ru-RU"/>
              </w:rPr>
              <w:t>Толерантность</w:t>
            </w:r>
            <w:r w:rsidR="004A49DF" w:rsidRPr="0002119B">
              <w:rPr>
                <w:rFonts w:ascii="Times New Roman" w:eastAsia="Times New Roman" w:hAnsi="Times New Roman"/>
                <w:color w:val="000000"/>
                <w:sz w:val="24"/>
                <w:szCs w:val="26"/>
                <w:lang w:eastAsia="ru-RU"/>
              </w:rPr>
              <w:t xml:space="preserve"> </w:t>
            </w:r>
            <w:r w:rsidRPr="0002119B">
              <w:rPr>
                <w:rFonts w:ascii="Times New Roman" w:eastAsia="Times New Roman" w:hAnsi="Times New Roman"/>
                <w:color w:val="000000"/>
                <w:sz w:val="24"/>
                <w:szCs w:val="26"/>
                <w:lang w:eastAsia="ru-RU"/>
              </w:rPr>
              <w:t>адаптивно-воспитательной</w:t>
            </w:r>
            <w:r w:rsidR="004A49DF" w:rsidRPr="0002119B">
              <w:rPr>
                <w:rFonts w:ascii="Times New Roman" w:eastAsia="Times New Roman" w:hAnsi="Times New Roman"/>
                <w:color w:val="000000"/>
                <w:sz w:val="24"/>
                <w:szCs w:val="26"/>
                <w:lang w:eastAsia="ru-RU"/>
              </w:rPr>
              <w:t xml:space="preserve"> </w:t>
            </w:r>
            <w:r w:rsidRPr="0002119B">
              <w:rPr>
                <w:rFonts w:ascii="Times New Roman" w:eastAsia="Times New Roman" w:hAnsi="Times New Roman"/>
                <w:color w:val="000000"/>
                <w:sz w:val="24"/>
                <w:szCs w:val="26"/>
                <w:lang w:eastAsia="ru-RU"/>
              </w:rPr>
              <w:t>среды</w:t>
            </w:r>
          </w:p>
        </w:tc>
        <w:tc>
          <w:tcPr>
            <w:tcW w:w="3260" w:type="dxa"/>
            <w:tcBorders>
              <w:top w:val="outset" w:sz="6" w:space="0" w:color="auto"/>
              <w:left w:val="outset" w:sz="6" w:space="0" w:color="auto"/>
              <w:bottom w:val="outset" w:sz="6" w:space="0" w:color="auto"/>
              <w:right w:val="outset" w:sz="6" w:space="0" w:color="auto"/>
            </w:tcBorders>
            <w:hideMark/>
          </w:tcPr>
          <w:p w:rsidR="00AC23B6" w:rsidRPr="0002119B" w:rsidRDefault="00AC23B6" w:rsidP="00E87CA0">
            <w:pPr>
              <w:spacing w:after="0" w:line="240" w:lineRule="auto"/>
              <w:ind w:hanging="12"/>
              <w:jc w:val="center"/>
              <w:rPr>
                <w:rFonts w:ascii="Times New Roman" w:eastAsia="Times New Roman" w:hAnsi="Times New Roman"/>
                <w:color w:val="000000"/>
                <w:sz w:val="24"/>
                <w:szCs w:val="26"/>
                <w:lang w:eastAsia="ru-RU"/>
              </w:rPr>
            </w:pPr>
            <w:proofErr w:type="spellStart"/>
            <w:r w:rsidRPr="0002119B">
              <w:rPr>
                <w:rFonts w:ascii="Times New Roman" w:eastAsia="Times New Roman" w:hAnsi="Times New Roman"/>
                <w:color w:val="000000"/>
                <w:sz w:val="24"/>
                <w:szCs w:val="26"/>
                <w:lang w:eastAsia="ru-RU"/>
              </w:rPr>
              <w:t>Эмпатия</w:t>
            </w:r>
            <w:proofErr w:type="spellEnd"/>
            <w:r w:rsidR="004A49DF" w:rsidRPr="0002119B">
              <w:rPr>
                <w:rFonts w:ascii="Times New Roman" w:eastAsia="Times New Roman" w:hAnsi="Times New Roman"/>
                <w:color w:val="000000"/>
                <w:sz w:val="24"/>
                <w:szCs w:val="26"/>
                <w:lang w:eastAsia="ru-RU"/>
              </w:rPr>
              <w:t xml:space="preserve"> </w:t>
            </w:r>
            <w:r w:rsidRPr="0002119B">
              <w:rPr>
                <w:rFonts w:ascii="Times New Roman" w:eastAsia="Times New Roman" w:hAnsi="Times New Roman"/>
                <w:color w:val="000000"/>
                <w:sz w:val="24"/>
                <w:szCs w:val="26"/>
                <w:lang w:eastAsia="ru-RU"/>
              </w:rPr>
              <w:t>учащихся</w:t>
            </w:r>
            <w:r w:rsidR="004A49DF" w:rsidRPr="0002119B">
              <w:rPr>
                <w:rFonts w:ascii="Times New Roman" w:eastAsia="Times New Roman" w:hAnsi="Times New Roman"/>
                <w:color w:val="000000"/>
                <w:sz w:val="24"/>
                <w:szCs w:val="26"/>
                <w:lang w:eastAsia="ru-RU"/>
              </w:rPr>
              <w:t xml:space="preserve"> </w:t>
            </w:r>
            <w:r w:rsidRPr="0002119B">
              <w:rPr>
                <w:rFonts w:ascii="Times New Roman" w:eastAsia="Times New Roman" w:hAnsi="Times New Roman"/>
                <w:color w:val="000000"/>
                <w:sz w:val="24"/>
                <w:szCs w:val="26"/>
                <w:lang w:eastAsia="ru-RU"/>
              </w:rPr>
              <w:t>и</w:t>
            </w:r>
            <w:r w:rsidR="004A49DF" w:rsidRPr="0002119B">
              <w:rPr>
                <w:rFonts w:ascii="Times New Roman" w:eastAsia="Times New Roman" w:hAnsi="Times New Roman"/>
                <w:color w:val="000000"/>
                <w:sz w:val="24"/>
                <w:szCs w:val="26"/>
                <w:lang w:eastAsia="ru-RU"/>
              </w:rPr>
              <w:t xml:space="preserve"> </w:t>
            </w:r>
            <w:r w:rsidRPr="0002119B">
              <w:rPr>
                <w:rFonts w:ascii="Times New Roman" w:eastAsia="Times New Roman" w:hAnsi="Times New Roman"/>
                <w:color w:val="000000"/>
                <w:sz w:val="24"/>
                <w:szCs w:val="26"/>
                <w:lang w:eastAsia="ru-RU"/>
              </w:rPr>
              <w:t>педагогов</w:t>
            </w:r>
          </w:p>
        </w:tc>
      </w:tr>
      <w:tr w:rsidR="00AC23B6" w:rsidRPr="0002119B" w:rsidTr="008D2CEF">
        <w:trPr>
          <w:tblCellSpacing w:w="0" w:type="dxa"/>
          <w:jc w:val="center"/>
        </w:trPr>
        <w:tc>
          <w:tcPr>
            <w:tcW w:w="9639" w:type="dxa"/>
            <w:gridSpan w:val="3"/>
            <w:tcBorders>
              <w:top w:val="outset" w:sz="6" w:space="0" w:color="auto"/>
              <w:left w:val="outset" w:sz="6" w:space="0" w:color="auto"/>
              <w:bottom w:val="outset" w:sz="6" w:space="0" w:color="auto"/>
              <w:right w:val="outset" w:sz="6" w:space="0" w:color="auto"/>
            </w:tcBorders>
            <w:hideMark/>
          </w:tcPr>
          <w:p w:rsidR="00AC23B6" w:rsidRPr="00EC2659" w:rsidRDefault="00AC23B6" w:rsidP="00E87CA0">
            <w:pPr>
              <w:spacing w:after="0" w:line="240" w:lineRule="auto"/>
              <w:jc w:val="center"/>
              <w:rPr>
                <w:rFonts w:ascii="Times New Roman" w:eastAsia="Times New Roman" w:hAnsi="Times New Roman"/>
                <w:b/>
                <w:color w:val="000000"/>
                <w:sz w:val="24"/>
                <w:szCs w:val="26"/>
                <w:lang w:eastAsia="ru-RU"/>
              </w:rPr>
            </w:pPr>
            <w:r w:rsidRPr="00EC2659">
              <w:rPr>
                <w:rFonts w:ascii="Times New Roman" w:eastAsia="Times New Roman" w:hAnsi="Times New Roman"/>
                <w:b/>
                <w:color w:val="000000"/>
                <w:sz w:val="24"/>
                <w:szCs w:val="26"/>
                <w:lang w:eastAsia="ru-RU"/>
              </w:rPr>
              <w:t>Сохранение</w:t>
            </w:r>
            <w:r w:rsidR="004A49DF" w:rsidRPr="00EC2659">
              <w:rPr>
                <w:rFonts w:ascii="Times New Roman" w:eastAsia="Times New Roman" w:hAnsi="Times New Roman"/>
                <w:b/>
                <w:color w:val="000000"/>
                <w:sz w:val="24"/>
                <w:szCs w:val="26"/>
                <w:lang w:eastAsia="ru-RU"/>
              </w:rPr>
              <w:t xml:space="preserve"> </w:t>
            </w:r>
            <w:r w:rsidRPr="00EC2659">
              <w:rPr>
                <w:rFonts w:ascii="Times New Roman" w:eastAsia="Times New Roman" w:hAnsi="Times New Roman"/>
                <w:b/>
                <w:color w:val="000000"/>
                <w:sz w:val="24"/>
                <w:szCs w:val="26"/>
                <w:lang w:eastAsia="ru-RU"/>
              </w:rPr>
              <w:t>и</w:t>
            </w:r>
            <w:r w:rsidR="004A49DF" w:rsidRPr="00EC2659">
              <w:rPr>
                <w:rFonts w:ascii="Times New Roman" w:eastAsia="Times New Roman" w:hAnsi="Times New Roman"/>
                <w:b/>
                <w:color w:val="000000"/>
                <w:sz w:val="24"/>
                <w:szCs w:val="26"/>
                <w:lang w:eastAsia="ru-RU"/>
              </w:rPr>
              <w:t xml:space="preserve"> </w:t>
            </w:r>
            <w:r w:rsidRPr="00EC2659">
              <w:rPr>
                <w:rFonts w:ascii="Times New Roman" w:eastAsia="Times New Roman" w:hAnsi="Times New Roman"/>
                <w:b/>
                <w:color w:val="000000"/>
                <w:sz w:val="24"/>
                <w:szCs w:val="26"/>
                <w:lang w:eastAsia="ru-RU"/>
              </w:rPr>
              <w:t>укрепление</w:t>
            </w:r>
            <w:r w:rsidR="004A49DF" w:rsidRPr="00EC2659">
              <w:rPr>
                <w:rFonts w:ascii="Times New Roman" w:eastAsia="Times New Roman" w:hAnsi="Times New Roman"/>
                <w:b/>
                <w:color w:val="000000"/>
                <w:sz w:val="24"/>
                <w:szCs w:val="26"/>
                <w:lang w:eastAsia="ru-RU"/>
              </w:rPr>
              <w:t xml:space="preserve"> </w:t>
            </w:r>
            <w:r w:rsidRPr="00EC2659">
              <w:rPr>
                <w:rFonts w:ascii="Times New Roman" w:eastAsia="Times New Roman" w:hAnsi="Times New Roman"/>
                <w:b/>
                <w:color w:val="000000"/>
                <w:sz w:val="24"/>
                <w:szCs w:val="26"/>
                <w:lang w:eastAsia="ru-RU"/>
              </w:rPr>
              <w:t>здоровья</w:t>
            </w:r>
            <w:r w:rsidR="004A49DF" w:rsidRPr="00EC2659">
              <w:rPr>
                <w:rFonts w:ascii="Times New Roman" w:eastAsia="Times New Roman" w:hAnsi="Times New Roman"/>
                <w:b/>
                <w:color w:val="000000"/>
                <w:sz w:val="24"/>
                <w:szCs w:val="26"/>
                <w:lang w:eastAsia="ru-RU"/>
              </w:rPr>
              <w:t xml:space="preserve"> </w:t>
            </w:r>
            <w:r w:rsidRPr="00EC2659">
              <w:rPr>
                <w:rFonts w:ascii="Times New Roman" w:eastAsia="Times New Roman" w:hAnsi="Times New Roman"/>
                <w:b/>
                <w:color w:val="000000"/>
                <w:sz w:val="24"/>
                <w:szCs w:val="26"/>
                <w:lang w:eastAsia="ru-RU"/>
              </w:rPr>
              <w:t>субъектов</w:t>
            </w:r>
            <w:r w:rsidR="004A49DF" w:rsidRPr="00EC2659">
              <w:rPr>
                <w:rFonts w:ascii="Times New Roman" w:eastAsia="Times New Roman" w:hAnsi="Times New Roman"/>
                <w:b/>
                <w:color w:val="000000"/>
                <w:sz w:val="24"/>
                <w:szCs w:val="26"/>
                <w:lang w:eastAsia="ru-RU"/>
              </w:rPr>
              <w:t xml:space="preserve"> </w:t>
            </w:r>
            <w:r w:rsidRPr="00EC2659">
              <w:rPr>
                <w:rFonts w:ascii="Times New Roman" w:eastAsia="Times New Roman" w:hAnsi="Times New Roman"/>
                <w:b/>
                <w:color w:val="000000"/>
                <w:sz w:val="24"/>
                <w:szCs w:val="26"/>
                <w:lang w:eastAsia="ru-RU"/>
              </w:rPr>
              <w:t>образовательного</w:t>
            </w:r>
            <w:r w:rsidR="004A49DF" w:rsidRPr="00EC2659">
              <w:rPr>
                <w:rFonts w:ascii="Times New Roman" w:eastAsia="Times New Roman" w:hAnsi="Times New Roman"/>
                <w:b/>
                <w:color w:val="000000"/>
                <w:sz w:val="24"/>
                <w:szCs w:val="26"/>
                <w:lang w:eastAsia="ru-RU"/>
              </w:rPr>
              <w:t xml:space="preserve"> </w:t>
            </w:r>
            <w:r w:rsidRPr="00EC2659">
              <w:rPr>
                <w:rFonts w:ascii="Times New Roman" w:eastAsia="Times New Roman" w:hAnsi="Times New Roman"/>
                <w:b/>
                <w:color w:val="000000"/>
                <w:sz w:val="24"/>
                <w:szCs w:val="26"/>
                <w:lang w:eastAsia="ru-RU"/>
              </w:rPr>
              <w:t>процесса</w:t>
            </w:r>
          </w:p>
        </w:tc>
      </w:tr>
      <w:tr w:rsidR="00AC23B6" w:rsidRPr="0002119B" w:rsidTr="008D2CEF">
        <w:trPr>
          <w:tblCellSpacing w:w="0" w:type="dxa"/>
          <w:jc w:val="center"/>
        </w:trPr>
        <w:tc>
          <w:tcPr>
            <w:tcW w:w="2410" w:type="dxa"/>
            <w:tcBorders>
              <w:top w:val="outset" w:sz="6" w:space="0" w:color="auto"/>
              <w:left w:val="outset" w:sz="6" w:space="0" w:color="auto"/>
              <w:bottom w:val="outset" w:sz="6" w:space="0" w:color="auto"/>
              <w:right w:val="outset" w:sz="6" w:space="0" w:color="auto"/>
            </w:tcBorders>
            <w:hideMark/>
          </w:tcPr>
          <w:p w:rsidR="00AC23B6" w:rsidRPr="0002119B" w:rsidRDefault="00AC23B6" w:rsidP="00E87CA0">
            <w:pPr>
              <w:spacing w:after="0" w:line="240" w:lineRule="auto"/>
              <w:jc w:val="center"/>
              <w:rPr>
                <w:rFonts w:ascii="Times New Roman" w:eastAsia="Times New Roman" w:hAnsi="Times New Roman"/>
                <w:color w:val="000000"/>
                <w:sz w:val="24"/>
                <w:szCs w:val="26"/>
                <w:lang w:eastAsia="ru-RU"/>
              </w:rPr>
            </w:pPr>
            <w:proofErr w:type="spellStart"/>
            <w:r w:rsidRPr="0002119B">
              <w:rPr>
                <w:rFonts w:ascii="Times New Roman" w:eastAsia="Times New Roman" w:hAnsi="Times New Roman"/>
                <w:color w:val="000000"/>
                <w:sz w:val="24"/>
                <w:szCs w:val="26"/>
                <w:lang w:eastAsia="ru-RU"/>
              </w:rPr>
              <w:t>Валеологический</w:t>
            </w:r>
            <w:proofErr w:type="spellEnd"/>
            <w:r w:rsidRPr="0002119B">
              <w:rPr>
                <w:rFonts w:ascii="Times New Roman" w:eastAsia="Times New Roman" w:hAnsi="Times New Roman"/>
                <w:color w:val="000000"/>
                <w:sz w:val="24"/>
                <w:szCs w:val="26"/>
                <w:lang w:eastAsia="ru-RU"/>
              </w:rPr>
              <w:t>/</w:t>
            </w:r>
          </w:p>
          <w:p w:rsidR="00AC23B6" w:rsidRPr="0002119B" w:rsidRDefault="00AC23B6" w:rsidP="00E87CA0">
            <w:pPr>
              <w:spacing w:after="0" w:line="240" w:lineRule="auto"/>
              <w:jc w:val="center"/>
              <w:rPr>
                <w:rFonts w:ascii="Times New Roman" w:eastAsia="Times New Roman" w:hAnsi="Times New Roman"/>
                <w:color w:val="000000"/>
                <w:sz w:val="24"/>
                <w:szCs w:val="26"/>
                <w:lang w:eastAsia="ru-RU"/>
              </w:rPr>
            </w:pPr>
            <w:proofErr w:type="spellStart"/>
            <w:r w:rsidRPr="0002119B">
              <w:rPr>
                <w:rFonts w:ascii="Times New Roman" w:eastAsia="Times New Roman" w:hAnsi="Times New Roman"/>
                <w:color w:val="000000"/>
                <w:sz w:val="24"/>
                <w:szCs w:val="26"/>
                <w:lang w:eastAsia="ru-RU"/>
              </w:rPr>
              <w:t>здоровьесберегающий</w:t>
            </w:r>
            <w:proofErr w:type="spellEnd"/>
          </w:p>
        </w:tc>
        <w:tc>
          <w:tcPr>
            <w:tcW w:w="3969" w:type="dxa"/>
            <w:tcBorders>
              <w:top w:val="outset" w:sz="6" w:space="0" w:color="auto"/>
              <w:left w:val="outset" w:sz="6" w:space="0" w:color="auto"/>
              <w:bottom w:val="outset" w:sz="6" w:space="0" w:color="auto"/>
              <w:right w:val="outset" w:sz="6" w:space="0" w:color="auto"/>
            </w:tcBorders>
            <w:hideMark/>
          </w:tcPr>
          <w:p w:rsidR="00AC23B6" w:rsidRPr="0002119B" w:rsidRDefault="00AC23B6" w:rsidP="00E87CA0">
            <w:pPr>
              <w:spacing w:after="0" w:line="240" w:lineRule="auto"/>
              <w:ind w:firstLine="448"/>
              <w:jc w:val="center"/>
              <w:rPr>
                <w:rFonts w:ascii="Times New Roman" w:eastAsia="Times New Roman" w:hAnsi="Times New Roman"/>
                <w:color w:val="000000"/>
                <w:sz w:val="24"/>
                <w:szCs w:val="26"/>
                <w:lang w:eastAsia="ru-RU"/>
              </w:rPr>
            </w:pPr>
            <w:r w:rsidRPr="0002119B">
              <w:rPr>
                <w:rFonts w:ascii="Times New Roman" w:eastAsia="Times New Roman" w:hAnsi="Times New Roman"/>
                <w:color w:val="000000"/>
                <w:sz w:val="24"/>
                <w:szCs w:val="26"/>
                <w:lang w:eastAsia="ru-RU"/>
              </w:rPr>
              <w:t>Психоэмоциональное</w:t>
            </w:r>
            <w:r w:rsidR="004A49DF" w:rsidRPr="0002119B">
              <w:rPr>
                <w:rFonts w:ascii="Times New Roman" w:eastAsia="Times New Roman" w:hAnsi="Times New Roman"/>
                <w:color w:val="000000"/>
                <w:sz w:val="24"/>
                <w:szCs w:val="26"/>
                <w:lang w:eastAsia="ru-RU"/>
              </w:rPr>
              <w:t xml:space="preserve"> </w:t>
            </w:r>
            <w:r w:rsidRPr="0002119B">
              <w:rPr>
                <w:rFonts w:ascii="Times New Roman" w:eastAsia="Times New Roman" w:hAnsi="Times New Roman"/>
                <w:color w:val="000000"/>
                <w:sz w:val="24"/>
                <w:szCs w:val="26"/>
                <w:lang w:eastAsia="ru-RU"/>
              </w:rPr>
              <w:t>здоровье</w:t>
            </w:r>
            <w:r w:rsidR="004A49DF" w:rsidRPr="0002119B">
              <w:rPr>
                <w:rFonts w:ascii="Times New Roman" w:eastAsia="Times New Roman" w:hAnsi="Times New Roman"/>
                <w:color w:val="000000"/>
                <w:sz w:val="24"/>
                <w:szCs w:val="26"/>
                <w:lang w:eastAsia="ru-RU"/>
              </w:rPr>
              <w:t xml:space="preserve"> </w:t>
            </w:r>
            <w:r w:rsidRPr="0002119B">
              <w:rPr>
                <w:rFonts w:ascii="Times New Roman" w:eastAsia="Times New Roman" w:hAnsi="Times New Roman"/>
                <w:color w:val="000000"/>
                <w:sz w:val="24"/>
                <w:szCs w:val="26"/>
                <w:lang w:eastAsia="ru-RU"/>
              </w:rPr>
              <w:t>субъектов</w:t>
            </w:r>
            <w:r w:rsidR="004A49DF" w:rsidRPr="0002119B">
              <w:rPr>
                <w:rFonts w:ascii="Times New Roman" w:eastAsia="Times New Roman" w:hAnsi="Times New Roman"/>
                <w:color w:val="000000"/>
                <w:sz w:val="24"/>
                <w:szCs w:val="26"/>
                <w:lang w:eastAsia="ru-RU"/>
              </w:rPr>
              <w:t xml:space="preserve"> </w:t>
            </w:r>
            <w:r w:rsidRPr="0002119B">
              <w:rPr>
                <w:rFonts w:ascii="Times New Roman" w:eastAsia="Times New Roman" w:hAnsi="Times New Roman"/>
                <w:color w:val="000000"/>
                <w:sz w:val="24"/>
                <w:szCs w:val="26"/>
                <w:lang w:eastAsia="ru-RU"/>
              </w:rPr>
              <w:t>образовательного</w:t>
            </w:r>
            <w:r w:rsidR="004A49DF" w:rsidRPr="0002119B">
              <w:rPr>
                <w:rFonts w:ascii="Times New Roman" w:eastAsia="Times New Roman" w:hAnsi="Times New Roman"/>
                <w:color w:val="000000"/>
                <w:sz w:val="24"/>
                <w:szCs w:val="26"/>
                <w:lang w:eastAsia="ru-RU"/>
              </w:rPr>
              <w:t xml:space="preserve"> </w:t>
            </w:r>
            <w:r w:rsidRPr="0002119B">
              <w:rPr>
                <w:rFonts w:ascii="Times New Roman" w:eastAsia="Times New Roman" w:hAnsi="Times New Roman"/>
                <w:color w:val="000000"/>
                <w:sz w:val="24"/>
                <w:szCs w:val="26"/>
                <w:lang w:eastAsia="ru-RU"/>
              </w:rPr>
              <w:t>процесса</w:t>
            </w:r>
          </w:p>
        </w:tc>
        <w:tc>
          <w:tcPr>
            <w:tcW w:w="3260" w:type="dxa"/>
            <w:tcBorders>
              <w:top w:val="outset" w:sz="6" w:space="0" w:color="auto"/>
              <w:left w:val="outset" w:sz="6" w:space="0" w:color="auto"/>
              <w:bottom w:val="outset" w:sz="6" w:space="0" w:color="auto"/>
              <w:right w:val="outset" w:sz="6" w:space="0" w:color="auto"/>
            </w:tcBorders>
            <w:hideMark/>
          </w:tcPr>
          <w:p w:rsidR="00AC23B6" w:rsidRPr="0002119B" w:rsidRDefault="00AC23B6" w:rsidP="00E87CA0">
            <w:pPr>
              <w:spacing w:after="0" w:line="240" w:lineRule="auto"/>
              <w:ind w:hanging="12"/>
              <w:jc w:val="center"/>
              <w:rPr>
                <w:rFonts w:ascii="Times New Roman" w:eastAsia="Times New Roman" w:hAnsi="Times New Roman"/>
                <w:color w:val="000000"/>
                <w:sz w:val="24"/>
                <w:szCs w:val="26"/>
                <w:lang w:eastAsia="ru-RU"/>
              </w:rPr>
            </w:pPr>
            <w:r w:rsidRPr="0002119B">
              <w:rPr>
                <w:rFonts w:ascii="Times New Roman" w:eastAsia="Times New Roman" w:hAnsi="Times New Roman"/>
                <w:color w:val="000000"/>
                <w:sz w:val="24"/>
                <w:szCs w:val="26"/>
                <w:lang w:eastAsia="ru-RU"/>
              </w:rPr>
              <w:t>Адекватное</w:t>
            </w:r>
            <w:r w:rsidR="004A49DF" w:rsidRPr="0002119B">
              <w:rPr>
                <w:rFonts w:ascii="Times New Roman" w:eastAsia="Times New Roman" w:hAnsi="Times New Roman"/>
                <w:color w:val="000000"/>
                <w:sz w:val="24"/>
                <w:szCs w:val="26"/>
                <w:lang w:eastAsia="ru-RU"/>
              </w:rPr>
              <w:t xml:space="preserve"> </w:t>
            </w:r>
            <w:r w:rsidRPr="0002119B">
              <w:rPr>
                <w:rFonts w:ascii="Times New Roman" w:eastAsia="Times New Roman" w:hAnsi="Times New Roman"/>
                <w:color w:val="000000"/>
                <w:sz w:val="24"/>
                <w:szCs w:val="26"/>
                <w:lang w:eastAsia="ru-RU"/>
              </w:rPr>
              <w:t>мироощущение</w:t>
            </w:r>
            <w:r w:rsidR="004A49DF" w:rsidRPr="0002119B">
              <w:rPr>
                <w:rFonts w:ascii="Times New Roman" w:eastAsia="Times New Roman" w:hAnsi="Times New Roman"/>
                <w:color w:val="000000"/>
                <w:sz w:val="24"/>
                <w:szCs w:val="26"/>
                <w:lang w:eastAsia="ru-RU"/>
              </w:rPr>
              <w:t xml:space="preserve"> </w:t>
            </w:r>
            <w:r w:rsidRPr="0002119B">
              <w:rPr>
                <w:rFonts w:ascii="Times New Roman" w:eastAsia="Times New Roman" w:hAnsi="Times New Roman"/>
                <w:color w:val="000000"/>
                <w:sz w:val="24"/>
                <w:szCs w:val="26"/>
                <w:lang w:eastAsia="ru-RU"/>
              </w:rPr>
              <w:t>субъектов</w:t>
            </w:r>
            <w:r w:rsidR="004A49DF" w:rsidRPr="0002119B">
              <w:rPr>
                <w:rFonts w:ascii="Times New Roman" w:eastAsia="Times New Roman" w:hAnsi="Times New Roman"/>
                <w:color w:val="000000"/>
                <w:sz w:val="24"/>
                <w:szCs w:val="26"/>
                <w:lang w:eastAsia="ru-RU"/>
              </w:rPr>
              <w:t xml:space="preserve"> </w:t>
            </w:r>
            <w:r w:rsidR="008D2CEF">
              <w:rPr>
                <w:rFonts w:ascii="Times New Roman" w:eastAsia="Times New Roman" w:hAnsi="Times New Roman"/>
                <w:color w:val="000000"/>
                <w:sz w:val="24"/>
                <w:szCs w:val="26"/>
                <w:lang w:eastAsia="ru-RU"/>
              </w:rPr>
              <w:t xml:space="preserve">образовательного </w:t>
            </w:r>
            <w:r w:rsidRPr="0002119B">
              <w:rPr>
                <w:rFonts w:ascii="Times New Roman" w:eastAsia="Times New Roman" w:hAnsi="Times New Roman"/>
                <w:color w:val="000000"/>
                <w:sz w:val="24"/>
                <w:szCs w:val="26"/>
                <w:lang w:eastAsia="ru-RU"/>
              </w:rPr>
              <w:t>процесса</w:t>
            </w:r>
          </w:p>
        </w:tc>
      </w:tr>
    </w:tbl>
    <w:p w:rsidR="00AC23B6" w:rsidRPr="005E2DD4" w:rsidRDefault="00AC23B6" w:rsidP="00E87CA0">
      <w:pPr>
        <w:spacing w:after="0" w:line="240" w:lineRule="auto"/>
        <w:rPr>
          <w:rStyle w:val="a7"/>
          <w:rFonts w:ascii="Arial" w:eastAsia="Times New Roman" w:hAnsi="Arial" w:cs="Arial"/>
          <w:color w:val="000000"/>
          <w:szCs w:val="12"/>
          <w:lang w:eastAsia="ru-RU"/>
        </w:rPr>
      </w:pPr>
    </w:p>
    <w:p w:rsidR="00EC2659" w:rsidRDefault="00EC2659" w:rsidP="00E87CA0">
      <w:pPr>
        <w:spacing w:after="0" w:line="240" w:lineRule="auto"/>
        <w:ind w:firstLine="448"/>
        <w:jc w:val="center"/>
        <w:rPr>
          <w:rFonts w:ascii="Times New Roman" w:eastAsia="Times New Roman" w:hAnsi="Times New Roman"/>
          <w:b/>
          <w:i/>
          <w:sz w:val="24"/>
          <w:szCs w:val="24"/>
          <w:lang w:eastAsia="ru-RU"/>
        </w:rPr>
      </w:pPr>
    </w:p>
    <w:p w:rsidR="00EC2659" w:rsidRDefault="00EC2659" w:rsidP="00E87CA0">
      <w:pPr>
        <w:spacing w:after="0" w:line="240" w:lineRule="auto"/>
        <w:ind w:firstLine="448"/>
        <w:jc w:val="center"/>
        <w:rPr>
          <w:rFonts w:ascii="Times New Roman" w:eastAsia="Times New Roman" w:hAnsi="Times New Roman"/>
          <w:b/>
          <w:i/>
          <w:sz w:val="24"/>
          <w:szCs w:val="24"/>
          <w:lang w:eastAsia="ru-RU"/>
        </w:rPr>
      </w:pPr>
    </w:p>
    <w:p w:rsidR="00EC2659" w:rsidRDefault="00EC2659" w:rsidP="00E87CA0">
      <w:pPr>
        <w:spacing w:after="0" w:line="240" w:lineRule="auto"/>
        <w:ind w:firstLine="448"/>
        <w:jc w:val="center"/>
        <w:rPr>
          <w:rFonts w:ascii="Times New Roman" w:eastAsia="Times New Roman" w:hAnsi="Times New Roman"/>
          <w:b/>
          <w:i/>
          <w:sz w:val="24"/>
          <w:szCs w:val="24"/>
          <w:lang w:eastAsia="ru-RU"/>
        </w:rPr>
      </w:pPr>
    </w:p>
    <w:p w:rsidR="00EC2659" w:rsidRDefault="00EC2659" w:rsidP="00E87CA0">
      <w:pPr>
        <w:spacing w:after="0" w:line="240" w:lineRule="auto"/>
        <w:ind w:firstLine="448"/>
        <w:jc w:val="center"/>
        <w:rPr>
          <w:rFonts w:ascii="Times New Roman" w:eastAsia="Times New Roman" w:hAnsi="Times New Roman"/>
          <w:b/>
          <w:i/>
          <w:sz w:val="24"/>
          <w:szCs w:val="24"/>
          <w:lang w:eastAsia="ru-RU"/>
        </w:rPr>
      </w:pPr>
    </w:p>
    <w:p w:rsidR="00EC2659" w:rsidRDefault="00EC2659" w:rsidP="00E87CA0">
      <w:pPr>
        <w:spacing w:after="0" w:line="240" w:lineRule="auto"/>
        <w:ind w:firstLine="448"/>
        <w:jc w:val="center"/>
        <w:rPr>
          <w:rFonts w:ascii="Times New Roman" w:eastAsia="Times New Roman" w:hAnsi="Times New Roman"/>
          <w:b/>
          <w:i/>
          <w:sz w:val="24"/>
          <w:szCs w:val="24"/>
          <w:lang w:eastAsia="ru-RU"/>
        </w:rPr>
      </w:pPr>
    </w:p>
    <w:p w:rsidR="00EC2659" w:rsidRDefault="00EC2659" w:rsidP="00E87CA0">
      <w:pPr>
        <w:spacing w:after="0" w:line="240" w:lineRule="auto"/>
        <w:ind w:firstLine="448"/>
        <w:jc w:val="center"/>
        <w:rPr>
          <w:rFonts w:ascii="Times New Roman" w:eastAsia="Times New Roman" w:hAnsi="Times New Roman"/>
          <w:b/>
          <w:i/>
          <w:sz w:val="24"/>
          <w:szCs w:val="24"/>
          <w:lang w:eastAsia="ru-RU"/>
        </w:rPr>
      </w:pPr>
    </w:p>
    <w:p w:rsidR="00EC2659" w:rsidRDefault="00EC2659" w:rsidP="00E87CA0">
      <w:pPr>
        <w:spacing w:after="0" w:line="240" w:lineRule="auto"/>
        <w:ind w:firstLine="448"/>
        <w:jc w:val="center"/>
        <w:rPr>
          <w:rFonts w:ascii="Times New Roman" w:eastAsia="Times New Roman" w:hAnsi="Times New Roman"/>
          <w:b/>
          <w:i/>
          <w:sz w:val="24"/>
          <w:szCs w:val="24"/>
          <w:lang w:eastAsia="ru-RU"/>
        </w:rPr>
      </w:pPr>
    </w:p>
    <w:p w:rsidR="00EC2659" w:rsidRDefault="00EC2659" w:rsidP="00E87CA0">
      <w:pPr>
        <w:spacing w:after="0" w:line="240" w:lineRule="auto"/>
        <w:ind w:firstLine="448"/>
        <w:jc w:val="center"/>
        <w:rPr>
          <w:rFonts w:ascii="Times New Roman" w:eastAsia="Times New Roman" w:hAnsi="Times New Roman"/>
          <w:b/>
          <w:i/>
          <w:sz w:val="24"/>
          <w:szCs w:val="24"/>
          <w:lang w:eastAsia="ru-RU"/>
        </w:rPr>
      </w:pPr>
    </w:p>
    <w:p w:rsidR="00EC2659" w:rsidRDefault="00EC2659" w:rsidP="00E87CA0">
      <w:pPr>
        <w:spacing w:after="0" w:line="240" w:lineRule="auto"/>
        <w:ind w:firstLine="448"/>
        <w:jc w:val="center"/>
        <w:rPr>
          <w:rFonts w:ascii="Times New Roman" w:eastAsia="Times New Roman" w:hAnsi="Times New Roman"/>
          <w:b/>
          <w:i/>
          <w:sz w:val="24"/>
          <w:szCs w:val="24"/>
          <w:lang w:eastAsia="ru-RU"/>
        </w:rPr>
      </w:pPr>
    </w:p>
    <w:p w:rsidR="00AC23B6" w:rsidRPr="005E2DD4" w:rsidRDefault="00AC23B6" w:rsidP="00E87CA0">
      <w:pPr>
        <w:spacing w:after="0" w:line="240" w:lineRule="auto"/>
        <w:ind w:firstLine="448"/>
        <w:jc w:val="center"/>
        <w:rPr>
          <w:rFonts w:ascii="Times New Roman" w:eastAsia="Times New Roman" w:hAnsi="Times New Roman"/>
          <w:b/>
          <w:i/>
          <w:iCs/>
          <w:color w:val="000000"/>
          <w:sz w:val="24"/>
          <w:szCs w:val="24"/>
          <w:lang w:eastAsia="ru-RU"/>
        </w:rPr>
      </w:pPr>
      <w:r w:rsidRPr="005E2DD4">
        <w:rPr>
          <w:rFonts w:ascii="Times New Roman" w:eastAsia="Times New Roman" w:hAnsi="Times New Roman"/>
          <w:b/>
          <w:i/>
          <w:sz w:val="24"/>
          <w:szCs w:val="24"/>
          <w:lang w:eastAsia="ru-RU"/>
        </w:rPr>
        <w:lastRenderedPageBreak/>
        <w:t>Модель</w:t>
      </w:r>
      <w:r w:rsidR="004A49DF" w:rsidRPr="005E2DD4">
        <w:rPr>
          <w:rFonts w:ascii="Times New Roman" w:eastAsia="Times New Roman" w:hAnsi="Times New Roman"/>
          <w:b/>
          <w:i/>
          <w:sz w:val="24"/>
          <w:szCs w:val="24"/>
          <w:lang w:eastAsia="ru-RU"/>
        </w:rPr>
        <w:t xml:space="preserve"> </w:t>
      </w:r>
      <w:r w:rsidRPr="005E2DD4">
        <w:rPr>
          <w:rFonts w:ascii="Times New Roman" w:eastAsia="Times New Roman" w:hAnsi="Times New Roman"/>
          <w:b/>
          <w:i/>
          <w:sz w:val="24"/>
          <w:szCs w:val="24"/>
          <w:lang w:eastAsia="ru-RU"/>
        </w:rPr>
        <w:t>управления</w:t>
      </w:r>
      <w:r w:rsidR="004A49DF" w:rsidRPr="005E2DD4">
        <w:rPr>
          <w:rFonts w:ascii="Times New Roman" w:eastAsia="Times New Roman" w:hAnsi="Times New Roman"/>
          <w:b/>
          <w:i/>
          <w:sz w:val="24"/>
          <w:szCs w:val="24"/>
          <w:lang w:eastAsia="ru-RU"/>
        </w:rPr>
        <w:t xml:space="preserve"> </w:t>
      </w:r>
      <w:proofErr w:type="gramStart"/>
      <w:r w:rsidRPr="005E2DD4">
        <w:rPr>
          <w:rFonts w:ascii="Times New Roman" w:eastAsia="Times New Roman" w:hAnsi="Times New Roman"/>
          <w:b/>
          <w:i/>
          <w:sz w:val="24"/>
          <w:szCs w:val="24"/>
          <w:lang w:eastAsia="ru-RU"/>
        </w:rPr>
        <w:t>развитием</w:t>
      </w:r>
      <w:r w:rsidR="004A49DF" w:rsidRPr="005E2DD4">
        <w:rPr>
          <w:rFonts w:ascii="Times New Roman" w:eastAsia="Times New Roman" w:hAnsi="Times New Roman"/>
          <w:b/>
          <w:i/>
          <w:sz w:val="24"/>
          <w:szCs w:val="24"/>
          <w:lang w:eastAsia="ru-RU"/>
        </w:rPr>
        <w:t xml:space="preserve">  </w:t>
      </w:r>
      <w:r w:rsidRPr="005E2DD4">
        <w:rPr>
          <w:rFonts w:ascii="Times New Roman" w:eastAsia="Times New Roman" w:hAnsi="Times New Roman"/>
          <w:b/>
          <w:i/>
          <w:sz w:val="24"/>
          <w:szCs w:val="24"/>
          <w:lang w:eastAsia="ru-RU"/>
        </w:rPr>
        <w:t>центра</w:t>
      </w:r>
      <w:proofErr w:type="gramEnd"/>
      <w:r w:rsidR="004A49DF" w:rsidRPr="005E2DD4">
        <w:rPr>
          <w:rFonts w:ascii="Times New Roman" w:eastAsia="Times New Roman" w:hAnsi="Times New Roman"/>
          <w:b/>
          <w:i/>
          <w:sz w:val="24"/>
          <w:szCs w:val="24"/>
          <w:lang w:eastAsia="ru-RU"/>
        </w:rPr>
        <w:t xml:space="preserve">  </w:t>
      </w:r>
      <w:r w:rsidRPr="005E2DD4">
        <w:rPr>
          <w:rFonts w:ascii="Times New Roman" w:eastAsia="Times New Roman" w:hAnsi="Times New Roman"/>
          <w:b/>
          <w:i/>
          <w:sz w:val="24"/>
          <w:szCs w:val="24"/>
          <w:lang w:eastAsia="ru-RU"/>
        </w:rPr>
        <w:t>(адаптивно-воспитательной</w:t>
      </w:r>
      <w:r w:rsidR="004A49DF" w:rsidRPr="005E2DD4">
        <w:rPr>
          <w:rFonts w:ascii="Times New Roman" w:eastAsia="Times New Roman" w:hAnsi="Times New Roman"/>
          <w:b/>
          <w:i/>
          <w:sz w:val="24"/>
          <w:szCs w:val="24"/>
          <w:lang w:eastAsia="ru-RU"/>
        </w:rPr>
        <w:t xml:space="preserve"> </w:t>
      </w:r>
      <w:r w:rsidRPr="005E2DD4">
        <w:rPr>
          <w:rFonts w:ascii="Times New Roman" w:eastAsia="Times New Roman" w:hAnsi="Times New Roman"/>
          <w:b/>
          <w:i/>
          <w:sz w:val="24"/>
          <w:szCs w:val="24"/>
          <w:lang w:eastAsia="ru-RU"/>
        </w:rPr>
        <w:t>среды)</w:t>
      </w:r>
      <w:r w:rsidR="004A49DF" w:rsidRPr="005E2DD4">
        <w:rPr>
          <w:rFonts w:ascii="Times New Roman" w:eastAsia="Times New Roman" w:hAnsi="Times New Roman"/>
          <w:b/>
          <w:i/>
          <w:sz w:val="24"/>
          <w:szCs w:val="24"/>
          <w:lang w:eastAsia="ru-RU"/>
        </w:rPr>
        <w:t xml:space="preserve"> </w:t>
      </w:r>
    </w:p>
    <w:p w:rsidR="00AC23B6" w:rsidRPr="005E2DD4" w:rsidRDefault="00AC23B6" w:rsidP="00E87CA0">
      <w:pPr>
        <w:spacing w:after="0" w:line="240" w:lineRule="auto"/>
        <w:ind w:firstLine="448"/>
        <w:jc w:val="center"/>
        <w:rPr>
          <w:rFonts w:ascii="Times New Roman" w:eastAsia="Times New Roman" w:hAnsi="Times New Roman"/>
          <w:b/>
          <w:i/>
          <w:sz w:val="24"/>
          <w:szCs w:val="24"/>
          <w:lang w:eastAsia="ru-RU"/>
        </w:rPr>
      </w:pPr>
      <w:r w:rsidRPr="005E2DD4">
        <w:rPr>
          <w:rFonts w:ascii="Times New Roman" w:eastAsia="Times New Roman" w:hAnsi="Times New Roman"/>
          <w:b/>
          <w:i/>
          <w:sz w:val="24"/>
          <w:szCs w:val="24"/>
          <w:lang w:eastAsia="ru-RU"/>
        </w:rPr>
        <w:t>инклюзивного</w:t>
      </w:r>
      <w:r w:rsidR="004A49DF" w:rsidRPr="005E2DD4">
        <w:rPr>
          <w:rFonts w:ascii="Times New Roman" w:eastAsia="Times New Roman" w:hAnsi="Times New Roman"/>
          <w:b/>
          <w:i/>
          <w:sz w:val="24"/>
          <w:szCs w:val="24"/>
          <w:lang w:eastAsia="ru-RU"/>
        </w:rPr>
        <w:t xml:space="preserve"> </w:t>
      </w:r>
      <w:r w:rsidR="00B037A4" w:rsidRPr="005E2DD4">
        <w:rPr>
          <w:rFonts w:ascii="Times New Roman" w:eastAsia="Times New Roman" w:hAnsi="Times New Roman"/>
          <w:b/>
          <w:i/>
          <w:sz w:val="24"/>
          <w:szCs w:val="24"/>
          <w:lang w:eastAsia="ru-RU"/>
        </w:rPr>
        <w:t>образования</w:t>
      </w:r>
    </w:p>
    <w:p w:rsidR="00AC23B6" w:rsidRPr="005E2DD4" w:rsidRDefault="00B037A4" w:rsidP="00E87CA0">
      <w:pPr>
        <w:spacing w:after="0" w:line="240" w:lineRule="auto"/>
        <w:jc w:val="center"/>
        <w:rPr>
          <w:rFonts w:ascii="Times New Roman" w:hAnsi="Times New Roman"/>
          <w:bCs/>
          <w:sz w:val="24"/>
          <w:szCs w:val="24"/>
        </w:rPr>
      </w:pPr>
      <w:r w:rsidRPr="005E2DD4">
        <w:rPr>
          <w:rFonts w:ascii="Times New Roman" w:hAnsi="Times New Roman"/>
          <w:bCs/>
          <w:noProof/>
          <w:sz w:val="24"/>
          <w:szCs w:val="24"/>
          <w:lang w:eastAsia="ru-RU"/>
        </w:rPr>
        <w:drawing>
          <wp:inline distT="0" distB="0" distL="0" distR="0">
            <wp:extent cx="5553851" cy="4601217"/>
            <wp:effectExtent l="19050" t="0" r="8749" b="0"/>
            <wp:docPr id="3" name="Рисунок 2" descr="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PNG"/>
                    <pic:cNvPicPr/>
                  </pic:nvPicPr>
                  <pic:blipFill>
                    <a:blip r:embed="rId8" cstate="print"/>
                    <a:stretch>
                      <a:fillRect/>
                    </a:stretch>
                  </pic:blipFill>
                  <pic:spPr>
                    <a:xfrm>
                      <a:off x="0" y="0"/>
                      <a:ext cx="5553851" cy="4601217"/>
                    </a:xfrm>
                    <a:prstGeom prst="rect">
                      <a:avLst/>
                    </a:prstGeom>
                  </pic:spPr>
                </pic:pic>
              </a:graphicData>
            </a:graphic>
          </wp:inline>
        </w:drawing>
      </w:r>
    </w:p>
    <w:p w:rsidR="00AC23B6" w:rsidRPr="005E2DD4" w:rsidRDefault="00AC23B6" w:rsidP="00E87CA0">
      <w:pPr>
        <w:spacing w:after="0" w:line="240" w:lineRule="auto"/>
        <w:ind w:firstLine="709"/>
        <w:jc w:val="both"/>
        <w:rPr>
          <w:rFonts w:ascii="Times New Roman" w:eastAsia="Times New Roman" w:hAnsi="Times New Roman"/>
          <w:color w:val="000000"/>
          <w:sz w:val="24"/>
          <w:szCs w:val="12"/>
          <w:lang w:eastAsia="ru-RU"/>
        </w:rPr>
      </w:pPr>
      <w:r w:rsidRPr="005E2DD4">
        <w:rPr>
          <w:rFonts w:ascii="Times New Roman" w:eastAsia="Times New Roman" w:hAnsi="Times New Roman"/>
          <w:color w:val="000000"/>
          <w:sz w:val="24"/>
          <w:szCs w:val="12"/>
          <w:lang w:eastAsia="ru-RU"/>
        </w:rPr>
        <w:t>Такая</w:t>
      </w:r>
      <w:r w:rsidR="004A49DF" w:rsidRPr="005E2DD4">
        <w:rPr>
          <w:rFonts w:ascii="Times New Roman" w:eastAsia="Times New Roman" w:hAnsi="Times New Roman"/>
          <w:color w:val="000000"/>
          <w:sz w:val="24"/>
          <w:lang w:eastAsia="ru-RU"/>
        </w:rPr>
        <w:t xml:space="preserve"> </w:t>
      </w:r>
      <w:r w:rsidRPr="005E2DD4">
        <w:rPr>
          <w:rFonts w:ascii="Times New Roman" w:eastAsia="Times New Roman" w:hAnsi="Times New Roman"/>
          <w:bCs/>
          <w:color w:val="000000"/>
          <w:sz w:val="24"/>
          <w:lang w:eastAsia="ru-RU"/>
        </w:rPr>
        <w:t>модель</w:t>
      </w:r>
      <w:r w:rsidR="004A49DF" w:rsidRPr="005E2DD4">
        <w:rPr>
          <w:rFonts w:ascii="Times New Roman" w:eastAsia="Times New Roman" w:hAnsi="Times New Roman"/>
          <w:bCs/>
          <w:color w:val="000000"/>
          <w:sz w:val="24"/>
          <w:lang w:eastAsia="ru-RU"/>
        </w:rPr>
        <w:t xml:space="preserve"> </w:t>
      </w:r>
      <w:r w:rsidRPr="005E2DD4">
        <w:rPr>
          <w:rFonts w:ascii="Times New Roman" w:eastAsia="Times New Roman" w:hAnsi="Times New Roman"/>
          <w:bCs/>
          <w:color w:val="000000"/>
          <w:sz w:val="24"/>
          <w:lang w:eastAsia="ru-RU"/>
        </w:rPr>
        <w:t>включает</w:t>
      </w:r>
      <w:r w:rsidR="004A49DF" w:rsidRPr="005E2DD4">
        <w:rPr>
          <w:rFonts w:ascii="Times New Roman" w:eastAsia="Times New Roman" w:hAnsi="Times New Roman"/>
          <w:color w:val="000000"/>
          <w:sz w:val="24"/>
          <w:lang w:eastAsia="ru-RU"/>
        </w:rPr>
        <w:t xml:space="preserve"> </w:t>
      </w:r>
      <w:r w:rsidRPr="005E2DD4">
        <w:rPr>
          <w:rFonts w:ascii="Times New Roman" w:eastAsia="Times New Roman" w:hAnsi="Times New Roman"/>
          <w:color w:val="000000"/>
          <w:sz w:val="24"/>
          <w:szCs w:val="12"/>
          <w:lang w:eastAsia="ru-RU"/>
        </w:rPr>
        <w:t>совокупность</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взаимосвязанных</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и</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взаимообусловленных</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компонентов:</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проектно-целевого</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(проектирование</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перспектив</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и</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определение</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направленности</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управления,</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включающего</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административное</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управление,</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самоуправление</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и</w:t>
      </w:r>
      <w:r w:rsidR="004A49DF" w:rsidRPr="005E2DD4">
        <w:rPr>
          <w:rFonts w:ascii="Times New Roman" w:eastAsia="Times New Roman" w:hAnsi="Times New Roman"/>
          <w:color w:val="000000"/>
          <w:sz w:val="24"/>
          <w:szCs w:val="12"/>
          <w:lang w:eastAsia="ru-RU"/>
        </w:rPr>
        <w:t xml:space="preserve"> </w:t>
      </w:r>
      <w:proofErr w:type="spellStart"/>
      <w:r w:rsidRPr="005E2DD4">
        <w:rPr>
          <w:rFonts w:ascii="Times New Roman" w:eastAsia="Times New Roman" w:hAnsi="Times New Roman"/>
          <w:color w:val="000000"/>
          <w:sz w:val="24"/>
          <w:szCs w:val="12"/>
          <w:lang w:eastAsia="ru-RU"/>
        </w:rPr>
        <w:t>соуправление</w:t>
      </w:r>
      <w:proofErr w:type="spellEnd"/>
      <w:r w:rsidRPr="005E2DD4">
        <w:rPr>
          <w:rFonts w:ascii="Times New Roman" w:eastAsia="Times New Roman" w:hAnsi="Times New Roman"/>
          <w:color w:val="000000"/>
          <w:sz w:val="24"/>
          <w:szCs w:val="12"/>
          <w:lang w:eastAsia="ru-RU"/>
        </w:rPr>
        <w:t>);</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структурно-содержательного</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(направления</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выработки</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управленческих</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решений</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по</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развитию</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структурных</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компонентов</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адаптивно-воспитательной</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среды);</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организационно-технологического</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(поэтапная</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организация</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управленческих</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действий);</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результативного</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(оценка</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действенности</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управленческой</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деятельности</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по</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развитию</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адаптивно-воспитательной</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среды)</w:t>
      </w:r>
    </w:p>
    <w:p w:rsidR="00AC23B6" w:rsidRPr="005E2DD4" w:rsidRDefault="00AC23B6" w:rsidP="00E87CA0">
      <w:pPr>
        <w:spacing w:after="0" w:line="240" w:lineRule="auto"/>
        <w:ind w:firstLine="709"/>
        <w:jc w:val="both"/>
        <w:rPr>
          <w:rFonts w:ascii="Times New Roman" w:eastAsia="Times New Roman" w:hAnsi="Times New Roman"/>
          <w:color w:val="000000"/>
          <w:sz w:val="24"/>
          <w:szCs w:val="12"/>
          <w:lang w:eastAsia="ru-RU"/>
        </w:rPr>
      </w:pPr>
      <w:r w:rsidRPr="005E2DD4">
        <w:rPr>
          <w:rFonts w:ascii="Times New Roman" w:eastAsia="Times New Roman" w:hAnsi="Times New Roman"/>
          <w:color w:val="000000"/>
          <w:sz w:val="24"/>
          <w:szCs w:val="12"/>
          <w:lang w:eastAsia="ru-RU"/>
        </w:rPr>
        <w:t>Исследование</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проблемы</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реализации</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модели</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управления</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в</w:t>
      </w:r>
      <w:r w:rsidR="004A49DF" w:rsidRPr="005E2DD4">
        <w:rPr>
          <w:rFonts w:ascii="Times New Roman" w:eastAsia="Times New Roman" w:hAnsi="Times New Roman"/>
          <w:color w:val="000000"/>
          <w:sz w:val="24"/>
          <w:szCs w:val="12"/>
          <w:lang w:eastAsia="ru-RU"/>
        </w:rPr>
        <w:t xml:space="preserve"> </w:t>
      </w:r>
      <w:r w:rsidR="00D640A7" w:rsidRPr="005E2DD4">
        <w:rPr>
          <w:rFonts w:ascii="Times New Roman" w:eastAsia="Times New Roman" w:hAnsi="Times New Roman"/>
          <w:color w:val="000000"/>
          <w:sz w:val="24"/>
          <w:szCs w:val="12"/>
          <w:lang w:eastAsia="ru-RU"/>
        </w:rPr>
        <w:t>профессиональном образовательном учреждении</w:t>
      </w:r>
      <w:r w:rsidRPr="005E2DD4">
        <w:rPr>
          <w:rFonts w:ascii="Times New Roman" w:eastAsia="Times New Roman" w:hAnsi="Times New Roman"/>
          <w:color w:val="000000"/>
          <w:sz w:val="24"/>
          <w:szCs w:val="12"/>
          <w:lang w:eastAsia="ru-RU"/>
        </w:rPr>
        <w:t>,</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управления</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инклюзивной</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образовательной</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системы</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позволили</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определить</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содержание</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bCs/>
          <w:color w:val="000000"/>
          <w:sz w:val="24"/>
          <w:lang w:eastAsia="ru-RU"/>
        </w:rPr>
        <w:t>технологии</w:t>
      </w:r>
      <w:r w:rsidR="004A49DF" w:rsidRPr="005E2DD4">
        <w:rPr>
          <w:rFonts w:ascii="Times New Roman" w:eastAsia="Times New Roman" w:hAnsi="Times New Roman"/>
          <w:bCs/>
          <w:color w:val="000000"/>
          <w:sz w:val="24"/>
          <w:lang w:eastAsia="ru-RU"/>
        </w:rPr>
        <w:t xml:space="preserve"> </w:t>
      </w:r>
      <w:r w:rsidRPr="005E2DD4">
        <w:rPr>
          <w:rFonts w:ascii="Times New Roman" w:eastAsia="Times New Roman" w:hAnsi="Times New Roman"/>
          <w:bCs/>
          <w:color w:val="000000"/>
          <w:sz w:val="24"/>
          <w:lang w:eastAsia="ru-RU"/>
        </w:rPr>
        <w:t>реализации</w:t>
      </w:r>
      <w:r w:rsidR="004A49DF" w:rsidRPr="005E2DD4">
        <w:rPr>
          <w:rFonts w:ascii="Times New Roman" w:eastAsia="Times New Roman" w:hAnsi="Times New Roman"/>
          <w:bCs/>
          <w:color w:val="000000"/>
          <w:sz w:val="24"/>
          <w:lang w:eastAsia="ru-RU"/>
        </w:rPr>
        <w:t xml:space="preserve"> </w:t>
      </w:r>
      <w:r w:rsidRPr="005E2DD4">
        <w:rPr>
          <w:rFonts w:ascii="Times New Roman" w:eastAsia="Times New Roman" w:hAnsi="Times New Roman"/>
          <w:bCs/>
          <w:color w:val="000000"/>
          <w:sz w:val="24"/>
          <w:lang w:eastAsia="ru-RU"/>
        </w:rPr>
        <w:t>модели</w:t>
      </w:r>
      <w:r w:rsidR="004A49DF" w:rsidRPr="005E2DD4">
        <w:rPr>
          <w:rFonts w:ascii="Times New Roman" w:eastAsia="Times New Roman" w:hAnsi="Times New Roman"/>
          <w:color w:val="000000"/>
          <w:sz w:val="24"/>
          <w:lang w:eastAsia="ru-RU"/>
        </w:rPr>
        <w:t xml:space="preserve"> </w:t>
      </w:r>
      <w:r w:rsidRPr="005E2DD4">
        <w:rPr>
          <w:rFonts w:ascii="Times New Roman" w:eastAsia="Times New Roman" w:hAnsi="Times New Roman"/>
          <w:color w:val="000000"/>
          <w:sz w:val="24"/>
          <w:szCs w:val="12"/>
          <w:lang w:eastAsia="ru-RU"/>
        </w:rPr>
        <w:t>как</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одной</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из</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целесообразной</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последовательной,</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поэтапной</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управленческой</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деятельности,</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включающей</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в</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себя</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взаимосвязанные</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этапы:</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информационно-диагностический</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(сбор</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необходимой</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информации,</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ее</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оценка,</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позволяющая</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изучить</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(диагностировать)</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индивидуальные</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адаптивные</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особенности</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субъектов</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образования);</w:t>
      </w:r>
      <w:r w:rsidR="004A49DF" w:rsidRPr="005E2DD4">
        <w:rPr>
          <w:rFonts w:ascii="Times New Roman" w:eastAsia="Times New Roman" w:hAnsi="Times New Roman"/>
          <w:color w:val="000000"/>
          <w:sz w:val="24"/>
          <w:szCs w:val="12"/>
          <w:lang w:eastAsia="ru-RU"/>
        </w:rPr>
        <w:t xml:space="preserve"> </w:t>
      </w:r>
      <w:proofErr w:type="spellStart"/>
      <w:r w:rsidRPr="005E2DD4">
        <w:rPr>
          <w:rFonts w:ascii="Times New Roman" w:eastAsia="Times New Roman" w:hAnsi="Times New Roman"/>
          <w:color w:val="000000"/>
          <w:sz w:val="24"/>
          <w:szCs w:val="12"/>
          <w:lang w:eastAsia="ru-RU"/>
        </w:rPr>
        <w:t>ориентационно</w:t>
      </w:r>
      <w:proofErr w:type="spellEnd"/>
      <w:r w:rsidRPr="005E2DD4">
        <w:rPr>
          <w:rFonts w:ascii="Times New Roman" w:eastAsia="Times New Roman" w:hAnsi="Times New Roman"/>
          <w:color w:val="000000"/>
          <w:sz w:val="24"/>
          <w:szCs w:val="12"/>
          <w:lang w:eastAsia="ru-RU"/>
        </w:rPr>
        <w:t>-пропедевтический</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(определение</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перспектив</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развития</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адаптивной</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образовательной</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среды</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и</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необходимые</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управленческие</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решения,</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а</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также</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подготовка</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к</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их</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принятию);</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базово-технологический</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(обеспечение</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реализации</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технологии</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социального</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менеджмента);</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продуктивно-менеджерский</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(актуализация</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процесса</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управления</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эффективностью</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развития</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само-</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и</w:t>
      </w:r>
      <w:r w:rsidR="004A49DF" w:rsidRPr="005E2DD4">
        <w:rPr>
          <w:rFonts w:ascii="Times New Roman" w:eastAsia="Times New Roman" w:hAnsi="Times New Roman"/>
          <w:color w:val="000000"/>
          <w:sz w:val="24"/>
          <w:szCs w:val="12"/>
          <w:lang w:eastAsia="ru-RU"/>
        </w:rPr>
        <w:t xml:space="preserve"> </w:t>
      </w:r>
      <w:proofErr w:type="spellStart"/>
      <w:r w:rsidRPr="005E2DD4">
        <w:rPr>
          <w:rFonts w:ascii="Times New Roman" w:eastAsia="Times New Roman" w:hAnsi="Times New Roman"/>
          <w:color w:val="000000"/>
          <w:sz w:val="24"/>
          <w:szCs w:val="12"/>
          <w:lang w:eastAsia="ru-RU"/>
        </w:rPr>
        <w:t>соуправления</w:t>
      </w:r>
      <w:proofErr w:type="spellEnd"/>
      <w:r w:rsidRPr="005E2DD4">
        <w:rPr>
          <w:rFonts w:ascii="Times New Roman" w:eastAsia="Times New Roman" w:hAnsi="Times New Roman"/>
          <w:color w:val="000000"/>
          <w:sz w:val="24"/>
          <w:szCs w:val="12"/>
          <w:lang w:eastAsia="ru-RU"/>
        </w:rPr>
        <w:t>).</w:t>
      </w:r>
    </w:p>
    <w:p w:rsidR="00AC23B6" w:rsidRPr="005E2DD4" w:rsidRDefault="00AC23B6" w:rsidP="00E87CA0">
      <w:pPr>
        <w:spacing w:after="0" w:line="240" w:lineRule="auto"/>
        <w:ind w:firstLine="851"/>
        <w:jc w:val="both"/>
        <w:rPr>
          <w:rFonts w:ascii="Times New Roman" w:hAnsi="Times New Roman"/>
          <w:color w:val="000000"/>
          <w:sz w:val="24"/>
          <w:szCs w:val="24"/>
          <w:shd w:val="clear" w:color="auto" w:fill="FFFFFF"/>
        </w:rPr>
      </w:pPr>
      <w:r w:rsidRPr="005E2DD4">
        <w:rPr>
          <w:rFonts w:ascii="Times New Roman" w:hAnsi="Times New Roman"/>
          <w:color w:val="000000"/>
          <w:sz w:val="24"/>
          <w:szCs w:val="24"/>
          <w:shd w:val="clear" w:color="auto" w:fill="FFFFFF"/>
        </w:rPr>
        <w:t>Дальнейшим</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направлением</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эффективности</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управленческого</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воздействия</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может</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быть</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i/>
          <w:color w:val="000000"/>
          <w:sz w:val="24"/>
          <w:szCs w:val="24"/>
          <w:shd w:val="clear" w:color="auto" w:fill="FFFFFF"/>
        </w:rPr>
        <w:t>диверсификация</w:t>
      </w:r>
      <w:r w:rsidR="004A49DF" w:rsidRPr="005E2DD4">
        <w:rPr>
          <w:rFonts w:ascii="Times New Roman" w:hAnsi="Times New Roman"/>
          <w:i/>
          <w:color w:val="000000"/>
          <w:sz w:val="24"/>
          <w:szCs w:val="24"/>
          <w:shd w:val="clear" w:color="auto" w:fill="FFFFFF"/>
        </w:rPr>
        <w:t xml:space="preserve"> </w:t>
      </w:r>
      <w:r w:rsidRPr="005E2DD4">
        <w:rPr>
          <w:rFonts w:ascii="Times New Roman" w:hAnsi="Times New Roman"/>
          <w:i/>
          <w:color w:val="000000"/>
          <w:sz w:val="24"/>
          <w:szCs w:val="24"/>
          <w:shd w:val="clear" w:color="auto" w:fill="FFFFFF"/>
        </w:rPr>
        <w:t>управления</w:t>
      </w:r>
      <w:r w:rsidR="004A49DF" w:rsidRPr="005E2DD4">
        <w:rPr>
          <w:rFonts w:ascii="Times New Roman" w:hAnsi="Times New Roman"/>
          <w:i/>
          <w:color w:val="000000"/>
          <w:sz w:val="24"/>
          <w:szCs w:val="24"/>
          <w:shd w:val="clear" w:color="auto" w:fill="FFFFFF"/>
        </w:rPr>
        <w:t xml:space="preserve"> </w:t>
      </w:r>
      <w:r w:rsidRPr="005E2DD4">
        <w:rPr>
          <w:rFonts w:ascii="Times New Roman" w:hAnsi="Times New Roman"/>
          <w:i/>
          <w:color w:val="000000"/>
          <w:sz w:val="24"/>
          <w:szCs w:val="24"/>
          <w:shd w:val="clear" w:color="auto" w:fill="FFFFFF"/>
        </w:rPr>
        <w:t>на</w:t>
      </w:r>
      <w:r w:rsidR="004A49DF" w:rsidRPr="005E2DD4">
        <w:rPr>
          <w:rFonts w:ascii="Times New Roman" w:hAnsi="Times New Roman"/>
          <w:i/>
          <w:color w:val="000000"/>
          <w:sz w:val="24"/>
          <w:szCs w:val="24"/>
          <w:shd w:val="clear" w:color="auto" w:fill="FFFFFF"/>
        </w:rPr>
        <w:t xml:space="preserve"> </w:t>
      </w:r>
      <w:r w:rsidRPr="005E2DD4">
        <w:rPr>
          <w:rFonts w:ascii="Times New Roman" w:hAnsi="Times New Roman"/>
          <w:i/>
          <w:color w:val="000000"/>
          <w:sz w:val="24"/>
          <w:szCs w:val="24"/>
          <w:shd w:val="clear" w:color="auto" w:fill="FFFFFF"/>
        </w:rPr>
        <w:t>основе</w:t>
      </w:r>
      <w:r w:rsidR="004A49DF" w:rsidRPr="005E2DD4">
        <w:rPr>
          <w:rFonts w:ascii="Times New Roman" w:hAnsi="Times New Roman"/>
          <w:i/>
          <w:color w:val="000000"/>
          <w:sz w:val="24"/>
          <w:szCs w:val="24"/>
          <w:shd w:val="clear" w:color="auto" w:fill="FFFFFF"/>
        </w:rPr>
        <w:t xml:space="preserve"> </w:t>
      </w:r>
      <w:r w:rsidRPr="005E2DD4">
        <w:rPr>
          <w:rFonts w:ascii="Times New Roman" w:hAnsi="Times New Roman"/>
          <w:i/>
          <w:color w:val="000000"/>
          <w:sz w:val="24"/>
          <w:szCs w:val="24"/>
          <w:shd w:val="clear" w:color="auto" w:fill="FFFFFF"/>
        </w:rPr>
        <w:t>следующих</w:t>
      </w:r>
      <w:r w:rsidR="004A49DF" w:rsidRPr="005E2DD4">
        <w:rPr>
          <w:rFonts w:ascii="Times New Roman" w:hAnsi="Times New Roman"/>
          <w:i/>
          <w:color w:val="000000"/>
          <w:sz w:val="24"/>
          <w:szCs w:val="24"/>
          <w:shd w:val="clear" w:color="auto" w:fill="FFFFFF"/>
        </w:rPr>
        <w:t xml:space="preserve"> </w:t>
      </w:r>
      <w:r w:rsidRPr="005E2DD4">
        <w:rPr>
          <w:rFonts w:ascii="Times New Roman" w:hAnsi="Times New Roman"/>
          <w:i/>
          <w:color w:val="000000"/>
          <w:sz w:val="24"/>
          <w:szCs w:val="24"/>
          <w:shd w:val="clear" w:color="auto" w:fill="FFFFFF"/>
        </w:rPr>
        <w:t>принципов</w:t>
      </w:r>
      <w:r w:rsidRPr="005E2DD4">
        <w:rPr>
          <w:rFonts w:ascii="Times New Roman" w:hAnsi="Times New Roman"/>
          <w:color w:val="000000"/>
          <w:sz w:val="24"/>
          <w:szCs w:val="24"/>
          <w:shd w:val="clear" w:color="auto" w:fill="FFFFFF"/>
        </w:rPr>
        <w:t>:</w:t>
      </w:r>
      <w:r w:rsidR="004A49DF" w:rsidRPr="005E2DD4">
        <w:rPr>
          <w:rFonts w:ascii="Times New Roman" w:hAnsi="Times New Roman"/>
          <w:color w:val="000000"/>
          <w:sz w:val="24"/>
          <w:szCs w:val="24"/>
          <w:shd w:val="clear" w:color="auto" w:fill="FFFFFF"/>
        </w:rPr>
        <w:t xml:space="preserve"> </w:t>
      </w:r>
    </w:p>
    <w:p w:rsidR="00AC23B6" w:rsidRPr="005E2DD4" w:rsidRDefault="00AC23B6" w:rsidP="00E87CA0">
      <w:pPr>
        <w:spacing w:after="0" w:line="240" w:lineRule="auto"/>
        <w:jc w:val="both"/>
        <w:rPr>
          <w:rFonts w:ascii="Times New Roman" w:hAnsi="Times New Roman"/>
          <w:color w:val="000000"/>
          <w:sz w:val="24"/>
          <w:szCs w:val="24"/>
          <w:shd w:val="clear" w:color="auto" w:fill="FFFFFF"/>
        </w:rPr>
      </w:pPr>
      <w:r w:rsidRPr="005E2DD4">
        <w:rPr>
          <w:rFonts w:ascii="Times New Roman" w:hAnsi="Times New Roman"/>
          <w:color w:val="000000"/>
          <w:sz w:val="24"/>
          <w:szCs w:val="24"/>
          <w:shd w:val="clear" w:color="auto" w:fill="FFFFFF"/>
        </w:rPr>
        <w:lastRenderedPageBreak/>
        <w:t>-</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реинвестирования</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(развитие</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способности</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образовательного</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учреждения</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минимизировать</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текущие</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расходы</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на</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развитие</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адаптивно-образовательной</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среды</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инклюзивного</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учреждения;</w:t>
      </w:r>
      <w:r w:rsidR="004A49DF" w:rsidRPr="005E2DD4">
        <w:rPr>
          <w:rFonts w:ascii="Times New Roman" w:hAnsi="Times New Roman"/>
          <w:color w:val="000000"/>
          <w:sz w:val="24"/>
          <w:szCs w:val="24"/>
          <w:shd w:val="clear" w:color="auto" w:fill="FFFFFF"/>
        </w:rPr>
        <w:t xml:space="preserve"> </w:t>
      </w:r>
    </w:p>
    <w:p w:rsidR="00EF0662" w:rsidRPr="005E2DD4" w:rsidRDefault="00AC23B6" w:rsidP="00E87CA0">
      <w:pPr>
        <w:spacing w:after="0" w:line="240" w:lineRule="auto"/>
        <w:jc w:val="both"/>
        <w:rPr>
          <w:rFonts w:ascii="Times New Roman" w:hAnsi="Times New Roman"/>
          <w:color w:val="000000"/>
          <w:sz w:val="24"/>
          <w:szCs w:val="24"/>
          <w:shd w:val="clear" w:color="auto" w:fill="FFFFFF"/>
        </w:rPr>
      </w:pPr>
      <w:r w:rsidRPr="005E2DD4">
        <w:rPr>
          <w:rFonts w:ascii="Times New Roman" w:hAnsi="Times New Roman"/>
          <w:color w:val="000000"/>
          <w:sz w:val="24"/>
          <w:szCs w:val="24"/>
          <w:shd w:val="clear" w:color="auto" w:fill="FFFFFF"/>
        </w:rPr>
        <w:t>-</w:t>
      </w:r>
      <w:r w:rsidR="004A49DF" w:rsidRPr="005E2DD4">
        <w:rPr>
          <w:rFonts w:ascii="Times New Roman" w:hAnsi="Times New Roman"/>
          <w:color w:val="000000"/>
          <w:sz w:val="24"/>
          <w:szCs w:val="24"/>
          <w:shd w:val="clear" w:color="auto" w:fill="FFFFFF"/>
        </w:rPr>
        <w:t xml:space="preserve"> </w:t>
      </w:r>
      <w:proofErr w:type="spellStart"/>
      <w:r w:rsidRPr="005E2DD4">
        <w:rPr>
          <w:rFonts w:ascii="Times New Roman" w:hAnsi="Times New Roman"/>
          <w:color w:val="000000"/>
          <w:sz w:val="24"/>
          <w:szCs w:val="24"/>
          <w:shd w:val="clear" w:color="auto" w:fill="FFFFFF"/>
        </w:rPr>
        <w:t>аутосорсинг</w:t>
      </w:r>
      <w:proofErr w:type="spellEnd"/>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внедрение</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непрофильных</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услуг</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в</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процессе</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развития</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адаптивно-образовательной</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среды</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инклюзивного</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учреждения;</w:t>
      </w:r>
      <w:r w:rsidR="004A49DF" w:rsidRPr="005E2DD4">
        <w:rPr>
          <w:rFonts w:ascii="Times New Roman" w:hAnsi="Times New Roman"/>
          <w:color w:val="000000"/>
          <w:sz w:val="24"/>
          <w:szCs w:val="24"/>
          <w:shd w:val="clear" w:color="auto" w:fill="FFFFFF"/>
        </w:rPr>
        <w:t xml:space="preserve"> </w:t>
      </w:r>
    </w:p>
    <w:p w:rsidR="00AC23B6" w:rsidRPr="005E2DD4" w:rsidRDefault="00EF0662" w:rsidP="00E87CA0">
      <w:pPr>
        <w:spacing w:after="0" w:line="240" w:lineRule="auto"/>
        <w:jc w:val="both"/>
        <w:rPr>
          <w:rFonts w:ascii="Times New Roman" w:hAnsi="Times New Roman"/>
          <w:color w:val="000000"/>
          <w:sz w:val="24"/>
          <w:szCs w:val="24"/>
          <w:shd w:val="clear" w:color="auto" w:fill="FFFFFF"/>
        </w:rPr>
      </w:pPr>
      <w:r w:rsidRPr="005E2DD4">
        <w:rPr>
          <w:rFonts w:ascii="Times New Roman" w:hAnsi="Times New Roman"/>
          <w:color w:val="000000"/>
          <w:sz w:val="24"/>
          <w:szCs w:val="24"/>
          <w:shd w:val="clear" w:color="auto" w:fill="FFFFFF"/>
        </w:rPr>
        <w:t xml:space="preserve">- </w:t>
      </w:r>
      <w:r w:rsidR="00AC23B6" w:rsidRPr="005E2DD4">
        <w:rPr>
          <w:rFonts w:ascii="Times New Roman" w:hAnsi="Times New Roman"/>
          <w:color w:val="000000"/>
          <w:sz w:val="24"/>
          <w:szCs w:val="24"/>
          <w:shd w:val="clear" w:color="auto" w:fill="FFFFFF"/>
        </w:rPr>
        <w:t>диверсификация</w:t>
      </w:r>
      <w:r w:rsidR="004A49DF" w:rsidRPr="005E2DD4">
        <w:rPr>
          <w:rFonts w:ascii="Times New Roman" w:hAnsi="Times New Roman"/>
          <w:color w:val="000000"/>
          <w:sz w:val="24"/>
          <w:szCs w:val="24"/>
          <w:shd w:val="clear" w:color="auto" w:fill="FFFFFF"/>
        </w:rPr>
        <w:t xml:space="preserve"> </w:t>
      </w:r>
      <w:r w:rsidR="00AC23B6" w:rsidRPr="005E2DD4">
        <w:rPr>
          <w:rFonts w:ascii="Times New Roman" w:hAnsi="Times New Roman"/>
          <w:color w:val="000000"/>
          <w:sz w:val="24"/>
          <w:szCs w:val="24"/>
          <w:shd w:val="clear" w:color="auto" w:fill="FFFFFF"/>
        </w:rPr>
        <w:t>управления</w:t>
      </w:r>
      <w:r w:rsidR="004A49DF" w:rsidRPr="005E2DD4">
        <w:rPr>
          <w:rFonts w:ascii="Times New Roman" w:hAnsi="Times New Roman"/>
          <w:color w:val="000000"/>
          <w:sz w:val="24"/>
          <w:szCs w:val="24"/>
          <w:shd w:val="clear" w:color="auto" w:fill="FFFFFF"/>
        </w:rPr>
        <w:t xml:space="preserve"> </w:t>
      </w:r>
      <w:r w:rsidR="00AC23B6" w:rsidRPr="005E2DD4">
        <w:rPr>
          <w:rFonts w:ascii="Times New Roman" w:hAnsi="Times New Roman"/>
          <w:color w:val="000000"/>
          <w:sz w:val="24"/>
          <w:szCs w:val="24"/>
          <w:shd w:val="clear" w:color="auto" w:fill="FFFFFF"/>
        </w:rPr>
        <w:t>развитием</w:t>
      </w:r>
      <w:r w:rsidR="004A49DF" w:rsidRPr="005E2DD4">
        <w:rPr>
          <w:rFonts w:ascii="Times New Roman" w:hAnsi="Times New Roman"/>
          <w:color w:val="000000"/>
          <w:sz w:val="24"/>
          <w:szCs w:val="24"/>
          <w:shd w:val="clear" w:color="auto" w:fill="FFFFFF"/>
        </w:rPr>
        <w:t xml:space="preserve"> </w:t>
      </w:r>
      <w:r w:rsidR="00AC23B6" w:rsidRPr="005E2DD4">
        <w:rPr>
          <w:rFonts w:ascii="Times New Roman" w:hAnsi="Times New Roman"/>
          <w:color w:val="000000"/>
          <w:sz w:val="24"/>
          <w:szCs w:val="24"/>
          <w:shd w:val="clear" w:color="auto" w:fill="FFFFFF"/>
        </w:rPr>
        <w:t>адаптивно-образовательной</w:t>
      </w:r>
      <w:r w:rsidR="004A49DF" w:rsidRPr="005E2DD4">
        <w:rPr>
          <w:rFonts w:ascii="Times New Roman" w:hAnsi="Times New Roman"/>
          <w:color w:val="000000"/>
          <w:sz w:val="24"/>
          <w:szCs w:val="24"/>
          <w:shd w:val="clear" w:color="auto" w:fill="FFFFFF"/>
        </w:rPr>
        <w:t xml:space="preserve"> </w:t>
      </w:r>
      <w:r w:rsidR="00AC23B6" w:rsidRPr="005E2DD4">
        <w:rPr>
          <w:rFonts w:ascii="Times New Roman" w:hAnsi="Times New Roman"/>
          <w:color w:val="000000"/>
          <w:sz w:val="24"/>
          <w:szCs w:val="24"/>
          <w:shd w:val="clear" w:color="auto" w:fill="FFFFFF"/>
        </w:rPr>
        <w:t>среды</w:t>
      </w:r>
      <w:r w:rsidR="004A49DF" w:rsidRPr="005E2DD4">
        <w:rPr>
          <w:rFonts w:ascii="Times New Roman" w:hAnsi="Times New Roman"/>
          <w:color w:val="000000"/>
          <w:sz w:val="24"/>
          <w:szCs w:val="24"/>
          <w:shd w:val="clear" w:color="auto" w:fill="FFFFFF"/>
        </w:rPr>
        <w:t xml:space="preserve"> </w:t>
      </w:r>
      <w:r w:rsidR="00AC23B6" w:rsidRPr="005E2DD4">
        <w:rPr>
          <w:rFonts w:ascii="Times New Roman" w:hAnsi="Times New Roman"/>
          <w:color w:val="000000"/>
          <w:sz w:val="24"/>
          <w:szCs w:val="24"/>
          <w:shd w:val="clear" w:color="auto" w:fill="FFFFFF"/>
        </w:rPr>
        <w:t>инклюзивного</w:t>
      </w:r>
      <w:r w:rsidR="004A49DF" w:rsidRPr="005E2DD4">
        <w:rPr>
          <w:rFonts w:ascii="Times New Roman" w:hAnsi="Times New Roman"/>
          <w:color w:val="000000"/>
          <w:sz w:val="24"/>
          <w:szCs w:val="24"/>
          <w:shd w:val="clear" w:color="auto" w:fill="FFFFFF"/>
        </w:rPr>
        <w:t xml:space="preserve"> </w:t>
      </w:r>
      <w:r w:rsidR="00AC23B6" w:rsidRPr="005E2DD4">
        <w:rPr>
          <w:rFonts w:ascii="Times New Roman" w:hAnsi="Times New Roman"/>
          <w:color w:val="000000"/>
          <w:sz w:val="24"/>
          <w:szCs w:val="24"/>
          <w:shd w:val="clear" w:color="auto" w:fill="FFFFFF"/>
        </w:rPr>
        <w:t>учреждения;</w:t>
      </w:r>
      <w:r w:rsidR="004A49DF" w:rsidRPr="005E2DD4">
        <w:rPr>
          <w:rFonts w:ascii="Times New Roman" w:hAnsi="Times New Roman"/>
          <w:color w:val="000000"/>
          <w:sz w:val="24"/>
          <w:szCs w:val="24"/>
          <w:shd w:val="clear" w:color="auto" w:fill="FFFFFF"/>
        </w:rPr>
        <w:t xml:space="preserve"> </w:t>
      </w:r>
    </w:p>
    <w:p w:rsidR="00AC23B6" w:rsidRPr="005E2DD4" w:rsidRDefault="00AC23B6" w:rsidP="00E87CA0">
      <w:pPr>
        <w:spacing w:after="0" w:line="240" w:lineRule="auto"/>
        <w:jc w:val="both"/>
        <w:rPr>
          <w:rFonts w:ascii="Times New Roman" w:hAnsi="Times New Roman"/>
          <w:color w:val="000000"/>
          <w:sz w:val="24"/>
          <w:szCs w:val="24"/>
          <w:shd w:val="clear" w:color="auto" w:fill="FFFFFF"/>
        </w:rPr>
      </w:pPr>
      <w:r w:rsidRPr="005E2DD4">
        <w:rPr>
          <w:rFonts w:ascii="Times New Roman" w:hAnsi="Times New Roman"/>
          <w:color w:val="000000"/>
          <w:sz w:val="24"/>
          <w:szCs w:val="24"/>
          <w:shd w:val="clear" w:color="auto" w:fill="FFFFFF"/>
        </w:rPr>
        <w:t>-</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управление</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процессом</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воспитания</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толерантности</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с</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опорой</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на</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гендерные,</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возрастные,</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психологические</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и</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социальные</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особенности</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субъектов</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образования;</w:t>
      </w:r>
      <w:r w:rsidR="004A49DF" w:rsidRPr="005E2DD4">
        <w:rPr>
          <w:rFonts w:ascii="Times New Roman" w:hAnsi="Times New Roman"/>
          <w:color w:val="000000"/>
          <w:sz w:val="24"/>
          <w:szCs w:val="24"/>
          <w:shd w:val="clear" w:color="auto" w:fill="FFFFFF"/>
        </w:rPr>
        <w:t xml:space="preserve"> </w:t>
      </w:r>
    </w:p>
    <w:p w:rsidR="00AC23B6" w:rsidRPr="005E2DD4" w:rsidRDefault="00AC23B6" w:rsidP="00E87CA0">
      <w:pPr>
        <w:spacing w:after="0" w:line="240" w:lineRule="auto"/>
        <w:jc w:val="both"/>
        <w:rPr>
          <w:rFonts w:ascii="Times New Roman" w:hAnsi="Times New Roman"/>
          <w:color w:val="000000"/>
          <w:sz w:val="24"/>
          <w:szCs w:val="24"/>
          <w:shd w:val="clear" w:color="auto" w:fill="FFFFFF"/>
        </w:rPr>
      </w:pPr>
      <w:r w:rsidRPr="005E2DD4">
        <w:rPr>
          <w:rFonts w:ascii="Times New Roman" w:hAnsi="Times New Roman"/>
          <w:color w:val="000000"/>
          <w:sz w:val="24"/>
          <w:szCs w:val="24"/>
          <w:shd w:val="clear" w:color="auto" w:fill="FFFFFF"/>
        </w:rPr>
        <w:t>-</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совершенствование</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функции</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общественного</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контроля</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в</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процессе</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управления</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развитием</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адаптивной</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образовательной</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среды.</w:t>
      </w:r>
    </w:p>
    <w:p w:rsidR="00AC23B6" w:rsidRPr="005E2DD4" w:rsidRDefault="00AC23B6" w:rsidP="00E87CA0">
      <w:pPr>
        <w:spacing w:after="0" w:line="240" w:lineRule="auto"/>
        <w:jc w:val="both"/>
        <w:rPr>
          <w:rFonts w:ascii="Times New Roman" w:hAnsi="Times New Roman"/>
          <w:color w:val="000000"/>
          <w:sz w:val="24"/>
          <w:szCs w:val="24"/>
          <w:shd w:val="clear" w:color="auto" w:fill="FFFFFF"/>
        </w:rPr>
      </w:pPr>
    </w:p>
    <w:tbl>
      <w:tblPr>
        <w:tblStyle w:val="a8"/>
        <w:tblW w:w="9572" w:type="dxa"/>
        <w:tblLayout w:type="fixed"/>
        <w:tblLook w:val="04A0" w:firstRow="1" w:lastRow="0" w:firstColumn="1" w:lastColumn="0" w:noHBand="0" w:noVBand="1"/>
      </w:tblPr>
      <w:tblGrid>
        <w:gridCol w:w="4361"/>
        <w:gridCol w:w="425"/>
        <w:gridCol w:w="4786"/>
      </w:tblGrid>
      <w:tr w:rsidR="00781770" w:rsidRPr="005E2DD4" w:rsidTr="004B1B1C">
        <w:tc>
          <w:tcPr>
            <w:tcW w:w="9572" w:type="dxa"/>
            <w:gridSpan w:val="3"/>
          </w:tcPr>
          <w:p w:rsidR="00781770" w:rsidRPr="005E2DD4" w:rsidRDefault="00781770" w:rsidP="00E87CA0">
            <w:pPr>
              <w:contextualSpacing/>
              <w:jc w:val="center"/>
              <w:rPr>
                <w:rFonts w:ascii="Times New Roman" w:hAnsi="Times New Roman"/>
                <w:bCs/>
                <w:sz w:val="24"/>
                <w:szCs w:val="24"/>
              </w:rPr>
            </w:pPr>
            <w:r w:rsidRPr="005E2DD4">
              <w:rPr>
                <w:rFonts w:ascii="Times New Roman" w:hAnsi="Times New Roman"/>
                <w:b/>
                <w:bCs/>
                <w:sz w:val="24"/>
                <w:szCs w:val="24"/>
              </w:rPr>
              <w:t>Формы работы ресурсного центра инклюзивного образования</w:t>
            </w:r>
          </w:p>
        </w:tc>
      </w:tr>
      <w:tr w:rsidR="00781770" w:rsidRPr="005E2DD4" w:rsidTr="004B1B1C">
        <w:tc>
          <w:tcPr>
            <w:tcW w:w="4361" w:type="dxa"/>
          </w:tcPr>
          <w:p w:rsidR="00781770" w:rsidRPr="005E2DD4" w:rsidRDefault="00781770" w:rsidP="00EC2659">
            <w:pPr>
              <w:contextualSpacing/>
              <w:rPr>
                <w:rFonts w:ascii="Times New Roman" w:hAnsi="Times New Roman"/>
                <w:bCs/>
                <w:sz w:val="24"/>
                <w:szCs w:val="24"/>
              </w:rPr>
            </w:pPr>
            <w:r w:rsidRPr="005E2DD4">
              <w:rPr>
                <w:rFonts w:ascii="Times New Roman" w:hAnsi="Times New Roman"/>
                <w:bCs/>
                <w:sz w:val="24"/>
                <w:szCs w:val="24"/>
              </w:rPr>
              <w:t>Информационно-методическое обеспечение –</w:t>
            </w:r>
            <w:r w:rsidR="00263D7D" w:rsidRPr="005E2DD4">
              <w:rPr>
                <w:rFonts w:ascii="Times New Roman" w:hAnsi="Times New Roman"/>
                <w:bCs/>
                <w:sz w:val="24"/>
                <w:szCs w:val="24"/>
              </w:rPr>
              <w:t xml:space="preserve"> </w:t>
            </w:r>
            <w:r w:rsidRPr="005E2DD4">
              <w:rPr>
                <w:rFonts w:ascii="Times New Roman" w:hAnsi="Times New Roman"/>
                <w:bCs/>
                <w:sz w:val="24"/>
                <w:szCs w:val="24"/>
              </w:rPr>
              <w:t>поиск и систематизация Интернет-ресурсов, изданий пособий, фильмов и.п.</w:t>
            </w:r>
          </w:p>
        </w:tc>
        <w:tc>
          <w:tcPr>
            <w:tcW w:w="425" w:type="dxa"/>
            <w:vMerge w:val="restart"/>
            <w:textDirection w:val="btLr"/>
          </w:tcPr>
          <w:p w:rsidR="00781770" w:rsidRPr="008D2CEF" w:rsidRDefault="00781770" w:rsidP="00E87CA0">
            <w:pPr>
              <w:contextualSpacing/>
              <w:jc w:val="center"/>
              <w:rPr>
                <w:rFonts w:ascii="Times New Roman" w:hAnsi="Times New Roman"/>
                <w:b/>
                <w:bCs/>
                <w:sz w:val="24"/>
                <w:szCs w:val="24"/>
              </w:rPr>
            </w:pPr>
            <w:r w:rsidRPr="008D2CEF">
              <w:rPr>
                <w:rFonts w:ascii="Times New Roman" w:hAnsi="Times New Roman"/>
                <w:b/>
                <w:bCs/>
                <w:sz w:val="20"/>
                <w:szCs w:val="24"/>
              </w:rPr>
              <w:t>Формы работы ресурсного центра</w:t>
            </w:r>
            <w:r w:rsidR="008D2CEF" w:rsidRPr="008D2CEF">
              <w:rPr>
                <w:rFonts w:ascii="Times New Roman" w:hAnsi="Times New Roman"/>
                <w:b/>
                <w:bCs/>
                <w:sz w:val="20"/>
                <w:szCs w:val="24"/>
              </w:rPr>
              <w:t xml:space="preserve"> </w:t>
            </w:r>
            <w:r w:rsidRPr="008D2CEF">
              <w:rPr>
                <w:rFonts w:ascii="Times New Roman" w:hAnsi="Times New Roman"/>
                <w:b/>
                <w:bCs/>
                <w:sz w:val="20"/>
                <w:szCs w:val="24"/>
              </w:rPr>
              <w:t>инклюзивного образования</w:t>
            </w:r>
          </w:p>
        </w:tc>
        <w:tc>
          <w:tcPr>
            <w:tcW w:w="4786" w:type="dxa"/>
          </w:tcPr>
          <w:p w:rsidR="00781770" w:rsidRPr="005E2DD4" w:rsidRDefault="00781770" w:rsidP="00EC2659">
            <w:pPr>
              <w:contextualSpacing/>
              <w:jc w:val="right"/>
              <w:rPr>
                <w:rFonts w:ascii="Times New Roman" w:hAnsi="Times New Roman"/>
                <w:bCs/>
                <w:sz w:val="24"/>
                <w:szCs w:val="24"/>
              </w:rPr>
            </w:pPr>
            <w:r w:rsidRPr="005E2DD4">
              <w:rPr>
                <w:rFonts w:ascii="Times New Roman" w:hAnsi="Times New Roman"/>
                <w:bCs/>
                <w:sz w:val="24"/>
                <w:szCs w:val="24"/>
              </w:rPr>
              <w:t>Организация партнерс</w:t>
            </w:r>
            <w:r w:rsidR="004B1B1C">
              <w:rPr>
                <w:rFonts w:ascii="Times New Roman" w:hAnsi="Times New Roman"/>
                <w:bCs/>
                <w:sz w:val="24"/>
                <w:szCs w:val="24"/>
              </w:rPr>
              <w:t>к</w:t>
            </w:r>
            <w:r w:rsidRPr="005E2DD4">
              <w:rPr>
                <w:rFonts w:ascii="Times New Roman" w:hAnsi="Times New Roman"/>
                <w:bCs/>
                <w:sz w:val="24"/>
                <w:szCs w:val="24"/>
              </w:rPr>
              <w:t>ого взаимодействия с ведущими учреждениями и организациями в сфере инклюзивного образования</w:t>
            </w:r>
          </w:p>
        </w:tc>
      </w:tr>
      <w:tr w:rsidR="00781770" w:rsidRPr="005E2DD4" w:rsidTr="004B1B1C">
        <w:tc>
          <w:tcPr>
            <w:tcW w:w="4361" w:type="dxa"/>
          </w:tcPr>
          <w:p w:rsidR="00781770" w:rsidRPr="005E2DD4" w:rsidRDefault="00781770" w:rsidP="00EC2659">
            <w:pPr>
              <w:contextualSpacing/>
              <w:rPr>
                <w:rFonts w:ascii="Times New Roman" w:hAnsi="Times New Roman"/>
                <w:bCs/>
                <w:sz w:val="24"/>
                <w:szCs w:val="24"/>
              </w:rPr>
            </w:pPr>
            <w:r w:rsidRPr="005E2DD4">
              <w:rPr>
                <w:rFonts w:ascii="Times New Roman" w:hAnsi="Times New Roman"/>
                <w:bCs/>
                <w:sz w:val="24"/>
                <w:szCs w:val="24"/>
              </w:rPr>
              <w:t>Обучение организаторов инклюзивного образования, педагогов, специалистов сопровождения – повышение квалификации, семинары тренинги, стажировки, консультации</w:t>
            </w:r>
          </w:p>
        </w:tc>
        <w:tc>
          <w:tcPr>
            <w:tcW w:w="425" w:type="dxa"/>
            <w:vMerge/>
          </w:tcPr>
          <w:p w:rsidR="00781770" w:rsidRPr="005E2DD4" w:rsidRDefault="00781770" w:rsidP="00E87CA0">
            <w:pPr>
              <w:contextualSpacing/>
              <w:jc w:val="both"/>
              <w:rPr>
                <w:rFonts w:ascii="Times New Roman" w:hAnsi="Times New Roman"/>
                <w:bCs/>
                <w:sz w:val="24"/>
                <w:szCs w:val="24"/>
              </w:rPr>
            </w:pPr>
          </w:p>
        </w:tc>
        <w:tc>
          <w:tcPr>
            <w:tcW w:w="4786" w:type="dxa"/>
          </w:tcPr>
          <w:p w:rsidR="00781770" w:rsidRPr="005E2DD4" w:rsidRDefault="00781770" w:rsidP="00EC2659">
            <w:pPr>
              <w:contextualSpacing/>
              <w:jc w:val="right"/>
              <w:rPr>
                <w:rFonts w:ascii="Times New Roman" w:hAnsi="Times New Roman"/>
                <w:bCs/>
                <w:sz w:val="24"/>
                <w:szCs w:val="24"/>
              </w:rPr>
            </w:pPr>
            <w:r w:rsidRPr="005E2DD4">
              <w:rPr>
                <w:rFonts w:ascii="Times New Roman" w:hAnsi="Times New Roman"/>
                <w:bCs/>
                <w:sz w:val="24"/>
                <w:szCs w:val="24"/>
              </w:rPr>
              <w:t>Проведение конкурсов, смотров, движений в поддержку инклюзивного образования детей с ограниченными возможностями здоровья в городской системе образования</w:t>
            </w:r>
          </w:p>
        </w:tc>
      </w:tr>
      <w:tr w:rsidR="00781770" w:rsidRPr="005E2DD4" w:rsidTr="004B1B1C">
        <w:trPr>
          <w:trHeight w:val="1192"/>
        </w:trPr>
        <w:tc>
          <w:tcPr>
            <w:tcW w:w="4361" w:type="dxa"/>
          </w:tcPr>
          <w:p w:rsidR="00781770" w:rsidRPr="005E2DD4" w:rsidRDefault="00781770" w:rsidP="00EC2659">
            <w:pPr>
              <w:contextualSpacing/>
              <w:rPr>
                <w:rFonts w:ascii="Times New Roman" w:hAnsi="Times New Roman"/>
                <w:bCs/>
                <w:sz w:val="24"/>
                <w:szCs w:val="24"/>
              </w:rPr>
            </w:pPr>
            <w:r w:rsidRPr="005E2DD4">
              <w:rPr>
                <w:rFonts w:ascii="Times New Roman" w:hAnsi="Times New Roman"/>
                <w:bCs/>
                <w:sz w:val="24"/>
                <w:szCs w:val="24"/>
              </w:rPr>
              <w:t>Разработка моделей, подходов, принципов, форм организации инклюзивного образовательного процесса</w:t>
            </w:r>
          </w:p>
        </w:tc>
        <w:tc>
          <w:tcPr>
            <w:tcW w:w="425" w:type="dxa"/>
            <w:vMerge/>
          </w:tcPr>
          <w:p w:rsidR="00781770" w:rsidRPr="005E2DD4" w:rsidRDefault="00781770" w:rsidP="00E87CA0">
            <w:pPr>
              <w:contextualSpacing/>
              <w:jc w:val="both"/>
              <w:rPr>
                <w:rFonts w:ascii="Times New Roman" w:hAnsi="Times New Roman"/>
                <w:bCs/>
                <w:sz w:val="24"/>
                <w:szCs w:val="24"/>
              </w:rPr>
            </w:pPr>
          </w:p>
        </w:tc>
        <w:tc>
          <w:tcPr>
            <w:tcW w:w="4786" w:type="dxa"/>
          </w:tcPr>
          <w:p w:rsidR="00781770" w:rsidRPr="005E2DD4" w:rsidRDefault="00781770" w:rsidP="00EC2659">
            <w:pPr>
              <w:contextualSpacing/>
              <w:jc w:val="right"/>
              <w:rPr>
                <w:rFonts w:ascii="Times New Roman" w:hAnsi="Times New Roman"/>
                <w:bCs/>
                <w:sz w:val="24"/>
                <w:szCs w:val="24"/>
              </w:rPr>
            </w:pPr>
            <w:r w:rsidRPr="005E2DD4">
              <w:rPr>
                <w:rFonts w:ascii="Times New Roman" w:hAnsi="Times New Roman"/>
                <w:bCs/>
                <w:sz w:val="24"/>
                <w:szCs w:val="24"/>
              </w:rPr>
              <w:t>Организация участия центра инклюзивного образования в форумах, фестивалях, конкурсах, смотрах по стратегическим направлениям развития системы образования</w:t>
            </w:r>
          </w:p>
        </w:tc>
      </w:tr>
      <w:tr w:rsidR="00781770" w:rsidRPr="005E2DD4" w:rsidTr="004B1B1C">
        <w:tc>
          <w:tcPr>
            <w:tcW w:w="4361" w:type="dxa"/>
          </w:tcPr>
          <w:p w:rsidR="00781770" w:rsidRPr="005E2DD4" w:rsidRDefault="00781770" w:rsidP="00EC2659">
            <w:pPr>
              <w:contextualSpacing/>
              <w:rPr>
                <w:rFonts w:ascii="Times New Roman" w:hAnsi="Times New Roman"/>
                <w:bCs/>
                <w:sz w:val="24"/>
                <w:szCs w:val="24"/>
              </w:rPr>
            </w:pPr>
            <w:r w:rsidRPr="005E2DD4">
              <w:rPr>
                <w:rFonts w:ascii="Times New Roman" w:hAnsi="Times New Roman"/>
                <w:bCs/>
                <w:sz w:val="24"/>
                <w:szCs w:val="24"/>
              </w:rPr>
              <w:t>Обмен идеями, мнениями, опытом, наработками, материалами – создание и поддержка блога инклюзивного образования</w:t>
            </w:r>
          </w:p>
        </w:tc>
        <w:tc>
          <w:tcPr>
            <w:tcW w:w="425" w:type="dxa"/>
            <w:vMerge/>
          </w:tcPr>
          <w:p w:rsidR="00781770" w:rsidRPr="005E2DD4" w:rsidRDefault="00781770" w:rsidP="00E87CA0">
            <w:pPr>
              <w:contextualSpacing/>
              <w:jc w:val="both"/>
              <w:rPr>
                <w:rFonts w:ascii="Times New Roman" w:hAnsi="Times New Roman"/>
                <w:bCs/>
                <w:sz w:val="24"/>
                <w:szCs w:val="24"/>
              </w:rPr>
            </w:pPr>
          </w:p>
        </w:tc>
        <w:tc>
          <w:tcPr>
            <w:tcW w:w="4786" w:type="dxa"/>
          </w:tcPr>
          <w:p w:rsidR="00781770" w:rsidRPr="005E2DD4" w:rsidRDefault="00781770" w:rsidP="00EC2659">
            <w:pPr>
              <w:contextualSpacing/>
              <w:jc w:val="right"/>
              <w:rPr>
                <w:rFonts w:ascii="Times New Roman" w:hAnsi="Times New Roman"/>
                <w:bCs/>
                <w:sz w:val="24"/>
                <w:szCs w:val="24"/>
              </w:rPr>
            </w:pPr>
            <w:r w:rsidRPr="005E2DD4">
              <w:rPr>
                <w:rFonts w:ascii="Times New Roman" w:hAnsi="Times New Roman"/>
                <w:bCs/>
                <w:sz w:val="24"/>
                <w:szCs w:val="24"/>
              </w:rPr>
              <w:t>Подготовка и проведение «круглых столов», дискуссий, семинаров и конференций по вопросам организации инклюзивного образования.</w:t>
            </w:r>
          </w:p>
        </w:tc>
      </w:tr>
      <w:tr w:rsidR="00781770" w:rsidRPr="005E2DD4" w:rsidTr="004B1B1C">
        <w:trPr>
          <w:trHeight w:val="799"/>
        </w:trPr>
        <w:tc>
          <w:tcPr>
            <w:tcW w:w="4361" w:type="dxa"/>
          </w:tcPr>
          <w:p w:rsidR="00781770" w:rsidRPr="005E2DD4" w:rsidRDefault="00781770" w:rsidP="00EC2659">
            <w:pPr>
              <w:contextualSpacing/>
              <w:rPr>
                <w:rFonts w:ascii="Times New Roman" w:hAnsi="Times New Roman"/>
                <w:bCs/>
                <w:sz w:val="24"/>
                <w:szCs w:val="24"/>
              </w:rPr>
            </w:pPr>
            <w:r w:rsidRPr="005E2DD4">
              <w:rPr>
                <w:rFonts w:ascii="Times New Roman" w:hAnsi="Times New Roman"/>
                <w:bCs/>
                <w:sz w:val="24"/>
                <w:szCs w:val="24"/>
              </w:rPr>
              <w:t>«Выездные» совещания в образовательные учреждения для обмена опытом</w:t>
            </w:r>
          </w:p>
        </w:tc>
        <w:tc>
          <w:tcPr>
            <w:tcW w:w="425" w:type="dxa"/>
            <w:vMerge/>
          </w:tcPr>
          <w:p w:rsidR="00781770" w:rsidRPr="005E2DD4" w:rsidRDefault="00781770" w:rsidP="00E87CA0">
            <w:pPr>
              <w:contextualSpacing/>
              <w:jc w:val="both"/>
              <w:rPr>
                <w:rFonts w:ascii="Times New Roman" w:hAnsi="Times New Roman"/>
                <w:bCs/>
                <w:sz w:val="24"/>
                <w:szCs w:val="24"/>
              </w:rPr>
            </w:pPr>
          </w:p>
        </w:tc>
        <w:tc>
          <w:tcPr>
            <w:tcW w:w="4786" w:type="dxa"/>
          </w:tcPr>
          <w:p w:rsidR="00781770" w:rsidRPr="005E2DD4" w:rsidRDefault="00781770" w:rsidP="00EC2659">
            <w:pPr>
              <w:contextualSpacing/>
              <w:jc w:val="right"/>
              <w:rPr>
                <w:rFonts w:ascii="Times New Roman" w:hAnsi="Times New Roman"/>
                <w:bCs/>
                <w:sz w:val="24"/>
                <w:szCs w:val="24"/>
              </w:rPr>
            </w:pPr>
            <w:r w:rsidRPr="005E2DD4">
              <w:rPr>
                <w:rFonts w:ascii="Times New Roman" w:hAnsi="Times New Roman"/>
                <w:bCs/>
                <w:sz w:val="24"/>
                <w:szCs w:val="24"/>
              </w:rPr>
              <w:t>Мобильная рабочая переписка в сети Интернет – информирование, решение текущих вопросов деятельности центра инклюзивного образования</w:t>
            </w:r>
          </w:p>
        </w:tc>
      </w:tr>
      <w:tr w:rsidR="004B1B1C" w:rsidRPr="005E2DD4" w:rsidTr="004B1B1C">
        <w:tc>
          <w:tcPr>
            <w:tcW w:w="9572" w:type="dxa"/>
            <w:gridSpan w:val="3"/>
          </w:tcPr>
          <w:p w:rsidR="004B1B1C" w:rsidRPr="005E2DD4" w:rsidRDefault="004B1B1C" w:rsidP="00E87CA0">
            <w:pPr>
              <w:contextualSpacing/>
              <w:jc w:val="both"/>
              <w:rPr>
                <w:rFonts w:ascii="Times New Roman" w:hAnsi="Times New Roman"/>
                <w:bCs/>
                <w:sz w:val="24"/>
                <w:szCs w:val="24"/>
              </w:rPr>
            </w:pPr>
            <w:r w:rsidRPr="005E2DD4">
              <w:rPr>
                <w:rFonts w:ascii="Times New Roman" w:hAnsi="Times New Roman"/>
                <w:bCs/>
                <w:sz w:val="24"/>
                <w:szCs w:val="24"/>
              </w:rPr>
              <w:t>Рабочие совещания – обсуждение актуальных и перспективных вопросов организации инклюзивного образования в городе, работы ОУ, ресурсных центров, площадок проекта</w:t>
            </w:r>
          </w:p>
        </w:tc>
      </w:tr>
    </w:tbl>
    <w:p w:rsidR="0092292C" w:rsidRDefault="0092292C" w:rsidP="00E87CA0">
      <w:pPr>
        <w:spacing w:after="0" w:line="240" w:lineRule="auto"/>
        <w:ind w:firstLine="567"/>
        <w:jc w:val="center"/>
        <w:rPr>
          <w:rFonts w:ascii="Times New Roman" w:hAnsi="Times New Roman"/>
          <w:b/>
          <w:color w:val="000000"/>
          <w:sz w:val="26"/>
          <w:szCs w:val="26"/>
          <w:lang w:eastAsia="ru-RU"/>
        </w:rPr>
      </w:pPr>
    </w:p>
    <w:p w:rsidR="0092292C" w:rsidRPr="005E2DD4" w:rsidRDefault="0092292C" w:rsidP="0092292C">
      <w:pPr>
        <w:spacing w:after="0" w:line="240" w:lineRule="auto"/>
        <w:ind w:firstLine="567"/>
        <w:jc w:val="center"/>
        <w:rPr>
          <w:rFonts w:ascii="Times New Roman" w:hAnsi="Times New Roman"/>
          <w:b/>
          <w:sz w:val="26"/>
          <w:szCs w:val="26"/>
          <w:lang w:eastAsia="ru-RU"/>
        </w:rPr>
      </w:pPr>
      <w:r>
        <w:rPr>
          <w:rFonts w:ascii="Times New Roman" w:hAnsi="Times New Roman"/>
          <w:b/>
          <w:sz w:val="26"/>
          <w:szCs w:val="26"/>
          <w:lang w:eastAsia="ru-RU"/>
        </w:rPr>
        <w:t>5</w:t>
      </w:r>
      <w:r w:rsidRPr="005E2DD4">
        <w:rPr>
          <w:rFonts w:ascii="Times New Roman" w:hAnsi="Times New Roman"/>
          <w:b/>
          <w:sz w:val="26"/>
          <w:szCs w:val="26"/>
          <w:lang w:eastAsia="ru-RU"/>
        </w:rPr>
        <w:t>. Новизна (</w:t>
      </w:r>
      <w:proofErr w:type="spellStart"/>
      <w:r w:rsidRPr="005E2DD4">
        <w:rPr>
          <w:rFonts w:ascii="Times New Roman" w:hAnsi="Times New Roman"/>
          <w:b/>
          <w:sz w:val="26"/>
          <w:szCs w:val="26"/>
          <w:lang w:eastAsia="ru-RU"/>
        </w:rPr>
        <w:t>инновационность</w:t>
      </w:r>
      <w:proofErr w:type="spellEnd"/>
      <w:r w:rsidRPr="005E2DD4">
        <w:rPr>
          <w:rFonts w:ascii="Times New Roman" w:hAnsi="Times New Roman"/>
          <w:b/>
          <w:sz w:val="26"/>
          <w:szCs w:val="26"/>
          <w:lang w:eastAsia="ru-RU"/>
        </w:rPr>
        <w:t>)</w:t>
      </w:r>
    </w:p>
    <w:p w:rsidR="0092292C" w:rsidRPr="005E2DD4" w:rsidRDefault="0092292C" w:rsidP="0092292C">
      <w:pPr>
        <w:spacing w:after="0" w:line="240" w:lineRule="auto"/>
        <w:ind w:firstLine="709"/>
        <w:contextualSpacing/>
        <w:jc w:val="both"/>
        <w:rPr>
          <w:rFonts w:ascii="Times New Roman" w:hAnsi="Times New Roman"/>
          <w:sz w:val="24"/>
          <w:szCs w:val="24"/>
        </w:rPr>
      </w:pPr>
      <w:r w:rsidRPr="005E2DD4">
        <w:rPr>
          <w:rFonts w:ascii="Times New Roman" w:eastAsia="Times New Roman" w:hAnsi="Times New Roman"/>
          <w:sz w:val="24"/>
          <w:szCs w:val="24"/>
          <w:lang w:eastAsia="ru-RU"/>
        </w:rPr>
        <w:t>Научная новизна</w:t>
      </w:r>
      <w:r w:rsidRPr="005E2DD4">
        <w:rPr>
          <w:rFonts w:ascii="Times New Roman" w:eastAsia="Times New Roman" w:hAnsi="Times New Roman"/>
          <w:i/>
          <w:sz w:val="24"/>
          <w:szCs w:val="24"/>
          <w:lang w:eastAsia="ru-RU"/>
        </w:rPr>
        <w:t xml:space="preserve"> </w:t>
      </w:r>
      <w:r w:rsidRPr="005E2DD4">
        <w:rPr>
          <w:rFonts w:ascii="Times New Roman" w:eastAsia="Times New Roman" w:hAnsi="Times New Roman"/>
          <w:sz w:val="24"/>
          <w:szCs w:val="24"/>
          <w:lang w:eastAsia="ru-RU"/>
        </w:rPr>
        <w:t xml:space="preserve">исследования состоит в разработке механизма управления инновационным проектом по внедрению инклюзивной модели образования. </w:t>
      </w:r>
      <w:r w:rsidRPr="005E2DD4">
        <w:rPr>
          <w:rFonts w:ascii="Times New Roman" w:hAnsi="Times New Roman"/>
          <w:sz w:val="24"/>
          <w:szCs w:val="24"/>
        </w:rPr>
        <w:t>Предложена концепция социальной инклюзии, описывающая новую форму горизонтального расслоения общества, это значит, что профессиональное образовательное учреждение способно выступать в качестве агента социальной инклюзии, наращивая ресурсы студентов и, тем самым, способствуя их включению в различные подсистемы общества экономическую, политическую, культурную, социальную.</w:t>
      </w:r>
    </w:p>
    <w:p w:rsidR="0092292C" w:rsidRPr="005E2DD4" w:rsidRDefault="0092292C" w:rsidP="0092292C">
      <w:pPr>
        <w:spacing w:after="0" w:line="240" w:lineRule="auto"/>
        <w:ind w:firstLine="709"/>
        <w:jc w:val="both"/>
        <w:rPr>
          <w:rFonts w:ascii="Times New Roman" w:hAnsi="Times New Roman"/>
          <w:b/>
          <w:sz w:val="26"/>
          <w:szCs w:val="26"/>
          <w:lang w:eastAsia="ru-RU"/>
        </w:rPr>
      </w:pPr>
      <w:r w:rsidRPr="005E2DD4">
        <w:rPr>
          <w:rFonts w:ascii="Times New Roman" w:eastAsia="Times New Roman" w:hAnsi="Times New Roman"/>
          <w:sz w:val="24"/>
          <w:szCs w:val="24"/>
          <w:lang w:eastAsia="ru-RU"/>
        </w:rPr>
        <w:t xml:space="preserve">Внедрение разработанной модели инклюзивного образования обеспечивает эффективный оперативный анализ качества подготовки лиц с ограниченными возможностями здоровья, коррекцию учебного деятельности, что в конечном итоге, создает систему управления </w:t>
      </w:r>
      <w:proofErr w:type="gramStart"/>
      <w:r w:rsidRPr="005E2DD4">
        <w:rPr>
          <w:rFonts w:ascii="Times New Roman" w:eastAsia="Times New Roman" w:hAnsi="Times New Roman"/>
          <w:sz w:val="24"/>
          <w:szCs w:val="24"/>
          <w:lang w:eastAsia="ru-RU"/>
        </w:rPr>
        <w:t>качеством  процесса</w:t>
      </w:r>
      <w:proofErr w:type="gramEnd"/>
      <w:r w:rsidRPr="005E2DD4">
        <w:rPr>
          <w:rFonts w:ascii="Times New Roman" w:eastAsia="Times New Roman" w:hAnsi="Times New Roman"/>
          <w:sz w:val="24"/>
          <w:szCs w:val="24"/>
          <w:lang w:eastAsia="ru-RU"/>
        </w:rPr>
        <w:t xml:space="preserve"> в условиях модернизации профессионального образования. Предложенная модель структурного подразделения, </w:t>
      </w:r>
      <w:r w:rsidRPr="005E2DD4">
        <w:rPr>
          <w:rFonts w:ascii="Times New Roman" w:eastAsia="Times New Roman" w:hAnsi="Times New Roman"/>
          <w:sz w:val="24"/>
          <w:szCs w:val="24"/>
          <w:lang w:eastAsia="ru-RU"/>
        </w:rPr>
        <w:lastRenderedPageBreak/>
        <w:t xml:space="preserve">позволяет осуществлять контроль обеспечения по управлению инновационным проектом и </w:t>
      </w:r>
      <w:proofErr w:type="gramStart"/>
      <w:r w:rsidRPr="005E2DD4">
        <w:rPr>
          <w:rFonts w:ascii="Times New Roman" w:eastAsia="Times New Roman" w:hAnsi="Times New Roman"/>
          <w:sz w:val="24"/>
          <w:szCs w:val="24"/>
          <w:lang w:eastAsia="ru-RU"/>
        </w:rPr>
        <w:t>управлять  структурой</w:t>
      </w:r>
      <w:proofErr w:type="gramEnd"/>
      <w:r w:rsidRPr="005E2DD4">
        <w:rPr>
          <w:rFonts w:ascii="Times New Roman" w:eastAsia="Times New Roman" w:hAnsi="Times New Roman"/>
          <w:sz w:val="24"/>
          <w:szCs w:val="24"/>
          <w:lang w:eastAsia="ru-RU"/>
        </w:rPr>
        <w:t>, работой,  ресурсами и процессом в целом.</w:t>
      </w:r>
    </w:p>
    <w:p w:rsidR="0092292C" w:rsidRPr="005E2DD4" w:rsidRDefault="0092292C" w:rsidP="0092292C">
      <w:pPr>
        <w:spacing w:after="0" w:line="240" w:lineRule="auto"/>
        <w:ind w:firstLine="567"/>
        <w:rPr>
          <w:rFonts w:ascii="Times New Roman" w:eastAsia="Times New Roman" w:hAnsi="Times New Roman"/>
          <w:color w:val="000000"/>
          <w:sz w:val="24"/>
          <w:szCs w:val="24"/>
          <w:lang w:eastAsia="ru-RU"/>
        </w:rPr>
      </w:pPr>
      <w:r w:rsidRPr="005E2DD4">
        <w:rPr>
          <w:rFonts w:ascii="Times New Roman" w:hAnsi="Times New Roman"/>
          <w:b/>
          <w:sz w:val="26"/>
          <w:szCs w:val="26"/>
          <w:lang w:eastAsia="ru-RU"/>
        </w:rPr>
        <w:t xml:space="preserve"> </w:t>
      </w:r>
      <w:r w:rsidRPr="0092292C">
        <w:rPr>
          <w:rFonts w:ascii="Times New Roman" w:hAnsi="Times New Roman"/>
          <w:sz w:val="26"/>
          <w:szCs w:val="26"/>
          <w:lang w:eastAsia="ru-RU"/>
        </w:rPr>
        <w:t xml:space="preserve">Вероятные риски. </w:t>
      </w:r>
      <w:proofErr w:type="spellStart"/>
      <w:r w:rsidRPr="005E2DD4">
        <w:rPr>
          <w:rFonts w:ascii="Times New Roman" w:eastAsia="Times New Roman" w:hAnsi="Times New Roman"/>
          <w:color w:val="000000"/>
          <w:sz w:val="24"/>
          <w:szCs w:val="24"/>
          <w:lang w:eastAsia="ru-RU"/>
        </w:rPr>
        <w:t>Непроработанность</w:t>
      </w:r>
      <w:proofErr w:type="spellEnd"/>
      <w:r w:rsidRPr="005E2DD4">
        <w:rPr>
          <w:rFonts w:ascii="Times New Roman" w:eastAsia="Times New Roman" w:hAnsi="Times New Roman"/>
          <w:color w:val="000000"/>
          <w:sz w:val="24"/>
          <w:szCs w:val="24"/>
          <w:lang w:eastAsia="ru-RU"/>
        </w:rPr>
        <w:t xml:space="preserve"> нормативных документов как на уровне образовательных программ, так и на уровне документов, регламентирующих финансовое, юридическое обеспечение образовательного процесса, в том числе, при переходе из системы в систему, с уровня на уровень. Высокие академические требования, предъявляемые нашей образовательной системой, делают крайне затруднительной адаптацию программы к нуждам ребенка с особенностями в развитии. Слабо задействован потенциал специалистов. Налаженное взаимодействие между специалистами обычных и коррекционных учреждений способствовало бы лучшему пониманию проблем отклоняющегося развития. Развитию родительского движения может помочь программы сотрудничества, курсы позитивного партнерства, форумы для родителей.</w:t>
      </w:r>
      <w:r>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 xml:space="preserve">Таким образом, на настоящий момент необходимо: </w:t>
      </w:r>
    </w:p>
    <w:p w:rsidR="0092292C" w:rsidRPr="00BC1A48" w:rsidRDefault="0092292C" w:rsidP="0092292C">
      <w:pPr>
        <w:pStyle w:val="a3"/>
        <w:numPr>
          <w:ilvl w:val="0"/>
          <w:numId w:val="43"/>
        </w:numPr>
        <w:spacing w:after="0" w:line="240" w:lineRule="auto"/>
        <w:ind w:left="0" w:firstLine="0"/>
        <w:jc w:val="both"/>
        <w:rPr>
          <w:rFonts w:ascii="Times New Roman" w:eastAsia="Times New Roman" w:hAnsi="Times New Roman"/>
          <w:color w:val="000000"/>
          <w:sz w:val="24"/>
          <w:szCs w:val="24"/>
          <w:lang w:eastAsia="ru-RU"/>
        </w:rPr>
      </w:pPr>
      <w:r w:rsidRPr="00BC1A48">
        <w:rPr>
          <w:rFonts w:ascii="Times New Roman" w:eastAsia="Times New Roman" w:hAnsi="Times New Roman"/>
          <w:color w:val="000000"/>
          <w:sz w:val="24"/>
          <w:szCs w:val="24"/>
          <w:lang w:eastAsia="ru-RU"/>
        </w:rPr>
        <w:t xml:space="preserve">Создать систему подготовки педагогического и родительского сообщества, других детей к принятию детей с ОВЗ, формирование толерантности (курсы позитивного партнерства, система тренингов для учителей). </w:t>
      </w:r>
    </w:p>
    <w:p w:rsidR="0092292C" w:rsidRPr="00BC1A48" w:rsidRDefault="0092292C" w:rsidP="0092292C">
      <w:pPr>
        <w:pStyle w:val="a3"/>
        <w:numPr>
          <w:ilvl w:val="0"/>
          <w:numId w:val="43"/>
        </w:numPr>
        <w:spacing w:after="0" w:line="240" w:lineRule="auto"/>
        <w:ind w:left="0" w:firstLine="0"/>
        <w:jc w:val="both"/>
        <w:rPr>
          <w:rFonts w:ascii="Times New Roman" w:eastAsia="Times New Roman" w:hAnsi="Times New Roman"/>
          <w:color w:val="000000"/>
          <w:sz w:val="24"/>
          <w:szCs w:val="24"/>
          <w:lang w:eastAsia="ru-RU"/>
        </w:rPr>
      </w:pPr>
      <w:r w:rsidRPr="00BC1A48">
        <w:rPr>
          <w:rFonts w:ascii="Times New Roman" w:eastAsia="Times New Roman" w:hAnsi="Times New Roman"/>
          <w:color w:val="000000"/>
          <w:sz w:val="24"/>
          <w:szCs w:val="24"/>
          <w:lang w:eastAsia="ru-RU"/>
        </w:rPr>
        <w:t xml:space="preserve">Способствовать подготовке, повышению квалификации и переподготовке специалистов. </w:t>
      </w:r>
    </w:p>
    <w:p w:rsidR="0092292C" w:rsidRPr="00BC1A48" w:rsidRDefault="0092292C" w:rsidP="0092292C">
      <w:pPr>
        <w:pStyle w:val="a3"/>
        <w:numPr>
          <w:ilvl w:val="0"/>
          <w:numId w:val="43"/>
        </w:numPr>
        <w:spacing w:after="0" w:line="240" w:lineRule="auto"/>
        <w:ind w:left="0" w:firstLine="0"/>
        <w:jc w:val="both"/>
        <w:rPr>
          <w:rFonts w:ascii="Times New Roman" w:eastAsia="Times New Roman" w:hAnsi="Times New Roman"/>
          <w:color w:val="000000"/>
          <w:sz w:val="24"/>
          <w:szCs w:val="24"/>
          <w:lang w:eastAsia="ru-RU"/>
        </w:rPr>
      </w:pPr>
      <w:r w:rsidRPr="00BC1A48">
        <w:rPr>
          <w:rFonts w:ascii="Times New Roman" w:eastAsia="Times New Roman" w:hAnsi="Times New Roman"/>
          <w:color w:val="000000"/>
          <w:sz w:val="24"/>
          <w:szCs w:val="24"/>
          <w:lang w:eastAsia="ru-RU"/>
        </w:rPr>
        <w:t xml:space="preserve">Продолжать разработку блоков образовательных программ для задач </w:t>
      </w:r>
      <w:proofErr w:type="spellStart"/>
      <w:r w:rsidRPr="00BC1A48">
        <w:rPr>
          <w:rFonts w:ascii="Times New Roman" w:eastAsia="Times New Roman" w:hAnsi="Times New Roman"/>
          <w:color w:val="000000"/>
          <w:sz w:val="24"/>
          <w:szCs w:val="24"/>
          <w:lang w:eastAsia="ru-RU"/>
        </w:rPr>
        <w:t>разноуровневого</w:t>
      </w:r>
      <w:proofErr w:type="spellEnd"/>
      <w:r w:rsidRPr="00BC1A48">
        <w:rPr>
          <w:rFonts w:ascii="Times New Roman" w:eastAsia="Times New Roman" w:hAnsi="Times New Roman"/>
          <w:color w:val="000000"/>
          <w:sz w:val="24"/>
          <w:szCs w:val="24"/>
          <w:lang w:eastAsia="ru-RU"/>
        </w:rPr>
        <w:t xml:space="preserve"> обучения детей в соответствии с их возможностями. </w:t>
      </w:r>
    </w:p>
    <w:p w:rsidR="0092292C" w:rsidRPr="00BC1A48" w:rsidRDefault="0092292C" w:rsidP="0092292C">
      <w:pPr>
        <w:pStyle w:val="a3"/>
        <w:numPr>
          <w:ilvl w:val="0"/>
          <w:numId w:val="43"/>
        </w:numPr>
        <w:spacing w:after="0" w:line="240" w:lineRule="auto"/>
        <w:ind w:left="0" w:firstLine="0"/>
        <w:jc w:val="both"/>
        <w:rPr>
          <w:rFonts w:ascii="Times New Roman" w:eastAsia="Times New Roman" w:hAnsi="Times New Roman"/>
          <w:color w:val="000000"/>
          <w:sz w:val="24"/>
          <w:szCs w:val="24"/>
          <w:lang w:eastAsia="ru-RU"/>
        </w:rPr>
      </w:pPr>
      <w:r w:rsidRPr="00BC1A48">
        <w:rPr>
          <w:rFonts w:ascii="Times New Roman" w:eastAsia="Times New Roman" w:hAnsi="Times New Roman"/>
          <w:color w:val="000000"/>
          <w:sz w:val="24"/>
          <w:szCs w:val="24"/>
          <w:lang w:eastAsia="ru-RU"/>
        </w:rPr>
        <w:t xml:space="preserve">Разработать систему объективной оценки (аттестации) уровня знаний умений и навыков, продвижения и развития ребенка в соответствии с различными уровнями сложности программного материала. </w:t>
      </w:r>
    </w:p>
    <w:p w:rsidR="0092292C" w:rsidRPr="00BC1A48" w:rsidRDefault="0092292C" w:rsidP="0092292C">
      <w:pPr>
        <w:pStyle w:val="a3"/>
        <w:numPr>
          <w:ilvl w:val="0"/>
          <w:numId w:val="43"/>
        </w:numPr>
        <w:spacing w:after="0" w:line="240" w:lineRule="auto"/>
        <w:ind w:left="0" w:firstLine="0"/>
        <w:jc w:val="both"/>
        <w:rPr>
          <w:rFonts w:ascii="Times New Roman" w:eastAsia="Times New Roman" w:hAnsi="Times New Roman"/>
          <w:color w:val="000000"/>
          <w:sz w:val="24"/>
          <w:szCs w:val="24"/>
          <w:lang w:eastAsia="ru-RU"/>
        </w:rPr>
      </w:pPr>
      <w:r w:rsidRPr="00BC1A48">
        <w:rPr>
          <w:rFonts w:ascii="Times New Roman" w:eastAsia="Times New Roman" w:hAnsi="Times New Roman"/>
          <w:color w:val="000000"/>
          <w:sz w:val="24"/>
          <w:szCs w:val="24"/>
          <w:lang w:eastAsia="ru-RU"/>
        </w:rPr>
        <w:t xml:space="preserve">Разработать дифференцированные программы для задач профильного (профессионального) обучения и развития трудовых навыков </w:t>
      </w:r>
      <w:proofErr w:type="gramStart"/>
      <w:r w:rsidRPr="00BC1A48">
        <w:rPr>
          <w:rFonts w:ascii="Times New Roman" w:eastAsia="Times New Roman" w:hAnsi="Times New Roman"/>
          <w:color w:val="000000"/>
          <w:sz w:val="24"/>
          <w:szCs w:val="24"/>
          <w:lang w:eastAsia="ru-RU"/>
        </w:rPr>
        <w:t>детей  в</w:t>
      </w:r>
      <w:proofErr w:type="gramEnd"/>
      <w:r w:rsidRPr="00BC1A48">
        <w:rPr>
          <w:rFonts w:ascii="Times New Roman" w:eastAsia="Times New Roman" w:hAnsi="Times New Roman"/>
          <w:color w:val="000000"/>
          <w:sz w:val="24"/>
          <w:szCs w:val="24"/>
          <w:lang w:eastAsia="ru-RU"/>
        </w:rPr>
        <w:t xml:space="preserve"> соответствии с их интеллектуальными и физическими возможностями. </w:t>
      </w:r>
    </w:p>
    <w:p w:rsidR="0092292C" w:rsidRDefault="0092292C" w:rsidP="0092292C">
      <w:pPr>
        <w:spacing w:after="0" w:line="240" w:lineRule="auto"/>
        <w:ind w:firstLine="709"/>
        <w:jc w:val="both"/>
        <w:rPr>
          <w:rFonts w:ascii="Times New Roman" w:eastAsia="Times New Roman" w:hAnsi="Times New Roman"/>
          <w:color w:val="000000"/>
          <w:sz w:val="24"/>
          <w:szCs w:val="24"/>
          <w:lang w:eastAsia="ru-RU"/>
        </w:rPr>
      </w:pPr>
      <w:r w:rsidRPr="005E2DD4">
        <w:rPr>
          <w:rFonts w:ascii="Times New Roman" w:eastAsia="Times New Roman" w:hAnsi="Times New Roman"/>
          <w:color w:val="000000"/>
          <w:sz w:val="24"/>
          <w:szCs w:val="24"/>
          <w:lang w:eastAsia="ru-RU"/>
        </w:rPr>
        <w:t xml:space="preserve">Внутри </w:t>
      </w:r>
      <w:proofErr w:type="spellStart"/>
      <w:r w:rsidRPr="005E2DD4">
        <w:rPr>
          <w:rFonts w:ascii="Times New Roman" w:eastAsia="Times New Roman" w:hAnsi="Times New Roman"/>
          <w:color w:val="000000"/>
          <w:sz w:val="24"/>
          <w:szCs w:val="24"/>
          <w:lang w:eastAsia="ru-RU"/>
        </w:rPr>
        <w:t>разноуровневых</w:t>
      </w:r>
      <w:proofErr w:type="spellEnd"/>
      <w:r w:rsidRPr="005E2DD4">
        <w:rPr>
          <w:rFonts w:ascii="Times New Roman" w:eastAsia="Times New Roman" w:hAnsi="Times New Roman"/>
          <w:color w:val="000000"/>
          <w:sz w:val="24"/>
          <w:szCs w:val="24"/>
          <w:lang w:eastAsia="ru-RU"/>
        </w:rPr>
        <w:t xml:space="preserve"> образовательных программ предусмотреть наличие разнообразных типовых индивидуализированных планов обучения и воспитания. Из всего выше сказанного следует, что в основе практики инклюзивной формы обучения и воспитания лежит идея принятия индивидуальности каждого отдельного воспитанника и, следовательно, воспитание и обучение должно быть организовано таким образом, чтобы удовлетворить особые потребности каждого ребенка с ОВЗ. Оно делает акцент на персонализации процесса обучения, на разработке индивидуальной образовательной программы.</w:t>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p>
    <w:p w:rsidR="0092292C" w:rsidRDefault="0092292C" w:rsidP="0092292C">
      <w:pPr>
        <w:spacing w:after="0" w:line="240" w:lineRule="auto"/>
        <w:ind w:firstLine="709"/>
        <w:jc w:val="both"/>
        <w:rPr>
          <w:rFonts w:ascii="Times New Roman" w:eastAsia="Times New Roman" w:hAnsi="Times New Roman"/>
          <w:color w:val="000000"/>
          <w:sz w:val="24"/>
          <w:szCs w:val="24"/>
          <w:lang w:eastAsia="ru-RU"/>
        </w:rPr>
      </w:pPr>
    </w:p>
    <w:p w:rsidR="0092292C" w:rsidRPr="00BC1A48" w:rsidRDefault="0092292C" w:rsidP="0092292C">
      <w:pPr>
        <w:spacing w:after="0" w:line="240" w:lineRule="auto"/>
        <w:ind w:firstLine="709"/>
        <w:jc w:val="center"/>
        <w:rPr>
          <w:rFonts w:ascii="Times New Roman" w:eastAsia="Times New Roman" w:hAnsi="Times New Roman"/>
          <w:b/>
          <w:color w:val="000000"/>
          <w:szCs w:val="24"/>
          <w:lang w:eastAsia="ru-RU"/>
        </w:rPr>
      </w:pPr>
      <w:r w:rsidRPr="00BC1A48">
        <w:rPr>
          <w:rFonts w:ascii="Times New Roman" w:eastAsia="Times New Roman" w:hAnsi="Times New Roman"/>
          <w:b/>
          <w:color w:val="000000"/>
          <w:szCs w:val="24"/>
          <w:lang w:eastAsia="ru-RU"/>
        </w:rPr>
        <w:t>Риски:</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118"/>
      </w:tblGrid>
      <w:tr w:rsidR="0092292C" w:rsidRPr="00BC1A48" w:rsidTr="00A3228B">
        <w:trPr>
          <w:jc w:val="center"/>
        </w:trPr>
        <w:tc>
          <w:tcPr>
            <w:tcW w:w="3369" w:type="dxa"/>
          </w:tcPr>
          <w:p w:rsidR="0092292C" w:rsidRPr="00BC1A48" w:rsidRDefault="0092292C" w:rsidP="00A3228B">
            <w:pPr>
              <w:ind w:firstLine="709"/>
              <w:jc w:val="center"/>
              <w:rPr>
                <w:rFonts w:ascii="Times New Roman" w:eastAsia="Times New Roman" w:hAnsi="Times New Roman"/>
                <w:color w:val="000000"/>
                <w:szCs w:val="24"/>
                <w:lang w:eastAsia="ru-RU"/>
              </w:rPr>
            </w:pPr>
            <w:r w:rsidRPr="00BC1A48">
              <w:rPr>
                <w:rFonts w:ascii="Times New Roman" w:eastAsia="Times New Roman" w:hAnsi="Times New Roman"/>
                <w:color w:val="000000"/>
                <w:szCs w:val="24"/>
                <w:lang w:eastAsia="ru-RU"/>
              </w:rPr>
              <w:t>Инклюзия как проект:</w:t>
            </w:r>
          </w:p>
          <w:p w:rsidR="0092292C" w:rsidRPr="00BC1A48" w:rsidRDefault="0092292C" w:rsidP="00A3228B">
            <w:pPr>
              <w:ind w:firstLine="709"/>
              <w:jc w:val="center"/>
              <w:rPr>
                <w:rFonts w:ascii="Times New Roman" w:eastAsia="Times New Roman" w:hAnsi="Times New Roman"/>
                <w:color w:val="000000"/>
                <w:szCs w:val="24"/>
                <w:lang w:eastAsia="ru-RU"/>
              </w:rPr>
            </w:pPr>
            <w:r w:rsidRPr="00BC1A48">
              <w:rPr>
                <w:rFonts w:ascii="Times New Roman" w:eastAsia="Times New Roman" w:hAnsi="Times New Roman"/>
                <w:color w:val="000000"/>
                <w:szCs w:val="24"/>
                <w:lang w:eastAsia="ru-RU"/>
              </w:rPr>
              <w:t>произведен анализ:</w:t>
            </w:r>
          </w:p>
          <w:p w:rsidR="0092292C" w:rsidRPr="00BC1A48" w:rsidRDefault="0092292C" w:rsidP="00A3228B">
            <w:pPr>
              <w:ind w:firstLine="709"/>
              <w:jc w:val="center"/>
              <w:rPr>
                <w:rFonts w:ascii="Times New Roman" w:eastAsia="Times New Roman" w:hAnsi="Times New Roman"/>
                <w:color w:val="000000"/>
                <w:szCs w:val="24"/>
                <w:lang w:eastAsia="ru-RU"/>
              </w:rPr>
            </w:pPr>
            <w:r w:rsidRPr="00BC1A48">
              <w:rPr>
                <w:rFonts w:ascii="Times New Roman" w:eastAsia="Times New Roman" w:hAnsi="Times New Roman"/>
                <w:color w:val="000000"/>
                <w:szCs w:val="24"/>
                <w:lang w:eastAsia="ru-RU"/>
              </w:rPr>
              <w:t>поэтапно</w:t>
            </w:r>
          </w:p>
          <w:p w:rsidR="0092292C" w:rsidRPr="00BC1A48" w:rsidRDefault="0092292C" w:rsidP="00A3228B">
            <w:pPr>
              <w:ind w:firstLine="709"/>
              <w:jc w:val="center"/>
              <w:rPr>
                <w:rFonts w:ascii="Times New Roman" w:eastAsia="Times New Roman" w:hAnsi="Times New Roman"/>
                <w:color w:val="000000"/>
                <w:szCs w:val="24"/>
                <w:lang w:eastAsia="ru-RU"/>
              </w:rPr>
            </w:pPr>
            <w:r w:rsidRPr="00BC1A48">
              <w:rPr>
                <w:rFonts w:ascii="Times New Roman" w:eastAsia="Times New Roman" w:hAnsi="Times New Roman"/>
                <w:color w:val="000000"/>
                <w:szCs w:val="24"/>
                <w:lang w:eastAsia="ru-RU"/>
              </w:rPr>
              <w:t>ресурсно-обеспеченно</w:t>
            </w:r>
          </w:p>
          <w:p w:rsidR="0092292C" w:rsidRPr="00BC1A48" w:rsidRDefault="0092292C" w:rsidP="00A3228B">
            <w:pPr>
              <w:ind w:firstLine="709"/>
              <w:jc w:val="center"/>
              <w:rPr>
                <w:rFonts w:ascii="Times New Roman" w:eastAsia="Times New Roman" w:hAnsi="Times New Roman"/>
                <w:color w:val="000000"/>
                <w:szCs w:val="24"/>
                <w:lang w:eastAsia="ru-RU"/>
              </w:rPr>
            </w:pPr>
            <w:r w:rsidRPr="00BC1A48">
              <w:rPr>
                <w:rFonts w:ascii="Times New Roman" w:eastAsia="Times New Roman" w:hAnsi="Times New Roman"/>
                <w:color w:val="000000"/>
                <w:szCs w:val="24"/>
                <w:lang w:eastAsia="ru-RU"/>
              </w:rPr>
              <w:t>целенаправленно</w:t>
            </w:r>
          </w:p>
        </w:tc>
        <w:tc>
          <w:tcPr>
            <w:tcW w:w="3118" w:type="dxa"/>
          </w:tcPr>
          <w:p w:rsidR="0092292C" w:rsidRPr="00BC1A48" w:rsidRDefault="0092292C" w:rsidP="00A3228B">
            <w:pPr>
              <w:jc w:val="center"/>
              <w:rPr>
                <w:rFonts w:ascii="Times New Roman" w:eastAsia="Times New Roman" w:hAnsi="Times New Roman"/>
                <w:color w:val="000000"/>
                <w:szCs w:val="24"/>
                <w:lang w:eastAsia="ru-RU"/>
              </w:rPr>
            </w:pPr>
            <w:r w:rsidRPr="00BC1A48">
              <w:rPr>
                <w:rFonts w:ascii="Times New Roman" w:eastAsia="Times New Roman" w:hAnsi="Times New Roman"/>
                <w:color w:val="000000"/>
                <w:szCs w:val="24"/>
                <w:lang w:eastAsia="ru-RU"/>
              </w:rPr>
              <w:t>Инклюзия как провал:</w:t>
            </w:r>
          </w:p>
          <w:p w:rsidR="0092292C" w:rsidRPr="00BC1A48" w:rsidRDefault="0092292C" w:rsidP="00A3228B">
            <w:pPr>
              <w:jc w:val="center"/>
              <w:rPr>
                <w:rFonts w:ascii="Times New Roman" w:eastAsia="Times New Roman" w:hAnsi="Times New Roman"/>
                <w:color w:val="000000"/>
                <w:szCs w:val="24"/>
                <w:lang w:eastAsia="ru-RU"/>
              </w:rPr>
            </w:pPr>
            <w:r w:rsidRPr="00BC1A48">
              <w:rPr>
                <w:rFonts w:ascii="Times New Roman" w:eastAsia="Times New Roman" w:hAnsi="Times New Roman"/>
                <w:color w:val="000000"/>
                <w:szCs w:val="24"/>
                <w:lang w:eastAsia="ru-RU"/>
              </w:rPr>
              <w:t>тотально</w:t>
            </w:r>
          </w:p>
          <w:p w:rsidR="0092292C" w:rsidRPr="00BC1A48" w:rsidRDefault="0092292C" w:rsidP="00A3228B">
            <w:pPr>
              <w:jc w:val="center"/>
              <w:rPr>
                <w:rFonts w:ascii="Times New Roman" w:eastAsia="Times New Roman" w:hAnsi="Times New Roman"/>
                <w:color w:val="000000"/>
                <w:szCs w:val="24"/>
                <w:lang w:eastAsia="ru-RU"/>
              </w:rPr>
            </w:pPr>
            <w:r w:rsidRPr="00BC1A48">
              <w:rPr>
                <w:rFonts w:ascii="Times New Roman" w:eastAsia="Times New Roman" w:hAnsi="Times New Roman"/>
                <w:color w:val="000000"/>
                <w:szCs w:val="24"/>
                <w:lang w:eastAsia="ru-RU"/>
              </w:rPr>
              <w:t>формально</w:t>
            </w:r>
          </w:p>
          <w:p w:rsidR="0092292C" w:rsidRPr="00BC1A48" w:rsidRDefault="0092292C" w:rsidP="00A3228B">
            <w:pPr>
              <w:jc w:val="center"/>
              <w:rPr>
                <w:rFonts w:ascii="Times New Roman" w:eastAsia="Times New Roman" w:hAnsi="Times New Roman"/>
                <w:color w:val="000000"/>
                <w:szCs w:val="24"/>
                <w:lang w:eastAsia="ru-RU"/>
              </w:rPr>
            </w:pPr>
            <w:r w:rsidRPr="00BC1A48">
              <w:rPr>
                <w:rFonts w:ascii="Times New Roman" w:eastAsia="Times New Roman" w:hAnsi="Times New Roman"/>
                <w:color w:val="000000"/>
                <w:szCs w:val="24"/>
                <w:lang w:eastAsia="ru-RU"/>
              </w:rPr>
              <w:t>в приказном порядке</w:t>
            </w:r>
          </w:p>
          <w:p w:rsidR="0092292C" w:rsidRPr="00BC1A48" w:rsidRDefault="0092292C" w:rsidP="00A3228B">
            <w:pPr>
              <w:jc w:val="center"/>
              <w:rPr>
                <w:rFonts w:ascii="Times New Roman" w:eastAsia="Times New Roman" w:hAnsi="Times New Roman"/>
                <w:color w:val="000000"/>
                <w:szCs w:val="24"/>
                <w:lang w:eastAsia="ru-RU"/>
              </w:rPr>
            </w:pPr>
            <w:r w:rsidRPr="00BC1A48">
              <w:rPr>
                <w:rFonts w:ascii="Times New Roman" w:eastAsia="Times New Roman" w:hAnsi="Times New Roman"/>
                <w:color w:val="000000"/>
                <w:szCs w:val="24"/>
                <w:lang w:eastAsia="ru-RU"/>
              </w:rPr>
              <w:t>разрушительно</w:t>
            </w:r>
          </w:p>
        </w:tc>
      </w:tr>
    </w:tbl>
    <w:p w:rsidR="0092292C" w:rsidRDefault="0092292C" w:rsidP="00E87CA0">
      <w:pPr>
        <w:spacing w:after="0" w:line="240" w:lineRule="auto"/>
        <w:ind w:firstLine="567"/>
        <w:jc w:val="center"/>
        <w:rPr>
          <w:rFonts w:ascii="Times New Roman" w:hAnsi="Times New Roman"/>
          <w:b/>
          <w:color w:val="000000"/>
          <w:sz w:val="26"/>
          <w:szCs w:val="26"/>
          <w:lang w:eastAsia="ru-RU"/>
        </w:rPr>
      </w:pPr>
    </w:p>
    <w:p w:rsidR="006570C5" w:rsidRDefault="000F0FFA" w:rsidP="00E87CA0">
      <w:pPr>
        <w:spacing w:after="0" w:line="240" w:lineRule="auto"/>
        <w:ind w:firstLine="567"/>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6.</w:t>
      </w:r>
      <w:r w:rsidR="004A49DF" w:rsidRPr="005E2DD4">
        <w:rPr>
          <w:rFonts w:ascii="Times New Roman" w:hAnsi="Times New Roman"/>
          <w:b/>
          <w:color w:val="000000"/>
          <w:sz w:val="26"/>
          <w:szCs w:val="26"/>
          <w:lang w:eastAsia="ru-RU"/>
        </w:rPr>
        <w:t xml:space="preserve"> </w:t>
      </w:r>
      <w:r w:rsidR="006570C5" w:rsidRPr="005E2DD4">
        <w:rPr>
          <w:rFonts w:ascii="Times New Roman" w:hAnsi="Times New Roman"/>
          <w:b/>
          <w:color w:val="000000"/>
          <w:sz w:val="26"/>
          <w:szCs w:val="26"/>
          <w:lang w:eastAsia="ru-RU"/>
        </w:rPr>
        <w:t>Механизм</w:t>
      </w:r>
      <w:r w:rsidR="004A49DF" w:rsidRPr="005E2DD4">
        <w:rPr>
          <w:rFonts w:ascii="Times New Roman" w:hAnsi="Times New Roman"/>
          <w:b/>
          <w:color w:val="000000"/>
          <w:sz w:val="26"/>
          <w:szCs w:val="26"/>
          <w:lang w:eastAsia="ru-RU"/>
        </w:rPr>
        <w:t xml:space="preserve"> </w:t>
      </w:r>
      <w:r w:rsidR="006570C5" w:rsidRPr="005E2DD4">
        <w:rPr>
          <w:rFonts w:ascii="Times New Roman" w:hAnsi="Times New Roman"/>
          <w:b/>
          <w:color w:val="000000"/>
          <w:sz w:val="26"/>
          <w:szCs w:val="26"/>
          <w:lang w:eastAsia="ru-RU"/>
        </w:rPr>
        <w:t>реализации</w:t>
      </w:r>
      <w:r w:rsidR="004A49DF" w:rsidRPr="005E2DD4">
        <w:rPr>
          <w:rFonts w:ascii="Times New Roman" w:hAnsi="Times New Roman"/>
          <w:b/>
          <w:color w:val="000000"/>
          <w:sz w:val="26"/>
          <w:szCs w:val="26"/>
          <w:lang w:eastAsia="ru-RU"/>
        </w:rPr>
        <w:t xml:space="preserve"> </w:t>
      </w:r>
      <w:r w:rsidR="006570C5" w:rsidRPr="005E2DD4">
        <w:rPr>
          <w:rFonts w:ascii="Times New Roman" w:hAnsi="Times New Roman"/>
          <w:b/>
          <w:color w:val="000000"/>
          <w:sz w:val="26"/>
          <w:szCs w:val="26"/>
          <w:lang w:eastAsia="ru-RU"/>
        </w:rPr>
        <w:t>проекта</w:t>
      </w:r>
    </w:p>
    <w:p w:rsidR="0092292C" w:rsidRPr="005E2DD4" w:rsidRDefault="0092292C" w:rsidP="00E87CA0">
      <w:pPr>
        <w:spacing w:after="0" w:line="240" w:lineRule="auto"/>
        <w:ind w:firstLine="567"/>
        <w:jc w:val="center"/>
        <w:rPr>
          <w:rFonts w:ascii="Times New Roman" w:hAnsi="Times New Roman"/>
          <w:b/>
          <w:color w:val="000000"/>
          <w:sz w:val="26"/>
          <w:szCs w:val="26"/>
          <w:lang w:eastAsia="ru-RU"/>
        </w:rPr>
      </w:pPr>
      <w:bookmarkStart w:id="0" w:name="_GoBack"/>
      <w:bookmarkEnd w:id="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759"/>
        <w:gridCol w:w="1134"/>
        <w:gridCol w:w="850"/>
        <w:gridCol w:w="4257"/>
      </w:tblGrid>
      <w:tr w:rsidR="006570C5" w:rsidRPr="005E2DD4" w:rsidTr="009C55CF">
        <w:tc>
          <w:tcPr>
            <w:tcW w:w="468" w:type="dxa"/>
            <w:tcBorders>
              <w:top w:val="single" w:sz="4" w:space="0" w:color="auto"/>
              <w:left w:val="single" w:sz="4" w:space="0" w:color="auto"/>
              <w:bottom w:val="single" w:sz="4" w:space="0" w:color="auto"/>
              <w:right w:val="single" w:sz="4" w:space="0" w:color="auto"/>
            </w:tcBorders>
            <w:hideMark/>
          </w:tcPr>
          <w:p w:rsidR="009C55CF" w:rsidRPr="005E2DD4" w:rsidRDefault="009C55CF" w:rsidP="00E87CA0">
            <w:pPr>
              <w:spacing w:after="0" w:line="240" w:lineRule="auto"/>
              <w:contextualSpacing/>
              <w:jc w:val="center"/>
              <w:rPr>
                <w:rFonts w:ascii="Times New Roman" w:hAnsi="Times New Roman"/>
                <w:color w:val="000000"/>
                <w:sz w:val="24"/>
                <w:szCs w:val="24"/>
                <w:lang w:eastAsia="ru-RU"/>
              </w:rPr>
            </w:pPr>
          </w:p>
          <w:p w:rsidR="006570C5" w:rsidRPr="005E2DD4" w:rsidRDefault="006570C5" w:rsidP="00E87CA0">
            <w:pPr>
              <w:spacing w:after="0" w:line="240" w:lineRule="auto"/>
              <w:contextualSpacing/>
              <w:jc w:val="center"/>
              <w:rPr>
                <w:rFonts w:ascii="Times New Roman" w:hAnsi="Times New Roman"/>
                <w:color w:val="000000"/>
                <w:sz w:val="24"/>
                <w:szCs w:val="24"/>
                <w:lang w:eastAsia="ru-RU"/>
              </w:rPr>
            </w:pPr>
            <w:r w:rsidRPr="005E2DD4">
              <w:rPr>
                <w:rFonts w:ascii="Times New Roman" w:hAnsi="Times New Roman"/>
                <w:color w:val="000000"/>
                <w:sz w:val="24"/>
                <w:szCs w:val="24"/>
                <w:lang w:eastAsia="ru-RU"/>
              </w:rPr>
              <w:t>№</w:t>
            </w:r>
          </w:p>
        </w:tc>
        <w:tc>
          <w:tcPr>
            <w:tcW w:w="2759" w:type="dxa"/>
            <w:tcBorders>
              <w:top w:val="single" w:sz="4" w:space="0" w:color="auto"/>
              <w:left w:val="single" w:sz="4" w:space="0" w:color="auto"/>
              <w:bottom w:val="single" w:sz="4" w:space="0" w:color="auto"/>
              <w:right w:val="single" w:sz="4" w:space="0" w:color="auto"/>
            </w:tcBorders>
            <w:hideMark/>
          </w:tcPr>
          <w:p w:rsidR="009C55CF" w:rsidRPr="005E2DD4" w:rsidRDefault="009C55CF" w:rsidP="00E87CA0">
            <w:pPr>
              <w:spacing w:after="0" w:line="240" w:lineRule="auto"/>
              <w:contextualSpacing/>
              <w:jc w:val="center"/>
              <w:rPr>
                <w:rFonts w:ascii="Times New Roman" w:hAnsi="Times New Roman"/>
                <w:color w:val="000000"/>
                <w:sz w:val="24"/>
                <w:szCs w:val="24"/>
                <w:lang w:eastAsia="ru-RU"/>
              </w:rPr>
            </w:pPr>
          </w:p>
          <w:p w:rsidR="006570C5" w:rsidRPr="005E2DD4" w:rsidRDefault="006570C5" w:rsidP="00E87CA0">
            <w:pPr>
              <w:spacing w:after="0" w:line="240" w:lineRule="auto"/>
              <w:contextualSpacing/>
              <w:jc w:val="center"/>
              <w:rPr>
                <w:rFonts w:ascii="Times New Roman" w:hAnsi="Times New Roman"/>
                <w:color w:val="000000"/>
                <w:sz w:val="24"/>
                <w:szCs w:val="24"/>
                <w:lang w:eastAsia="ru-RU"/>
              </w:rPr>
            </w:pPr>
            <w:r w:rsidRPr="005E2DD4">
              <w:rPr>
                <w:rFonts w:ascii="Times New Roman" w:hAnsi="Times New Roman"/>
                <w:color w:val="000000"/>
                <w:sz w:val="24"/>
                <w:szCs w:val="24"/>
                <w:lang w:eastAsia="ru-RU"/>
              </w:rPr>
              <w:t>Задачи</w:t>
            </w:r>
          </w:p>
        </w:tc>
        <w:tc>
          <w:tcPr>
            <w:tcW w:w="1134" w:type="dxa"/>
            <w:tcBorders>
              <w:top w:val="single" w:sz="4" w:space="0" w:color="auto"/>
              <w:left w:val="single" w:sz="4" w:space="0" w:color="auto"/>
              <w:bottom w:val="single" w:sz="4" w:space="0" w:color="auto"/>
              <w:right w:val="single" w:sz="4" w:space="0" w:color="auto"/>
            </w:tcBorders>
            <w:hideMark/>
          </w:tcPr>
          <w:p w:rsidR="006570C5" w:rsidRPr="005E2DD4" w:rsidRDefault="006570C5" w:rsidP="00E87CA0">
            <w:pPr>
              <w:spacing w:after="0" w:line="240" w:lineRule="auto"/>
              <w:contextualSpacing/>
              <w:jc w:val="center"/>
              <w:rPr>
                <w:rFonts w:ascii="Times New Roman" w:hAnsi="Times New Roman"/>
                <w:color w:val="000000"/>
                <w:szCs w:val="24"/>
                <w:lang w:eastAsia="ru-RU"/>
              </w:rPr>
            </w:pPr>
            <w:r w:rsidRPr="005E2DD4">
              <w:rPr>
                <w:rFonts w:ascii="Times New Roman" w:hAnsi="Times New Roman"/>
                <w:color w:val="000000"/>
                <w:szCs w:val="24"/>
                <w:lang w:eastAsia="ru-RU"/>
              </w:rPr>
              <w:t>Действия</w:t>
            </w:r>
            <w:r w:rsidR="004A49DF" w:rsidRPr="005E2DD4">
              <w:rPr>
                <w:rFonts w:ascii="Times New Roman" w:hAnsi="Times New Roman"/>
                <w:color w:val="000000"/>
                <w:szCs w:val="24"/>
                <w:lang w:eastAsia="ru-RU"/>
              </w:rPr>
              <w:t xml:space="preserve"> </w:t>
            </w:r>
            <w:r w:rsidRPr="005E2DD4">
              <w:rPr>
                <w:rFonts w:ascii="Times New Roman" w:hAnsi="Times New Roman"/>
                <w:color w:val="000000"/>
                <w:szCs w:val="24"/>
                <w:lang w:eastAsia="ru-RU"/>
              </w:rPr>
              <w:t>(наименование</w:t>
            </w:r>
            <w:r w:rsidR="004A49DF" w:rsidRPr="005E2DD4">
              <w:rPr>
                <w:rFonts w:ascii="Times New Roman" w:hAnsi="Times New Roman"/>
                <w:color w:val="000000"/>
                <w:szCs w:val="24"/>
                <w:lang w:eastAsia="ru-RU"/>
              </w:rPr>
              <w:t xml:space="preserve"> </w:t>
            </w:r>
            <w:r w:rsidRPr="005E2DD4">
              <w:rPr>
                <w:rFonts w:ascii="Times New Roman" w:hAnsi="Times New Roman"/>
                <w:color w:val="000000"/>
                <w:szCs w:val="24"/>
                <w:lang w:eastAsia="ru-RU"/>
              </w:rPr>
              <w:t>мероприятий)</w:t>
            </w:r>
          </w:p>
        </w:tc>
        <w:tc>
          <w:tcPr>
            <w:tcW w:w="850" w:type="dxa"/>
            <w:tcBorders>
              <w:top w:val="single" w:sz="4" w:space="0" w:color="auto"/>
              <w:left w:val="single" w:sz="4" w:space="0" w:color="auto"/>
              <w:bottom w:val="single" w:sz="4" w:space="0" w:color="auto"/>
              <w:right w:val="single" w:sz="4" w:space="0" w:color="auto"/>
            </w:tcBorders>
            <w:hideMark/>
          </w:tcPr>
          <w:p w:rsidR="006570C5" w:rsidRPr="005E2DD4" w:rsidRDefault="006570C5" w:rsidP="00E87CA0">
            <w:pPr>
              <w:spacing w:after="0" w:line="240" w:lineRule="auto"/>
              <w:contextualSpacing/>
              <w:jc w:val="center"/>
              <w:rPr>
                <w:rFonts w:ascii="Times New Roman" w:hAnsi="Times New Roman"/>
                <w:color w:val="000000"/>
                <w:szCs w:val="24"/>
                <w:lang w:eastAsia="ru-RU"/>
              </w:rPr>
            </w:pPr>
            <w:r w:rsidRPr="005E2DD4">
              <w:rPr>
                <w:rFonts w:ascii="Times New Roman" w:hAnsi="Times New Roman"/>
                <w:color w:val="000000"/>
                <w:szCs w:val="24"/>
                <w:lang w:eastAsia="ru-RU"/>
              </w:rPr>
              <w:t>Срок</w:t>
            </w:r>
            <w:r w:rsidR="004A49DF" w:rsidRPr="005E2DD4">
              <w:rPr>
                <w:rFonts w:ascii="Times New Roman" w:hAnsi="Times New Roman"/>
                <w:color w:val="000000"/>
                <w:szCs w:val="24"/>
                <w:lang w:eastAsia="ru-RU"/>
              </w:rPr>
              <w:t xml:space="preserve"> </w:t>
            </w:r>
            <w:proofErr w:type="spellStart"/>
            <w:proofErr w:type="gramStart"/>
            <w:r w:rsidR="00D77A04" w:rsidRPr="005E2DD4">
              <w:rPr>
                <w:rFonts w:ascii="Times New Roman" w:hAnsi="Times New Roman"/>
                <w:color w:val="000000"/>
                <w:szCs w:val="24"/>
                <w:lang w:eastAsia="ru-RU"/>
              </w:rPr>
              <w:t>реали-</w:t>
            </w:r>
            <w:r w:rsidRPr="005E2DD4">
              <w:rPr>
                <w:rFonts w:ascii="Times New Roman" w:hAnsi="Times New Roman"/>
                <w:color w:val="000000"/>
                <w:szCs w:val="24"/>
                <w:lang w:eastAsia="ru-RU"/>
              </w:rPr>
              <w:t>зации</w:t>
            </w:r>
            <w:proofErr w:type="spellEnd"/>
            <w:proofErr w:type="gramEnd"/>
          </w:p>
        </w:tc>
        <w:tc>
          <w:tcPr>
            <w:tcW w:w="4257" w:type="dxa"/>
            <w:tcBorders>
              <w:top w:val="single" w:sz="4" w:space="0" w:color="auto"/>
              <w:left w:val="single" w:sz="4" w:space="0" w:color="auto"/>
              <w:bottom w:val="single" w:sz="4" w:space="0" w:color="auto"/>
              <w:right w:val="single" w:sz="4" w:space="0" w:color="auto"/>
            </w:tcBorders>
            <w:hideMark/>
          </w:tcPr>
          <w:p w:rsidR="00E125EF" w:rsidRPr="005E2DD4" w:rsidRDefault="00E125EF" w:rsidP="00E87CA0">
            <w:pPr>
              <w:spacing w:after="0" w:line="240" w:lineRule="auto"/>
              <w:contextualSpacing/>
              <w:jc w:val="center"/>
              <w:rPr>
                <w:rFonts w:ascii="Times New Roman" w:hAnsi="Times New Roman"/>
                <w:color w:val="000000"/>
                <w:sz w:val="24"/>
                <w:szCs w:val="24"/>
                <w:lang w:eastAsia="ru-RU"/>
              </w:rPr>
            </w:pPr>
          </w:p>
          <w:p w:rsidR="006570C5" w:rsidRPr="005E2DD4" w:rsidRDefault="006570C5" w:rsidP="00E87CA0">
            <w:pPr>
              <w:spacing w:after="0" w:line="240" w:lineRule="auto"/>
              <w:contextualSpacing/>
              <w:jc w:val="center"/>
              <w:rPr>
                <w:rFonts w:ascii="Times New Roman" w:hAnsi="Times New Roman"/>
                <w:color w:val="000000"/>
                <w:sz w:val="24"/>
                <w:szCs w:val="24"/>
                <w:lang w:eastAsia="ru-RU"/>
              </w:rPr>
            </w:pPr>
            <w:r w:rsidRPr="005E2DD4">
              <w:rPr>
                <w:rFonts w:ascii="Times New Roman" w:hAnsi="Times New Roman"/>
                <w:color w:val="000000"/>
                <w:sz w:val="24"/>
                <w:szCs w:val="24"/>
                <w:lang w:eastAsia="ru-RU"/>
              </w:rPr>
              <w:t>Полученный</w:t>
            </w:r>
            <w:r w:rsidR="004A49DF" w:rsidRPr="005E2DD4">
              <w:rPr>
                <w:rFonts w:ascii="Times New Roman" w:hAnsi="Times New Roman"/>
                <w:color w:val="000000"/>
                <w:sz w:val="24"/>
                <w:szCs w:val="24"/>
                <w:lang w:eastAsia="ru-RU"/>
              </w:rPr>
              <w:t xml:space="preserve"> </w:t>
            </w:r>
            <w:r w:rsidRPr="005E2DD4">
              <w:rPr>
                <w:rFonts w:ascii="Times New Roman" w:hAnsi="Times New Roman"/>
                <w:color w:val="000000"/>
                <w:sz w:val="24"/>
                <w:szCs w:val="24"/>
                <w:lang w:eastAsia="ru-RU"/>
              </w:rPr>
              <w:t>(ожидаемый)</w:t>
            </w:r>
            <w:r w:rsidR="004A49DF" w:rsidRPr="005E2DD4">
              <w:rPr>
                <w:rFonts w:ascii="Times New Roman" w:hAnsi="Times New Roman"/>
                <w:color w:val="000000"/>
                <w:sz w:val="24"/>
                <w:szCs w:val="24"/>
                <w:lang w:eastAsia="ru-RU"/>
              </w:rPr>
              <w:t xml:space="preserve"> </w:t>
            </w:r>
            <w:r w:rsidRPr="005E2DD4">
              <w:rPr>
                <w:rFonts w:ascii="Times New Roman" w:hAnsi="Times New Roman"/>
                <w:color w:val="000000"/>
                <w:sz w:val="24"/>
                <w:szCs w:val="24"/>
                <w:lang w:eastAsia="ru-RU"/>
              </w:rPr>
              <w:t>результат</w:t>
            </w:r>
          </w:p>
        </w:tc>
      </w:tr>
      <w:tr w:rsidR="006570C5" w:rsidRPr="005E2DD4" w:rsidTr="00CA410B">
        <w:tc>
          <w:tcPr>
            <w:tcW w:w="9468" w:type="dxa"/>
            <w:gridSpan w:val="5"/>
            <w:tcBorders>
              <w:top w:val="single" w:sz="4" w:space="0" w:color="auto"/>
              <w:left w:val="single" w:sz="4" w:space="0" w:color="auto"/>
              <w:bottom w:val="single" w:sz="4" w:space="0" w:color="auto"/>
              <w:right w:val="single" w:sz="4" w:space="0" w:color="auto"/>
            </w:tcBorders>
            <w:hideMark/>
          </w:tcPr>
          <w:p w:rsidR="006570C5" w:rsidRPr="005E2DD4" w:rsidRDefault="00D77A04" w:rsidP="00E87CA0">
            <w:pPr>
              <w:spacing w:after="0" w:line="240" w:lineRule="auto"/>
              <w:contextualSpacing/>
              <w:jc w:val="center"/>
              <w:rPr>
                <w:rFonts w:ascii="Times New Roman" w:hAnsi="Times New Roman"/>
                <w:color w:val="000000"/>
                <w:sz w:val="24"/>
                <w:szCs w:val="24"/>
                <w:lang w:eastAsia="ru-RU"/>
              </w:rPr>
            </w:pPr>
            <w:r w:rsidRPr="005E2DD4">
              <w:rPr>
                <w:rFonts w:ascii="Times New Roman" w:eastAsia="Times New Roman" w:hAnsi="Times New Roman"/>
                <w:b/>
                <w:sz w:val="24"/>
                <w:szCs w:val="24"/>
                <w:lang w:eastAsia="ru-RU"/>
              </w:rPr>
              <w:t xml:space="preserve">I этап - подготовительный - разработка замысла проекта </w:t>
            </w:r>
            <w:r w:rsidR="000F0FFA">
              <w:rPr>
                <w:rFonts w:ascii="Times New Roman" w:hAnsi="Times New Roman"/>
                <w:sz w:val="24"/>
                <w:szCs w:val="24"/>
                <w:lang w:eastAsia="ru-RU"/>
              </w:rPr>
              <w:t>2017-2018</w:t>
            </w:r>
            <w:r w:rsidRPr="005E2DD4">
              <w:rPr>
                <w:rFonts w:ascii="Times New Roman" w:hAnsi="Times New Roman"/>
                <w:sz w:val="24"/>
                <w:szCs w:val="24"/>
                <w:lang w:eastAsia="ru-RU"/>
              </w:rPr>
              <w:t xml:space="preserve"> учебный год</w:t>
            </w:r>
          </w:p>
        </w:tc>
      </w:tr>
      <w:tr w:rsidR="00E125EF" w:rsidRPr="005E2DD4" w:rsidTr="00E125EF">
        <w:tc>
          <w:tcPr>
            <w:tcW w:w="468" w:type="dxa"/>
            <w:tcBorders>
              <w:top w:val="single" w:sz="4" w:space="0" w:color="auto"/>
              <w:left w:val="single" w:sz="4" w:space="0" w:color="auto"/>
              <w:bottom w:val="single" w:sz="4" w:space="0" w:color="auto"/>
              <w:right w:val="single" w:sz="4" w:space="0" w:color="auto"/>
            </w:tcBorders>
            <w:hideMark/>
          </w:tcPr>
          <w:p w:rsidR="00E125EF" w:rsidRPr="005E2DD4" w:rsidRDefault="00E125EF" w:rsidP="00E87CA0">
            <w:pPr>
              <w:spacing w:after="0" w:line="240" w:lineRule="auto"/>
              <w:contextualSpacing/>
              <w:jc w:val="both"/>
              <w:rPr>
                <w:rFonts w:ascii="Times New Roman" w:hAnsi="Times New Roman"/>
                <w:color w:val="000000"/>
                <w:sz w:val="24"/>
                <w:szCs w:val="24"/>
                <w:lang w:eastAsia="ru-RU"/>
              </w:rPr>
            </w:pPr>
            <w:r w:rsidRPr="005E2DD4">
              <w:rPr>
                <w:rFonts w:ascii="Times New Roman" w:hAnsi="Times New Roman"/>
                <w:color w:val="000000"/>
                <w:sz w:val="24"/>
                <w:szCs w:val="24"/>
                <w:lang w:eastAsia="ru-RU"/>
              </w:rPr>
              <w:t>1</w:t>
            </w:r>
          </w:p>
        </w:tc>
        <w:tc>
          <w:tcPr>
            <w:tcW w:w="2759" w:type="dxa"/>
            <w:tcBorders>
              <w:top w:val="single" w:sz="4" w:space="0" w:color="auto"/>
              <w:left w:val="single" w:sz="4" w:space="0" w:color="auto"/>
              <w:bottom w:val="single" w:sz="4" w:space="0" w:color="auto"/>
              <w:right w:val="single" w:sz="4" w:space="0" w:color="auto"/>
            </w:tcBorders>
          </w:tcPr>
          <w:p w:rsidR="00E125EF" w:rsidRPr="005E2DD4" w:rsidRDefault="00E125EF" w:rsidP="00EC2659">
            <w:pPr>
              <w:numPr>
                <w:ilvl w:val="0"/>
                <w:numId w:val="28"/>
              </w:numPr>
              <w:shd w:val="clear" w:color="auto" w:fill="FFFFFF"/>
              <w:tabs>
                <w:tab w:val="clear" w:pos="720"/>
                <w:tab w:val="num" w:pos="241"/>
              </w:tabs>
              <w:spacing w:after="0" w:line="240" w:lineRule="auto"/>
              <w:ind w:left="0" w:firstLine="0"/>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 xml:space="preserve">установление сотрудничества и заключение договоров с </w:t>
            </w:r>
            <w:r w:rsidRPr="005E2DD4">
              <w:rPr>
                <w:rFonts w:ascii="Times New Roman" w:eastAsia="Times New Roman" w:hAnsi="Times New Roman"/>
                <w:sz w:val="24"/>
                <w:szCs w:val="24"/>
                <w:lang w:eastAsia="ru-RU"/>
              </w:rPr>
              <w:lastRenderedPageBreak/>
              <w:t>социальными партнерами;</w:t>
            </w:r>
          </w:p>
          <w:p w:rsidR="00E125EF" w:rsidRPr="005E2DD4" w:rsidRDefault="00E125EF" w:rsidP="00EC2659">
            <w:pPr>
              <w:numPr>
                <w:ilvl w:val="0"/>
                <w:numId w:val="28"/>
              </w:numPr>
              <w:shd w:val="clear" w:color="auto" w:fill="FFFFFF"/>
              <w:tabs>
                <w:tab w:val="clear" w:pos="720"/>
                <w:tab w:val="num" w:pos="241"/>
              </w:tabs>
              <w:spacing w:after="0" w:line="240" w:lineRule="auto"/>
              <w:ind w:left="0" w:firstLine="0"/>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разработка локальных актов;</w:t>
            </w:r>
          </w:p>
          <w:p w:rsidR="00E125EF" w:rsidRPr="005E2DD4" w:rsidRDefault="00E125EF" w:rsidP="00EC2659">
            <w:pPr>
              <w:numPr>
                <w:ilvl w:val="0"/>
                <w:numId w:val="28"/>
              </w:numPr>
              <w:shd w:val="clear" w:color="auto" w:fill="FFFFFF"/>
              <w:tabs>
                <w:tab w:val="clear" w:pos="720"/>
                <w:tab w:val="num" w:pos="241"/>
              </w:tabs>
              <w:spacing w:after="0" w:line="240" w:lineRule="auto"/>
              <w:ind w:left="0" w:firstLine="0"/>
              <w:contextualSpacing/>
              <w:jc w:val="both"/>
              <w:rPr>
                <w:rFonts w:ascii="Times New Roman" w:eastAsia="Times New Roman" w:hAnsi="Times New Roman"/>
                <w:sz w:val="24"/>
                <w:szCs w:val="24"/>
                <w:lang w:eastAsia="ru-RU"/>
              </w:rPr>
            </w:pPr>
            <w:proofErr w:type="spellStart"/>
            <w:r w:rsidRPr="005E2DD4">
              <w:rPr>
                <w:rFonts w:ascii="Times New Roman" w:eastAsia="Times New Roman" w:hAnsi="Times New Roman"/>
                <w:sz w:val="24"/>
                <w:szCs w:val="24"/>
                <w:lang w:eastAsia="ru-RU"/>
              </w:rPr>
              <w:t>профориентационная</w:t>
            </w:r>
            <w:proofErr w:type="spellEnd"/>
            <w:r w:rsidRPr="005E2DD4">
              <w:rPr>
                <w:rFonts w:ascii="Times New Roman" w:eastAsia="Times New Roman" w:hAnsi="Times New Roman"/>
                <w:sz w:val="24"/>
                <w:szCs w:val="24"/>
                <w:lang w:eastAsia="ru-RU"/>
              </w:rPr>
              <w:t xml:space="preserve"> работа (мониторинг спроса образовательных  услуг, уровня профессиональной  подготовки в режиме инклюзивного образования, дистанционного обучения);</w:t>
            </w:r>
          </w:p>
          <w:p w:rsidR="00E125EF" w:rsidRPr="005E2DD4" w:rsidRDefault="00E125EF" w:rsidP="00E87CA0">
            <w:pPr>
              <w:spacing w:after="0" w:line="240" w:lineRule="auto"/>
              <w:contextualSpacing/>
              <w:rPr>
                <w:rFonts w:ascii="Times New Roman" w:hAnsi="Times New Roman"/>
                <w:color w:val="000000"/>
                <w:sz w:val="24"/>
                <w:szCs w:val="24"/>
                <w:lang w:eastAsia="ru-RU"/>
              </w:rPr>
            </w:pPr>
            <w:r w:rsidRPr="005E2DD4">
              <w:rPr>
                <w:rFonts w:ascii="Times New Roman" w:eastAsia="Times New Roman" w:hAnsi="Times New Roman"/>
                <w:sz w:val="24"/>
                <w:szCs w:val="24"/>
                <w:lang w:eastAsia="ru-RU"/>
              </w:rPr>
              <w:t>разработка плана работы.</w:t>
            </w:r>
          </w:p>
        </w:tc>
        <w:tc>
          <w:tcPr>
            <w:tcW w:w="1134" w:type="dxa"/>
            <w:tcBorders>
              <w:top w:val="single" w:sz="4" w:space="0" w:color="auto"/>
              <w:left w:val="single" w:sz="4" w:space="0" w:color="auto"/>
              <w:bottom w:val="single" w:sz="4" w:space="0" w:color="auto"/>
              <w:right w:val="single" w:sz="4" w:space="0" w:color="auto"/>
            </w:tcBorders>
          </w:tcPr>
          <w:p w:rsidR="00E125EF" w:rsidRPr="005E2DD4" w:rsidRDefault="00E125EF" w:rsidP="00E87CA0">
            <w:pPr>
              <w:spacing w:after="0" w:line="240" w:lineRule="auto"/>
              <w:contextualSpacing/>
              <w:jc w:val="both"/>
              <w:rPr>
                <w:rFonts w:ascii="Times New Roman" w:hAnsi="Times New Roman"/>
                <w:color w:val="000000"/>
                <w:sz w:val="24"/>
                <w:szCs w:val="24"/>
                <w:lang w:eastAsia="ru-RU"/>
              </w:rPr>
            </w:pPr>
          </w:p>
        </w:tc>
        <w:tc>
          <w:tcPr>
            <w:tcW w:w="5107" w:type="dxa"/>
            <w:gridSpan w:val="2"/>
            <w:tcBorders>
              <w:top w:val="single" w:sz="4" w:space="0" w:color="auto"/>
              <w:left w:val="single" w:sz="4" w:space="0" w:color="auto"/>
              <w:bottom w:val="single" w:sz="4" w:space="0" w:color="auto"/>
              <w:right w:val="single" w:sz="4" w:space="0" w:color="auto"/>
            </w:tcBorders>
          </w:tcPr>
          <w:p w:rsidR="00E125EF" w:rsidRPr="005E2DD4" w:rsidRDefault="00E125EF" w:rsidP="00E87CA0">
            <w:pPr>
              <w:pStyle w:val="a3"/>
              <w:numPr>
                <w:ilvl w:val="0"/>
                <w:numId w:val="37"/>
              </w:numPr>
              <w:spacing w:after="0" w:line="240" w:lineRule="auto"/>
              <w:ind w:left="0" w:firstLine="0"/>
              <w:rPr>
                <w:rFonts w:ascii="Times New Roman" w:hAnsi="Times New Roman"/>
                <w:sz w:val="24"/>
                <w:szCs w:val="24"/>
              </w:rPr>
            </w:pPr>
            <w:r w:rsidRPr="005E2DD4">
              <w:rPr>
                <w:rFonts w:ascii="Times New Roman" w:hAnsi="Times New Roman"/>
                <w:sz w:val="24"/>
                <w:szCs w:val="24"/>
              </w:rPr>
              <w:t>обосновано применение проектных методологий для внедрения инклюзивной модели образования.</w:t>
            </w:r>
          </w:p>
          <w:p w:rsidR="00E125EF" w:rsidRPr="005E2DD4" w:rsidRDefault="00E125EF" w:rsidP="00E87CA0">
            <w:pPr>
              <w:pStyle w:val="a3"/>
              <w:numPr>
                <w:ilvl w:val="0"/>
                <w:numId w:val="37"/>
              </w:numPr>
              <w:spacing w:after="0" w:line="240" w:lineRule="auto"/>
              <w:ind w:left="0" w:firstLine="0"/>
              <w:rPr>
                <w:rFonts w:ascii="Times New Roman" w:hAnsi="Times New Roman"/>
                <w:sz w:val="24"/>
                <w:szCs w:val="24"/>
              </w:rPr>
            </w:pPr>
            <w:r w:rsidRPr="005E2DD4">
              <w:rPr>
                <w:rFonts w:ascii="Times New Roman" w:hAnsi="Times New Roman"/>
                <w:sz w:val="24"/>
                <w:szCs w:val="24"/>
              </w:rPr>
              <w:lastRenderedPageBreak/>
              <w:t>разработаны критерии оценки эффективности инновационного проекта по внедрению инклюзивной модели образования в профессиональное образовательное учреждение;</w:t>
            </w:r>
          </w:p>
          <w:p w:rsidR="00E125EF" w:rsidRPr="005E2DD4" w:rsidRDefault="00E125EF" w:rsidP="00E87CA0">
            <w:pPr>
              <w:pStyle w:val="a3"/>
              <w:numPr>
                <w:ilvl w:val="0"/>
                <w:numId w:val="37"/>
              </w:numPr>
              <w:spacing w:after="0" w:line="240" w:lineRule="auto"/>
              <w:ind w:left="0" w:firstLine="0"/>
              <w:rPr>
                <w:rFonts w:ascii="Times New Roman" w:hAnsi="Times New Roman"/>
                <w:sz w:val="24"/>
                <w:szCs w:val="24"/>
              </w:rPr>
            </w:pPr>
            <w:r w:rsidRPr="005E2DD4">
              <w:rPr>
                <w:rFonts w:ascii="Times New Roman" w:hAnsi="Times New Roman"/>
                <w:sz w:val="24"/>
                <w:szCs w:val="24"/>
              </w:rPr>
              <w:t xml:space="preserve">предложена система показателей для оценки качества деятельности профессионального образовательного учреждения, охватывающая различные категории процессов, обеспечивающих полную интеграцию и личностную самореализацию лиц с ограниченными возможностями здоровья; </w:t>
            </w:r>
          </w:p>
          <w:p w:rsidR="00E125EF" w:rsidRPr="005E2DD4" w:rsidRDefault="00E125EF" w:rsidP="00E87CA0">
            <w:pPr>
              <w:pStyle w:val="a3"/>
              <w:numPr>
                <w:ilvl w:val="0"/>
                <w:numId w:val="37"/>
              </w:numPr>
              <w:spacing w:after="0" w:line="240" w:lineRule="auto"/>
              <w:ind w:left="0" w:firstLine="0"/>
              <w:rPr>
                <w:rFonts w:ascii="Times New Roman" w:hAnsi="Times New Roman"/>
                <w:sz w:val="24"/>
                <w:szCs w:val="24"/>
              </w:rPr>
            </w:pPr>
            <w:r w:rsidRPr="005E2DD4">
              <w:rPr>
                <w:rFonts w:ascii="Times New Roman" w:hAnsi="Times New Roman"/>
                <w:sz w:val="24"/>
                <w:szCs w:val="24"/>
              </w:rPr>
              <w:t>разработана модель компетенций, отражающая специфику работы со студентами с ограниченными возможностями здоровья и для  оценки ее деятельности, и оценки качества знаний студентов.</w:t>
            </w:r>
          </w:p>
          <w:p w:rsidR="00E125EF" w:rsidRPr="005E2DD4" w:rsidRDefault="00E125EF" w:rsidP="00E87CA0">
            <w:pPr>
              <w:pStyle w:val="a3"/>
              <w:numPr>
                <w:ilvl w:val="0"/>
                <w:numId w:val="37"/>
              </w:numPr>
              <w:spacing w:after="0" w:line="240" w:lineRule="auto"/>
              <w:ind w:left="0" w:firstLine="0"/>
              <w:rPr>
                <w:rFonts w:ascii="Times New Roman" w:hAnsi="Times New Roman"/>
                <w:sz w:val="24"/>
                <w:szCs w:val="24"/>
              </w:rPr>
            </w:pPr>
            <w:r w:rsidRPr="005E2DD4">
              <w:rPr>
                <w:rFonts w:ascii="Times New Roman" w:hAnsi="Times New Roman"/>
                <w:sz w:val="24"/>
                <w:szCs w:val="24"/>
              </w:rPr>
              <w:t>разработана программа оценки качества инклюзивного образования.</w:t>
            </w:r>
          </w:p>
        </w:tc>
      </w:tr>
      <w:tr w:rsidR="00D77A04" w:rsidRPr="005E2DD4" w:rsidTr="00CA410B">
        <w:tc>
          <w:tcPr>
            <w:tcW w:w="9468" w:type="dxa"/>
            <w:gridSpan w:val="5"/>
            <w:tcBorders>
              <w:top w:val="single" w:sz="4" w:space="0" w:color="auto"/>
              <w:left w:val="single" w:sz="4" w:space="0" w:color="auto"/>
              <w:bottom w:val="single" w:sz="4" w:space="0" w:color="auto"/>
              <w:right w:val="single" w:sz="4" w:space="0" w:color="auto"/>
            </w:tcBorders>
            <w:hideMark/>
          </w:tcPr>
          <w:p w:rsidR="00D77A04" w:rsidRPr="005E2DD4" w:rsidRDefault="009C55CF" w:rsidP="00E87CA0">
            <w:pPr>
              <w:spacing w:after="0" w:line="240" w:lineRule="auto"/>
              <w:contextualSpacing/>
              <w:jc w:val="center"/>
              <w:rPr>
                <w:rFonts w:ascii="Times New Roman" w:hAnsi="Times New Roman"/>
                <w:color w:val="000000"/>
                <w:sz w:val="24"/>
                <w:szCs w:val="24"/>
                <w:lang w:eastAsia="ru-RU"/>
              </w:rPr>
            </w:pPr>
            <w:r w:rsidRPr="005E2DD4">
              <w:rPr>
                <w:rFonts w:ascii="Times New Roman" w:eastAsia="Times New Roman" w:hAnsi="Times New Roman"/>
                <w:b/>
                <w:sz w:val="24"/>
                <w:szCs w:val="24"/>
                <w:lang w:eastAsia="ru-RU"/>
              </w:rPr>
              <w:lastRenderedPageBreak/>
              <w:t xml:space="preserve">II этап - запуск проекта </w:t>
            </w:r>
            <w:r w:rsidR="000F0FFA">
              <w:rPr>
                <w:rFonts w:ascii="Times New Roman" w:hAnsi="Times New Roman"/>
                <w:sz w:val="24"/>
                <w:szCs w:val="24"/>
                <w:lang w:eastAsia="ru-RU"/>
              </w:rPr>
              <w:t>2018-2019</w:t>
            </w:r>
            <w:r w:rsidRPr="005E2DD4">
              <w:rPr>
                <w:rFonts w:ascii="Times New Roman" w:hAnsi="Times New Roman"/>
                <w:sz w:val="24"/>
                <w:szCs w:val="24"/>
                <w:lang w:eastAsia="ru-RU"/>
              </w:rPr>
              <w:t xml:space="preserve"> учебный год</w:t>
            </w:r>
          </w:p>
        </w:tc>
      </w:tr>
      <w:tr w:rsidR="00E125EF" w:rsidRPr="005E2DD4" w:rsidTr="00E125EF">
        <w:tc>
          <w:tcPr>
            <w:tcW w:w="468" w:type="dxa"/>
            <w:tcBorders>
              <w:top w:val="single" w:sz="4" w:space="0" w:color="auto"/>
              <w:left w:val="single" w:sz="4" w:space="0" w:color="auto"/>
              <w:bottom w:val="single" w:sz="4" w:space="0" w:color="auto"/>
              <w:right w:val="single" w:sz="4" w:space="0" w:color="auto"/>
            </w:tcBorders>
            <w:hideMark/>
          </w:tcPr>
          <w:p w:rsidR="00E125EF" w:rsidRPr="005E2DD4" w:rsidRDefault="00E125EF" w:rsidP="00E87CA0">
            <w:pPr>
              <w:spacing w:after="0" w:line="240" w:lineRule="auto"/>
              <w:contextualSpacing/>
              <w:jc w:val="both"/>
              <w:rPr>
                <w:rFonts w:ascii="Times New Roman" w:hAnsi="Times New Roman"/>
                <w:color w:val="000000"/>
                <w:sz w:val="24"/>
                <w:szCs w:val="24"/>
                <w:lang w:eastAsia="ru-RU"/>
              </w:rPr>
            </w:pPr>
            <w:r w:rsidRPr="005E2DD4">
              <w:rPr>
                <w:rFonts w:ascii="Times New Roman" w:hAnsi="Times New Roman"/>
                <w:color w:val="000000"/>
                <w:sz w:val="24"/>
                <w:szCs w:val="24"/>
                <w:lang w:eastAsia="ru-RU"/>
              </w:rPr>
              <w:t>1</w:t>
            </w:r>
          </w:p>
        </w:tc>
        <w:tc>
          <w:tcPr>
            <w:tcW w:w="2759" w:type="dxa"/>
            <w:tcBorders>
              <w:top w:val="single" w:sz="4" w:space="0" w:color="auto"/>
              <w:left w:val="single" w:sz="4" w:space="0" w:color="auto"/>
              <w:bottom w:val="single" w:sz="4" w:space="0" w:color="auto"/>
              <w:right w:val="single" w:sz="4" w:space="0" w:color="auto"/>
            </w:tcBorders>
          </w:tcPr>
          <w:p w:rsidR="00E125EF" w:rsidRPr="005E2DD4" w:rsidRDefault="00E125EF" w:rsidP="00EC2659">
            <w:pPr>
              <w:numPr>
                <w:ilvl w:val="0"/>
                <w:numId w:val="29"/>
              </w:numPr>
              <w:shd w:val="clear" w:color="auto" w:fill="FFFFFF"/>
              <w:tabs>
                <w:tab w:val="clear" w:pos="720"/>
              </w:tabs>
              <w:spacing w:after="0" w:line="240" w:lineRule="auto"/>
              <w:ind w:left="0" w:firstLine="0"/>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доработка нормативных материалов эксперимента;</w:t>
            </w:r>
          </w:p>
          <w:p w:rsidR="00E125EF" w:rsidRPr="005E2DD4" w:rsidRDefault="00E125EF" w:rsidP="00EC2659">
            <w:pPr>
              <w:numPr>
                <w:ilvl w:val="0"/>
                <w:numId w:val="29"/>
              </w:numPr>
              <w:shd w:val="clear" w:color="auto" w:fill="FFFFFF"/>
              <w:tabs>
                <w:tab w:val="clear" w:pos="720"/>
              </w:tabs>
              <w:spacing w:after="0" w:line="240" w:lineRule="auto"/>
              <w:ind w:left="0" w:firstLine="0"/>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материально-техническое оснащение;</w:t>
            </w:r>
          </w:p>
          <w:p w:rsidR="00E125EF" w:rsidRPr="005E2DD4" w:rsidRDefault="00E125EF" w:rsidP="00EC2659">
            <w:pPr>
              <w:numPr>
                <w:ilvl w:val="0"/>
                <w:numId w:val="29"/>
              </w:numPr>
              <w:shd w:val="clear" w:color="auto" w:fill="FFFFFF"/>
              <w:tabs>
                <w:tab w:val="clear" w:pos="720"/>
              </w:tabs>
              <w:spacing w:after="0" w:line="240" w:lineRule="auto"/>
              <w:ind w:left="0" w:firstLine="0"/>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научно-методическое обеспечение;</w:t>
            </w:r>
          </w:p>
          <w:p w:rsidR="00E125EF" w:rsidRPr="005E2DD4" w:rsidRDefault="00E125EF" w:rsidP="00EC2659">
            <w:pPr>
              <w:numPr>
                <w:ilvl w:val="0"/>
                <w:numId w:val="29"/>
              </w:numPr>
              <w:shd w:val="clear" w:color="auto" w:fill="FFFFFF"/>
              <w:tabs>
                <w:tab w:val="clear" w:pos="720"/>
              </w:tabs>
              <w:spacing w:after="0" w:line="240" w:lineRule="auto"/>
              <w:ind w:left="0" w:firstLine="0"/>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информационно-техническое обеспечение;</w:t>
            </w:r>
          </w:p>
          <w:p w:rsidR="00E125EF" w:rsidRPr="005E2DD4" w:rsidRDefault="00E125EF" w:rsidP="00EC2659">
            <w:pPr>
              <w:numPr>
                <w:ilvl w:val="0"/>
                <w:numId w:val="29"/>
              </w:numPr>
              <w:shd w:val="clear" w:color="auto" w:fill="FFFFFF"/>
              <w:tabs>
                <w:tab w:val="clear" w:pos="720"/>
              </w:tabs>
              <w:spacing w:after="0" w:line="240" w:lineRule="auto"/>
              <w:ind w:left="0" w:firstLine="0"/>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кадровое обеспечение (подбор, подготовка повышение квалификации);</w:t>
            </w:r>
          </w:p>
          <w:p w:rsidR="00E125EF" w:rsidRPr="005E2DD4" w:rsidRDefault="00E125EF" w:rsidP="00E87CA0">
            <w:pPr>
              <w:spacing w:after="0" w:line="240" w:lineRule="auto"/>
              <w:contextualSpacing/>
              <w:rPr>
                <w:rFonts w:ascii="Times New Roman" w:hAnsi="Times New Roman"/>
                <w:color w:val="000000"/>
                <w:sz w:val="24"/>
                <w:szCs w:val="24"/>
                <w:lang w:eastAsia="ru-RU"/>
              </w:rPr>
            </w:pPr>
            <w:r w:rsidRPr="005E2DD4">
              <w:rPr>
                <w:rFonts w:ascii="Times New Roman" w:eastAsia="Times New Roman" w:hAnsi="Times New Roman"/>
                <w:sz w:val="24"/>
                <w:szCs w:val="24"/>
                <w:lang w:eastAsia="ru-RU"/>
              </w:rPr>
              <w:t>презентация проекта.</w:t>
            </w:r>
          </w:p>
        </w:tc>
        <w:tc>
          <w:tcPr>
            <w:tcW w:w="1134" w:type="dxa"/>
            <w:tcBorders>
              <w:top w:val="single" w:sz="4" w:space="0" w:color="auto"/>
              <w:left w:val="single" w:sz="4" w:space="0" w:color="auto"/>
              <w:bottom w:val="single" w:sz="4" w:space="0" w:color="auto"/>
              <w:right w:val="single" w:sz="4" w:space="0" w:color="auto"/>
            </w:tcBorders>
          </w:tcPr>
          <w:p w:rsidR="00E125EF" w:rsidRPr="005E2DD4" w:rsidRDefault="00E125EF" w:rsidP="00E87CA0">
            <w:pPr>
              <w:spacing w:after="0" w:line="240" w:lineRule="auto"/>
              <w:contextualSpacing/>
              <w:jc w:val="both"/>
              <w:rPr>
                <w:rFonts w:ascii="Times New Roman" w:hAnsi="Times New Roman"/>
                <w:color w:val="000000"/>
                <w:sz w:val="24"/>
                <w:szCs w:val="24"/>
                <w:lang w:eastAsia="ru-RU"/>
              </w:rPr>
            </w:pPr>
          </w:p>
        </w:tc>
        <w:tc>
          <w:tcPr>
            <w:tcW w:w="5107" w:type="dxa"/>
            <w:gridSpan w:val="2"/>
            <w:tcBorders>
              <w:top w:val="single" w:sz="4" w:space="0" w:color="auto"/>
              <w:left w:val="single" w:sz="4" w:space="0" w:color="auto"/>
              <w:bottom w:val="single" w:sz="4" w:space="0" w:color="auto"/>
              <w:right w:val="single" w:sz="4" w:space="0" w:color="auto"/>
            </w:tcBorders>
          </w:tcPr>
          <w:p w:rsidR="00E125EF" w:rsidRPr="005E2DD4" w:rsidRDefault="00EC2659" w:rsidP="00EC2659">
            <w:pPr>
              <w:pStyle w:val="a3"/>
              <w:spacing w:after="0" w:line="240" w:lineRule="auto"/>
              <w:ind w:left="0"/>
              <w:rPr>
                <w:rFonts w:ascii="Times New Roman" w:hAnsi="Times New Roman"/>
                <w:sz w:val="24"/>
                <w:szCs w:val="24"/>
              </w:rPr>
            </w:pPr>
            <w:r>
              <w:rPr>
                <w:rFonts w:ascii="Times New Roman" w:hAnsi="Times New Roman"/>
                <w:sz w:val="24"/>
                <w:szCs w:val="24"/>
              </w:rPr>
              <w:t>-</w:t>
            </w:r>
            <w:r w:rsidR="00E125EF" w:rsidRPr="005E2DD4">
              <w:rPr>
                <w:rFonts w:ascii="Times New Roman" w:hAnsi="Times New Roman"/>
                <w:sz w:val="24"/>
                <w:szCs w:val="24"/>
              </w:rPr>
              <w:t>разработан и апробирован комплекс организационно-педагогических условий в работе с детьми с ограниченными возможностями здоровья средствами инклюзивного образования: нормативно-правовая база реализации инклюзивного образования, поэтапное включение детей с ограниченными возможностями здоровья в профессиональное образовательное учреждение, создание адаптивной образовательной среды, психолого-педагогическое сопровождение ребенка с ограниченными возможностями здоровья, изменение методов и организационных форм обучения, научно-методическая поддержка педагогов через повышение квалификации на рабочем месте, формирование инклюзивной культуры у детей, родителей, педагогов;</w:t>
            </w:r>
          </w:p>
          <w:p w:rsidR="00E125EF" w:rsidRPr="005E2DD4" w:rsidRDefault="00EC2659" w:rsidP="00EC2659">
            <w:pPr>
              <w:pStyle w:val="a3"/>
              <w:spacing w:after="0" w:line="240" w:lineRule="auto"/>
              <w:ind w:left="0"/>
              <w:rPr>
                <w:rFonts w:ascii="Times New Roman" w:hAnsi="Times New Roman"/>
                <w:sz w:val="24"/>
                <w:szCs w:val="24"/>
              </w:rPr>
            </w:pPr>
            <w:r>
              <w:rPr>
                <w:rFonts w:ascii="Times New Roman" w:hAnsi="Times New Roman"/>
                <w:sz w:val="24"/>
                <w:szCs w:val="24"/>
              </w:rPr>
              <w:t>-</w:t>
            </w:r>
            <w:r w:rsidR="00E125EF" w:rsidRPr="005E2DD4">
              <w:rPr>
                <w:rFonts w:ascii="Times New Roman" w:hAnsi="Times New Roman"/>
                <w:sz w:val="24"/>
                <w:szCs w:val="24"/>
              </w:rPr>
              <w:t>разработаны этапы включения детей с ограниченными возможностями здоровья в образовательную среду: комплексная двухуровневая диагностика, диагностическое обучение с целью уточнения диагноза и составления индивидуальной образовательной программы;</w:t>
            </w:r>
          </w:p>
          <w:p w:rsidR="00E125EF" w:rsidRPr="005E2DD4" w:rsidRDefault="00EC2659" w:rsidP="00EC2659">
            <w:pPr>
              <w:pStyle w:val="a3"/>
              <w:spacing w:after="0" w:line="240" w:lineRule="auto"/>
              <w:ind w:left="0"/>
              <w:rPr>
                <w:rFonts w:ascii="Times New Roman" w:hAnsi="Times New Roman"/>
                <w:sz w:val="24"/>
                <w:szCs w:val="24"/>
                <w:lang w:eastAsia="ru-RU"/>
              </w:rPr>
            </w:pPr>
            <w:r>
              <w:rPr>
                <w:rFonts w:ascii="Times New Roman" w:hAnsi="Times New Roman"/>
                <w:sz w:val="24"/>
                <w:szCs w:val="24"/>
              </w:rPr>
              <w:t>-</w:t>
            </w:r>
            <w:r w:rsidR="00E125EF" w:rsidRPr="005E2DD4">
              <w:rPr>
                <w:rFonts w:ascii="Times New Roman" w:hAnsi="Times New Roman"/>
                <w:sz w:val="24"/>
                <w:szCs w:val="24"/>
              </w:rPr>
              <w:t>обосновано содержание психолого-медико-педагогического сопровождения ребенка с ограниченными возможностями здоровья в профессиональном образовательном учреждении.</w:t>
            </w:r>
          </w:p>
        </w:tc>
      </w:tr>
      <w:tr w:rsidR="009C55CF" w:rsidRPr="005E2DD4" w:rsidTr="00CA410B">
        <w:tc>
          <w:tcPr>
            <w:tcW w:w="9468" w:type="dxa"/>
            <w:gridSpan w:val="5"/>
            <w:tcBorders>
              <w:top w:val="single" w:sz="4" w:space="0" w:color="auto"/>
              <w:left w:val="single" w:sz="4" w:space="0" w:color="auto"/>
              <w:bottom w:val="single" w:sz="4" w:space="0" w:color="auto"/>
              <w:right w:val="single" w:sz="4" w:space="0" w:color="auto"/>
            </w:tcBorders>
            <w:hideMark/>
          </w:tcPr>
          <w:p w:rsidR="009C55CF" w:rsidRPr="005E2DD4" w:rsidRDefault="009C55CF" w:rsidP="00E87CA0">
            <w:pPr>
              <w:spacing w:after="0" w:line="240" w:lineRule="auto"/>
              <w:contextualSpacing/>
              <w:jc w:val="center"/>
              <w:rPr>
                <w:rFonts w:ascii="Times New Roman" w:hAnsi="Times New Roman"/>
                <w:color w:val="000000"/>
                <w:sz w:val="24"/>
                <w:szCs w:val="24"/>
                <w:lang w:eastAsia="ru-RU"/>
              </w:rPr>
            </w:pPr>
            <w:r w:rsidRPr="005E2DD4">
              <w:rPr>
                <w:rFonts w:ascii="Times New Roman" w:eastAsia="Times New Roman" w:hAnsi="Times New Roman"/>
                <w:b/>
                <w:sz w:val="24"/>
                <w:szCs w:val="24"/>
                <w:lang w:eastAsia="ru-RU"/>
              </w:rPr>
              <w:t xml:space="preserve">III этап - основной - разворачивание основных механизмов проекта, реализация </w:t>
            </w:r>
            <w:r w:rsidRPr="005E2DD4">
              <w:rPr>
                <w:rFonts w:ascii="Times New Roman" w:eastAsia="Times New Roman" w:hAnsi="Times New Roman"/>
                <w:b/>
                <w:sz w:val="24"/>
                <w:szCs w:val="24"/>
                <w:lang w:eastAsia="ru-RU"/>
              </w:rPr>
              <w:lastRenderedPageBreak/>
              <w:t xml:space="preserve">плана работы. </w:t>
            </w:r>
            <w:r w:rsidR="000F0FFA">
              <w:rPr>
                <w:rFonts w:ascii="Times New Roman" w:hAnsi="Times New Roman"/>
                <w:sz w:val="24"/>
                <w:szCs w:val="24"/>
                <w:lang w:eastAsia="ru-RU"/>
              </w:rPr>
              <w:t>2019-2020</w:t>
            </w:r>
            <w:r w:rsidRPr="005E2DD4">
              <w:rPr>
                <w:rFonts w:ascii="Times New Roman" w:hAnsi="Times New Roman"/>
                <w:sz w:val="24"/>
                <w:szCs w:val="24"/>
                <w:lang w:eastAsia="ru-RU"/>
              </w:rPr>
              <w:t xml:space="preserve"> учебный год</w:t>
            </w:r>
          </w:p>
        </w:tc>
      </w:tr>
      <w:tr w:rsidR="00E125EF" w:rsidRPr="005E2DD4" w:rsidTr="00E125EF">
        <w:tc>
          <w:tcPr>
            <w:tcW w:w="468" w:type="dxa"/>
            <w:tcBorders>
              <w:top w:val="single" w:sz="4" w:space="0" w:color="auto"/>
              <w:left w:val="single" w:sz="4" w:space="0" w:color="auto"/>
              <w:bottom w:val="single" w:sz="4" w:space="0" w:color="auto"/>
              <w:right w:val="single" w:sz="4" w:space="0" w:color="auto"/>
            </w:tcBorders>
            <w:hideMark/>
          </w:tcPr>
          <w:p w:rsidR="00E125EF" w:rsidRPr="005E2DD4" w:rsidRDefault="00E125EF" w:rsidP="00E87CA0">
            <w:pPr>
              <w:spacing w:after="0" w:line="240" w:lineRule="auto"/>
              <w:contextualSpacing/>
              <w:jc w:val="both"/>
              <w:rPr>
                <w:rFonts w:ascii="Times New Roman" w:hAnsi="Times New Roman"/>
                <w:color w:val="000000"/>
                <w:sz w:val="24"/>
                <w:szCs w:val="24"/>
                <w:lang w:eastAsia="ru-RU"/>
              </w:rPr>
            </w:pPr>
            <w:r w:rsidRPr="005E2DD4">
              <w:rPr>
                <w:rFonts w:ascii="Times New Roman" w:hAnsi="Times New Roman"/>
                <w:color w:val="000000"/>
                <w:sz w:val="24"/>
                <w:szCs w:val="24"/>
                <w:lang w:eastAsia="ru-RU"/>
              </w:rPr>
              <w:lastRenderedPageBreak/>
              <w:t>1</w:t>
            </w:r>
          </w:p>
        </w:tc>
        <w:tc>
          <w:tcPr>
            <w:tcW w:w="3893" w:type="dxa"/>
            <w:gridSpan w:val="2"/>
            <w:tcBorders>
              <w:top w:val="single" w:sz="4" w:space="0" w:color="auto"/>
              <w:left w:val="single" w:sz="4" w:space="0" w:color="auto"/>
              <w:bottom w:val="single" w:sz="4" w:space="0" w:color="auto"/>
              <w:right w:val="single" w:sz="4" w:space="0" w:color="auto"/>
            </w:tcBorders>
          </w:tcPr>
          <w:p w:rsidR="00E125EF" w:rsidRPr="005E2DD4" w:rsidRDefault="00E125EF" w:rsidP="00EC2659">
            <w:pPr>
              <w:numPr>
                <w:ilvl w:val="0"/>
                <w:numId w:val="30"/>
              </w:numPr>
              <w:shd w:val="clear" w:color="auto" w:fill="FFFFFF"/>
              <w:tabs>
                <w:tab w:val="clear" w:pos="720"/>
                <w:tab w:val="num" w:pos="241"/>
              </w:tabs>
              <w:spacing w:after="0" w:line="240" w:lineRule="auto"/>
              <w:ind w:left="0" w:firstLine="0"/>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апробация технологий;</w:t>
            </w:r>
          </w:p>
          <w:p w:rsidR="00E125EF" w:rsidRPr="005E2DD4" w:rsidRDefault="00E125EF" w:rsidP="00EC2659">
            <w:pPr>
              <w:numPr>
                <w:ilvl w:val="0"/>
                <w:numId w:val="30"/>
              </w:numPr>
              <w:shd w:val="clear" w:color="auto" w:fill="FFFFFF"/>
              <w:tabs>
                <w:tab w:val="clear" w:pos="720"/>
                <w:tab w:val="num" w:pos="241"/>
              </w:tabs>
              <w:spacing w:after="0" w:line="240" w:lineRule="auto"/>
              <w:ind w:left="0" w:firstLine="0"/>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выход на проектные параметры;</w:t>
            </w:r>
          </w:p>
          <w:p w:rsidR="00E125EF" w:rsidRPr="005E2DD4" w:rsidRDefault="00E125EF" w:rsidP="00EC2659">
            <w:pPr>
              <w:numPr>
                <w:ilvl w:val="0"/>
                <w:numId w:val="31"/>
              </w:numPr>
              <w:shd w:val="clear" w:color="auto" w:fill="FFFFFF"/>
              <w:tabs>
                <w:tab w:val="clear" w:pos="720"/>
                <w:tab w:val="num" w:pos="241"/>
              </w:tabs>
              <w:spacing w:after="0" w:line="240" w:lineRule="auto"/>
              <w:ind w:left="0" w:firstLine="0"/>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выпуск печатных и мультимедийных материалов для различных категорий специалистов;</w:t>
            </w:r>
          </w:p>
          <w:p w:rsidR="00E125EF" w:rsidRPr="005E2DD4" w:rsidRDefault="00E125EF" w:rsidP="00EC2659">
            <w:pPr>
              <w:numPr>
                <w:ilvl w:val="0"/>
                <w:numId w:val="31"/>
              </w:numPr>
              <w:shd w:val="clear" w:color="auto" w:fill="FFFFFF"/>
              <w:tabs>
                <w:tab w:val="clear" w:pos="720"/>
                <w:tab w:val="num" w:pos="241"/>
              </w:tabs>
              <w:spacing w:after="0" w:line="240" w:lineRule="auto"/>
              <w:ind w:left="0" w:firstLine="0"/>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разработка алгоритма профессиональной карьеры молодых инвалидов;</w:t>
            </w:r>
          </w:p>
          <w:p w:rsidR="00E125EF" w:rsidRPr="005E2DD4" w:rsidRDefault="00E125EF" w:rsidP="00EC2659">
            <w:pPr>
              <w:numPr>
                <w:ilvl w:val="0"/>
                <w:numId w:val="31"/>
              </w:numPr>
              <w:shd w:val="clear" w:color="auto" w:fill="FFFFFF"/>
              <w:tabs>
                <w:tab w:val="clear" w:pos="720"/>
                <w:tab w:val="num" w:pos="241"/>
              </w:tabs>
              <w:spacing w:after="0" w:line="240" w:lineRule="auto"/>
              <w:ind w:left="0" w:firstLine="0"/>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организация повышения квалификации педагогов;</w:t>
            </w:r>
          </w:p>
          <w:p w:rsidR="00E125EF" w:rsidRPr="005E2DD4" w:rsidRDefault="00E125EF" w:rsidP="00E87CA0">
            <w:pPr>
              <w:spacing w:after="0" w:line="240" w:lineRule="auto"/>
              <w:contextualSpacing/>
              <w:rPr>
                <w:rFonts w:ascii="Times New Roman" w:hAnsi="Times New Roman"/>
                <w:color w:val="000000"/>
                <w:sz w:val="24"/>
                <w:szCs w:val="24"/>
                <w:lang w:eastAsia="ru-RU"/>
              </w:rPr>
            </w:pPr>
            <w:r w:rsidRPr="005E2DD4">
              <w:rPr>
                <w:rFonts w:ascii="Times New Roman" w:eastAsia="Times New Roman" w:hAnsi="Times New Roman"/>
                <w:sz w:val="24"/>
                <w:szCs w:val="24"/>
                <w:lang w:eastAsia="ru-RU"/>
              </w:rPr>
              <w:t>обработка результатов, обобщение опыта экспериментальной работы, подготовка рекомендаций.</w:t>
            </w:r>
          </w:p>
        </w:tc>
        <w:tc>
          <w:tcPr>
            <w:tcW w:w="5107" w:type="dxa"/>
            <w:gridSpan w:val="2"/>
            <w:tcBorders>
              <w:top w:val="single" w:sz="4" w:space="0" w:color="auto"/>
              <w:left w:val="single" w:sz="4" w:space="0" w:color="auto"/>
              <w:bottom w:val="single" w:sz="4" w:space="0" w:color="auto"/>
              <w:right w:val="single" w:sz="4" w:space="0" w:color="auto"/>
            </w:tcBorders>
          </w:tcPr>
          <w:p w:rsidR="00E125EF" w:rsidRPr="005E2DD4" w:rsidRDefault="00E125EF" w:rsidP="00E87CA0">
            <w:pPr>
              <w:spacing w:after="0" w:line="240" w:lineRule="auto"/>
              <w:contextualSpacing/>
              <w:rPr>
                <w:rFonts w:ascii="Times New Roman" w:hAnsi="Times New Roman"/>
                <w:sz w:val="24"/>
                <w:szCs w:val="24"/>
                <w:lang w:eastAsia="ru-RU"/>
              </w:rPr>
            </w:pPr>
            <w:r w:rsidRPr="005E2DD4">
              <w:rPr>
                <w:rFonts w:ascii="Times New Roman" w:hAnsi="Times New Roman"/>
                <w:sz w:val="24"/>
                <w:szCs w:val="24"/>
                <w:lang w:eastAsia="ru-RU"/>
              </w:rPr>
              <w:t>Организация преемственного  и непрерывного образования, организация трудоустройства, сопровождение карьеры</w:t>
            </w:r>
          </w:p>
        </w:tc>
      </w:tr>
    </w:tbl>
    <w:p w:rsidR="006570C5" w:rsidRPr="005E2DD4" w:rsidRDefault="006570C5" w:rsidP="00EC2659">
      <w:pPr>
        <w:tabs>
          <w:tab w:val="left" w:pos="3675"/>
        </w:tabs>
        <w:spacing w:after="0" w:line="240" w:lineRule="auto"/>
        <w:jc w:val="center"/>
        <w:rPr>
          <w:rFonts w:ascii="Times New Roman" w:hAnsi="Times New Roman"/>
          <w:b/>
          <w:color w:val="000000"/>
          <w:sz w:val="26"/>
          <w:szCs w:val="26"/>
          <w:lang w:eastAsia="ru-RU"/>
        </w:rPr>
      </w:pPr>
      <w:r w:rsidRPr="005E2DD4">
        <w:rPr>
          <w:rFonts w:ascii="Times New Roman" w:hAnsi="Times New Roman"/>
          <w:b/>
          <w:color w:val="000000"/>
          <w:sz w:val="26"/>
          <w:szCs w:val="26"/>
          <w:lang w:eastAsia="ru-RU"/>
        </w:rPr>
        <w:t>Партнёры</w:t>
      </w:r>
      <w:r w:rsidR="004A49DF" w:rsidRPr="005E2DD4">
        <w:rPr>
          <w:rFonts w:ascii="Times New Roman" w:hAnsi="Times New Roman"/>
          <w:b/>
          <w:color w:val="000000"/>
          <w:sz w:val="26"/>
          <w:szCs w:val="26"/>
          <w:lang w:eastAsia="ru-RU"/>
        </w:rPr>
        <w:t xml:space="preserve"> </w:t>
      </w:r>
      <w:r w:rsidRPr="005E2DD4">
        <w:rPr>
          <w:rFonts w:ascii="Times New Roman" w:hAnsi="Times New Roman"/>
          <w:b/>
          <w:color w:val="000000"/>
          <w:sz w:val="26"/>
          <w:szCs w:val="26"/>
          <w:lang w:eastAsia="ru-RU"/>
        </w:rPr>
        <w:t>(сетевое</w:t>
      </w:r>
      <w:r w:rsidR="004A49DF" w:rsidRPr="005E2DD4">
        <w:rPr>
          <w:rFonts w:ascii="Times New Roman" w:hAnsi="Times New Roman"/>
          <w:b/>
          <w:color w:val="000000"/>
          <w:sz w:val="26"/>
          <w:szCs w:val="26"/>
          <w:lang w:eastAsia="ru-RU"/>
        </w:rPr>
        <w:t xml:space="preserve"> </w:t>
      </w:r>
      <w:r w:rsidRPr="005E2DD4">
        <w:rPr>
          <w:rFonts w:ascii="Times New Roman" w:hAnsi="Times New Roman"/>
          <w:b/>
          <w:color w:val="000000"/>
          <w:sz w:val="26"/>
          <w:szCs w:val="26"/>
          <w:lang w:eastAsia="ru-RU"/>
        </w:rPr>
        <w:t>взаимодействие,</w:t>
      </w:r>
      <w:r w:rsidR="004A49DF" w:rsidRPr="005E2DD4">
        <w:rPr>
          <w:rFonts w:ascii="Times New Roman" w:hAnsi="Times New Roman"/>
          <w:b/>
          <w:color w:val="000000"/>
          <w:sz w:val="26"/>
          <w:szCs w:val="26"/>
          <w:lang w:eastAsia="ru-RU"/>
        </w:rPr>
        <w:t xml:space="preserve"> </w:t>
      </w:r>
      <w:r w:rsidRPr="005E2DD4">
        <w:rPr>
          <w:rFonts w:ascii="Times New Roman" w:hAnsi="Times New Roman"/>
          <w:b/>
          <w:color w:val="000000"/>
          <w:sz w:val="26"/>
          <w:szCs w:val="26"/>
          <w:lang w:eastAsia="ru-RU"/>
        </w:rPr>
        <w:t>социальные</w:t>
      </w:r>
      <w:r w:rsidR="004A49DF" w:rsidRPr="005E2DD4">
        <w:rPr>
          <w:rFonts w:ascii="Times New Roman" w:hAnsi="Times New Roman"/>
          <w:b/>
          <w:color w:val="000000"/>
          <w:sz w:val="26"/>
          <w:szCs w:val="26"/>
          <w:lang w:eastAsia="ru-RU"/>
        </w:rPr>
        <w:t xml:space="preserve"> </w:t>
      </w:r>
      <w:r w:rsidRPr="005E2DD4">
        <w:rPr>
          <w:rFonts w:ascii="Times New Roman" w:hAnsi="Times New Roman"/>
          <w:b/>
          <w:color w:val="000000"/>
          <w:sz w:val="26"/>
          <w:szCs w:val="26"/>
          <w:lang w:eastAsia="ru-RU"/>
        </w:rPr>
        <w:t>партнёры)</w:t>
      </w:r>
    </w:p>
    <w:p w:rsidR="003B4228" w:rsidRPr="005E2DD4" w:rsidRDefault="003B4228" w:rsidP="00E87CA0">
      <w:pPr>
        <w:shd w:val="clear" w:color="auto" w:fill="FFFFFF"/>
        <w:spacing w:after="0" w:line="240" w:lineRule="auto"/>
        <w:ind w:firstLine="709"/>
        <w:jc w:val="both"/>
        <w:rPr>
          <w:rStyle w:val="a9"/>
          <w:rFonts w:ascii="Times New Roman" w:hAnsi="Times New Roman"/>
          <w:b w:val="0"/>
          <w:color w:val="000000"/>
          <w:sz w:val="24"/>
          <w:szCs w:val="24"/>
        </w:rPr>
      </w:pPr>
      <w:r w:rsidRPr="005E2DD4">
        <w:rPr>
          <w:rFonts w:ascii="Times New Roman" w:hAnsi="Times New Roman"/>
          <w:sz w:val="24"/>
          <w:szCs w:val="24"/>
        </w:rPr>
        <w:t>Система</w:t>
      </w:r>
      <w:r w:rsidR="004A49DF" w:rsidRPr="005E2DD4">
        <w:rPr>
          <w:rFonts w:ascii="Times New Roman" w:hAnsi="Times New Roman"/>
          <w:sz w:val="24"/>
          <w:szCs w:val="24"/>
        </w:rPr>
        <w:t xml:space="preserve"> </w:t>
      </w:r>
      <w:r w:rsidRPr="005E2DD4">
        <w:rPr>
          <w:rFonts w:ascii="Times New Roman" w:hAnsi="Times New Roman"/>
          <w:sz w:val="24"/>
          <w:szCs w:val="24"/>
        </w:rPr>
        <w:t>социального</w:t>
      </w:r>
      <w:r w:rsidR="004A49DF" w:rsidRPr="005E2DD4">
        <w:rPr>
          <w:rFonts w:ascii="Times New Roman" w:hAnsi="Times New Roman"/>
          <w:sz w:val="24"/>
          <w:szCs w:val="24"/>
        </w:rPr>
        <w:t xml:space="preserve"> </w:t>
      </w:r>
      <w:r w:rsidRPr="005E2DD4">
        <w:rPr>
          <w:rFonts w:ascii="Times New Roman" w:hAnsi="Times New Roman"/>
          <w:sz w:val="24"/>
          <w:szCs w:val="24"/>
        </w:rPr>
        <w:t>партнерства</w:t>
      </w:r>
      <w:r w:rsidR="004A49DF" w:rsidRPr="005E2DD4">
        <w:rPr>
          <w:rFonts w:ascii="Times New Roman" w:hAnsi="Times New Roman"/>
          <w:sz w:val="24"/>
          <w:szCs w:val="24"/>
        </w:rPr>
        <w:t xml:space="preserve"> </w:t>
      </w:r>
      <w:r w:rsidRPr="005E2DD4">
        <w:rPr>
          <w:rFonts w:ascii="Times New Roman" w:hAnsi="Times New Roman"/>
          <w:sz w:val="24"/>
          <w:szCs w:val="24"/>
        </w:rPr>
        <w:t>техникума</w:t>
      </w:r>
      <w:r w:rsidR="004A49DF" w:rsidRPr="005E2DD4">
        <w:rPr>
          <w:rFonts w:ascii="Times New Roman" w:hAnsi="Times New Roman"/>
          <w:sz w:val="24"/>
          <w:szCs w:val="24"/>
        </w:rPr>
        <w:t xml:space="preserve"> </w:t>
      </w:r>
      <w:r w:rsidRPr="005E2DD4">
        <w:rPr>
          <w:rFonts w:ascii="Times New Roman" w:hAnsi="Times New Roman"/>
          <w:sz w:val="24"/>
          <w:szCs w:val="24"/>
        </w:rPr>
        <w:t>с</w:t>
      </w:r>
      <w:r w:rsidR="004A49DF" w:rsidRPr="005E2DD4">
        <w:rPr>
          <w:rFonts w:ascii="Times New Roman" w:hAnsi="Times New Roman"/>
          <w:sz w:val="24"/>
          <w:szCs w:val="24"/>
        </w:rPr>
        <w:t xml:space="preserve"> </w:t>
      </w:r>
      <w:r w:rsidRPr="005E2DD4">
        <w:rPr>
          <w:rFonts w:ascii="Times New Roman" w:hAnsi="Times New Roman"/>
          <w:sz w:val="24"/>
          <w:szCs w:val="24"/>
        </w:rPr>
        <w:t>предприятиями-работодателями</w:t>
      </w:r>
      <w:r w:rsidR="004A49DF" w:rsidRPr="005E2DD4">
        <w:rPr>
          <w:rFonts w:ascii="Times New Roman" w:hAnsi="Times New Roman"/>
          <w:sz w:val="24"/>
          <w:szCs w:val="24"/>
        </w:rPr>
        <w:t xml:space="preserve"> </w:t>
      </w:r>
      <w:r w:rsidRPr="005E2DD4">
        <w:rPr>
          <w:rFonts w:ascii="Times New Roman" w:hAnsi="Times New Roman"/>
          <w:sz w:val="24"/>
          <w:szCs w:val="24"/>
        </w:rPr>
        <w:t>строится</w:t>
      </w:r>
      <w:r w:rsidR="004A49DF" w:rsidRPr="005E2DD4">
        <w:rPr>
          <w:rFonts w:ascii="Times New Roman" w:hAnsi="Times New Roman"/>
          <w:sz w:val="24"/>
          <w:szCs w:val="24"/>
        </w:rPr>
        <w:t xml:space="preserve"> </w:t>
      </w:r>
      <w:proofErr w:type="gramStart"/>
      <w:r w:rsidRPr="005E2DD4">
        <w:rPr>
          <w:rFonts w:ascii="Times New Roman" w:hAnsi="Times New Roman"/>
          <w:sz w:val="24"/>
          <w:szCs w:val="24"/>
        </w:rPr>
        <w:t>на</w:t>
      </w:r>
      <w:r w:rsidR="004A49DF" w:rsidRPr="005E2DD4">
        <w:rPr>
          <w:rFonts w:ascii="Times New Roman" w:hAnsi="Times New Roman"/>
          <w:sz w:val="24"/>
          <w:szCs w:val="24"/>
        </w:rPr>
        <w:t xml:space="preserve">  </w:t>
      </w:r>
      <w:r w:rsidRPr="005E2DD4">
        <w:rPr>
          <w:rFonts w:ascii="Times New Roman" w:hAnsi="Times New Roman"/>
          <w:sz w:val="24"/>
          <w:szCs w:val="24"/>
        </w:rPr>
        <w:t>договорных</w:t>
      </w:r>
      <w:proofErr w:type="gramEnd"/>
      <w:r w:rsidR="004A49DF" w:rsidRPr="005E2DD4">
        <w:rPr>
          <w:rFonts w:ascii="Times New Roman" w:hAnsi="Times New Roman"/>
          <w:sz w:val="24"/>
          <w:szCs w:val="24"/>
        </w:rPr>
        <w:t xml:space="preserve"> </w:t>
      </w:r>
      <w:r w:rsidRPr="005E2DD4">
        <w:rPr>
          <w:rFonts w:ascii="Times New Roman" w:hAnsi="Times New Roman"/>
          <w:sz w:val="24"/>
          <w:szCs w:val="24"/>
        </w:rPr>
        <w:t>отношениях,</w:t>
      </w:r>
      <w:r w:rsidR="004A49DF" w:rsidRPr="005E2DD4">
        <w:rPr>
          <w:rFonts w:ascii="Times New Roman" w:hAnsi="Times New Roman"/>
          <w:sz w:val="24"/>
          <w:szCs w:val="24"/>
        </w:rPr>
        <w:t xml:space="preserve"> </w:t>
      </w:r>
      <w:r w:rsidRPr="005E2DD4">
        <w:rPr>
          <w:rFonts w:ascii="Times New Roman" w:hAnsi="Times New Roman"/>
          <w:sz w:val="24"/>
          <w:szCs w:val="24"/>
        </w:rPr>
        <w:t>заключено</w:t>
      </w:r>
      <w:r w:rsidR="004A49DF" w:rsidRPr="005E2DD4">
        <w:rPr>
          <w:rFonts w:ascii="Times New Roman" w:hAnsi="Times New Roman"/>
          <w:sz w:val="24"/>
          <w:szCs w:val="24"/>
        </w:rPr>
        <w:t xml:space="preserve"> </w:t>
      </w:r>
      <w:r w:rsidRPr="005E2DD4">
        <w:rPr>
          <w:rFonts w:ascii="Times New Roman" w:hAnsi="Times New Roman"/>
          <w:sz w:val="24"/>
          <w:szCs w:val="24"/>
        </w:rPr>
        <w:t>7</w:t>
      </w:r>
      <w:r w:rsidR="004A49DF" w:rsidRPr="005E2DD4">
        <w:rPr>
          <w:rFonts w:ascii="Times New Roman" w:hAnsi="Times New Roman"/>
          <w:sz w:val="24"/>
          <w:szCs w:val="24"/>
        </w:rPr>
        <w:t xml:space="preserve"> </w:t>
      </w:r>
      <w:r w:rsidRPr="005E2DD4">
        <w:rPr>
          <w:rFonts w:ascii="Times New Roman" w:hAnsi="Times New Roman"/>
          <w:sz w:val="24"/>
          <w:szCs w:val="24"/>
        </w:rPr>
        <w:t>трехсторонних</w:t>
      </w:r>
      <w:r w:rsidR="004A49DF" w:rsidRPr="005E2DD4">
        <w:rPr>
          <w:rFonts w:ascii="Times New Roman" w:hAnsi="Times New Roman"/>
          <w:sz w:val="24"/>
          <w:szCs w:val="24"/>
        </w:rPr>
        <w:t xml:space="preserve"> </w:t>
      </w:r>
      <w:r w:rsidRPr="005E2DD4">
        <w:rPr>
          <w:rFonts w:ascii="Times New Roman" w:hAnsi="Times New Roman"/>
          <w:sz w:val="24"/>
          <w:szCs w:val="24"/>
        </w:rPr>
        <w:t>соглашений</w:t>
      </w:r>
      <w:r w:rsidR="004A49DF" w:rsidRPr="005E2DD4">
        <w:rPr>
          <w:rFonts w:ascii="Times New Roman" w:hAnsi="Times New Roman"/>
          <w:sz w:val="24"/>
          <w:szCs w:val="24"/>
        </w:rPr>
        <w:t xml:space="preserve"> </w:t>
      </w:r>
      <w:r w:rsidRPr="005E2DD4">
        <w:rPr>
          <w:rFonts w:ascii="Times New Roman" w:hAnsi="Times New Roman"/>
          <w:sz w:val="24"/>
          <w:szCs w:val="24"/>
        </w:rPr>
        <w:t>со</w:t>
      </w:r>
      <w:r w:rsidR="004A49DF" w:rsidRPr="005E2DD4">
        <w:rPr>
          <w:rFonts w:ascii="Times New Roman" w:hAnsi="Times New Roman"/>
          <w:sz w:val="24"/>
          <w:szCs w:val="24"/>
        </w:rPr>
        <w:t xml:space="preserve"> </w:t>
      </w:r>
      <w:r w:rsidRPr="005E2DD4">
        <w:rPr>
          <w:rFonts w:ascii="Times New Roman" w:hAnsi="Times New Roman"/>
          <w:sz w:val="24"/>
          <w:szCs w:val="24"/>
        </w:rPr>
        <w:t>строительными</w:t>
      </w:r>
      <w:r w:rsidR="004A49DF" w:rsidRPr="005E2DD4">
        <w:rPr>
          <w:rFonts w:ascii="Times New Roman" w:hAnsi="Times New Roman"/>
          <w:sz w:val="24"/>
          <w:szCs w:val="24"/>
        </w:rPr>
        <w:t xml:space="preserve"> </w:t>
      </w:r>
      <w:r w:rsidRPr="005E2DD4">
        <w:rPr>
          <w:rFonts w:ascii="Times New Roman" w:hAnsi="Times New Roman"/>
          <w:sz w:val="24"/>
          <w:szCs w:val="24"/>
        </w:rPr>
        <w:t>организациями</w:t>
      </w:r>
      <w:r w:rsidR="004A49DF" w:rsidRPr="005E2DD4">
        <w:rPr>
          <w:rFonts w:ascii="Times New Roman" w:hAnsi="Times New Roman"/>
          <w:sz w:val="24"/>
          <w:szCs w:val="24"/>
        </w:rPr>
        <w:t xml:space="preserve"> </w:t>
      </w:r>
      <w:r w:rsidRPr="005E2DD4">
        <w:rPr>
          <w:rFonts w:ascii="Times New Roman" w:hAnsi="Times New Roman"/>
          <w:sz w:val="24"/>
          <w:szCs w:val="24"/>
        </w:rPr>
        <w:t>и</w:t>
      </w:r>
      <w:r w:rsidR="004A49DF" w:rsidRPr="005E2DD4">
        <w:rPr>
          <w:rFonts w:ascii="Times New Roman" w:hAnsi="Times New Roman"/>
          <w:sz w:val="24"/>
          <w:szCs w:val="24"/>
        </w:rPr>
        <w:t xml:space="preserve"> </w:t>
      </w:r>
      <w:r w:rsidRPr="005E2DD4">
        <w:rPr>
          <w:rFonts w:ascii="Times New Roman" w:hAnsi="Times New Roman"/>
          <w:sz w:val="24"/>
          <w:szCs w:val="24"/>
        </w:rPr>
        <w:t>предприятиями</w:t>
      </w:r>
      <w:r w:rsidR="004A49DF" w:rsidRPr="005E2DD4">
        <w:rPr>
          <w:rFonts w:ascii="Times New Roman" w:hAnsi="Times New Roman"/>
          <w:sz w:val="24"/>
          <w:szCs w:val="24"/>
        </w:rPr>
        <w:t xml:space="preserve"> </w:t>
      </w:r>
      <w:r w:rsidRPr="005E2DD4">
        <w:rPr>
          <w:rFonts w:ascii="Times New Roman" w:hAnsi="Times New Roman"/>
          <w:sz w:val="24"/>
          <w:szCs w:val="24"/>
        </w:rPr>
        <w:t>о</w:t>
      </w:r>
      <w:r w:rsidR="004A49DF" w:rsidRPr="005E2DD4">
        <w:rPr>
          <w:rFonts w:ascii="Times New Roman" w:hAnsi="Times New Roman"/>
          <w:sz w:val="24"/>
          <w:szCs w:val="24"/>
        </w:rPr>
        <w:t xml:space="preserve"> </w:t>
      </w:r>
      <w:r w:rsidRPr="005E2DD4">
        <w:rPr>
          <w:rFonts w:ascii="Times New Roman" w:hAnsi="Times New Roman"/>
          <w:sz w:val="24"/>
          <w:szCs w:val="24"/>
        </w:rPr>
        <w:t>совместной</w:t>
      </w:r>
      <w:r w:rsidR="004A49DF" w:rsidRPr="005E2DD4">
        <w:rPr>
          <w:rFonts w:ascii="Times New Roman" w:hAnsi="Times New Roman"/>
          <w:sz w:val="24"/>
          <w:szCs w:val="24"/>
        </w:rPr>
        <w:t xml:space="preserve"> </w:t>
      </w:r>
      <w:r w:rsidRPr="005E2DD4">
        <w:rPr>
          <w:rFonts w:ascii="Times New Roman" w:hAnsi="Times New Roman"/>
          <w:sz w:val="24"/>
          <w:szCs w:val="24"/>
        </w:rPr>
        <w:t>подготовке</w:t>
      </w:r>
      <w:r w:rsidR="004A49DF" w:rsidRPr="005E2DD4">
        <w:rPr>
          <w:rFonts w:ascii="Times New Roman" w:hAnsi="Times New Roman"/>
          <w:sz w:val="24"/>
          <w:szCs w:val="24"/>
        </w:rPr>
        <w:t xml:space="preserve"> </w:t>
      </w:r>
      <w:r w:rsidRPr="005E2DD4">
        <w:rPr>
          <w:rFonts w:ascii="Times New Roman" w:hAnsi="Times New Roman"/>
          <w:sz w:val="24"/>
          <w:szCs w:val="24"/>
        </w:rPr>
        <w:t>кадров</w:t>
      </w:r>
      <w:r w:rsidR="004A49DF" w:rsidRPr="005E2DD4">
        <w:rPr>
          <w:rFonts w:ascii="Times New Roman" w:hAnsi="Times New Roman"/>
          <w:sz w:val="24"/>
          <w:szCs w:val="24"/>
        </w:rPr>
        <w:t xml:space="preserve"> </w:t>
      </w:r>
      <w:r w:rsidRPr="005E2DD4">
        <w:rPr>
          <w:rFonts w:ascii="Times New Roman" w:hAnsi="Times New Roman"/>
          <w:sz w:val="24"/>
          <w:szCs w:val="24"/>
        </w:rPr>
        <w:t>среднего</w:t>
      </w:r>
      <w:r w:rsidR="004A49DF" w:rsidRPr="005E2DD4">
        <w:rPr>
          <w:rFonts w:ascii="Times New Roman" w:hAnsi="Times New Roman"/>
          <w:sz w:val="24"/>
          <w:szCs w:val="24"/>
        </w:rPr>
        <w:t xml:space="preserve"> </w:t>
      </w:r>
      <w:r w:rsidRPr="005E2DD4">
        <w:rPr>
          <w:rFonts w:ascii="Times New Roman" w:hAnsi="Times New Roman"/>
          <w:sz w:val="24"/>
          <w:szCs w:val="24"/>
        </w:rPr>
        <w:t>звена</w:t>
      </w:r>
      <w:r w:rsidR="004A49DF" w:rsidRPr="005E2DD4">
        <w:rPr>
          <w:rFonts w:ascii="Times New Roman" w:hAnsi="Times New Roman"/>
          <w:sz w:val="24"/>
          <w:szCs w:val="24"/>
        </w:rPr>
        <w:t xml:space="preserve"> </w:t>
      </w:r>
      <w:r w:rsidRPr="005E2DD4">
        <w:rPr>
          <w:rFonts w:ascii="Times New Roman" w:hAnsi="Times New Roman"/>
          <w:sz w:val="24"/>
          <w:szCs w:val="24"/>
        </w:rPr>
        <w:t>и</w:t>
      </w:r>
      <w:r w:rsidR="004A49DF" w:rsidRPr="005E2DD4">
        <w:rPr>
          <w:rFonts w:ascii="Times New Roman" w:hAnsi="Times New Roman"/>
          <w:sz w:val="24"/>
          <w:szCs w:val="24"/>
        </w:rPr>
        <w:t xml:space="preserve"> </w:t>
      </w:r>
      <w:r w:rsidRPr="005E2DD4">
        <w:rPr>
          <w:rFonts w:ascii="Times New Roman" w:hAnsi="Times New Roman"/>
          <w:sz w:val="24"/>
          <w:szCs w:val="24"/>
        </w:rPr>
        <w:t>квалифицированных</w:t>
      </w:r>
      <w:r w:rsidR="004A49DF" w:rsidRPr="005E2DD4">
        <w:rPr>
          <w:rFonts w:ascii="Times New Roman" w:hAnsi="Times New Roman"/>
          <w:sz w:val="24"/>
          <w:szCs w:val="24"/>
        </w:rPr>
        <w:t xml:space="preserve"> </w:t>
      </w:r>
      <w:r w:rsidRPr="005E2DD4">
        <w:rPr>
          <w:rFonts w:ascii="Times New Roman" w:hAnsi="Times New Roman"/>
          <w:sz w:val="24"/>
          <w:szCs w:val="24"/>
        </w:rPr>
        <w:t>рабочих.</w:t>
      </w:r>
      <w:r w:rsidR="004A49DF" w:rsidRPr="005E2DD4">
        <w:rPr>
          <w:rFonts w:ascii="Times New Roman" w:hAnsi="Times New Roman"/>
          <w:sz w:val="24"/>
          <w:szCs w:val="24"/>
        </w:rPr>
        <w:t xml:space="preserve"> </w:t>
      </w:r>
      <w:r w:rsidRPr="005E2DD4">
        <w:rPr>
          <w:rStyle w:val="a9"/>
          <w:rFonts w:ascii="Times New Roman" w:hAnsi="Times New Roman"/>
          <w:b w:val="0"/>
          <w:color w:val="000000"/>
          <w:sz w:val="24"/>
          <w:szCs w:val="24"/>
        </w:rPr>
        <w:t>Техникум</w:t>
      </w:r>
      <w:r w:rsidR="004A49DF" w:rsidRPr="005E2DD4">
        <w:rPr>
          <w:rStyle w:val="a9"/>
          <w:rFonts w:ascii="Times New Roman" w:hAnsi="Times New Roman"/>
          <w:b w:val="0"/>
          <w:color w:val="000000"/>
          <w:sz w:val="24"/>
          <w:szCs w:val="24"/>
        </w:rPr>
        <w:t xml:space="preserve"> </w:t>
      </w:r>
      <w:r w:rsidRPr="005E2DD4">
        <w:rPr>
          <w:rStyle w:val="a9"/>
          <w:rFonts w:ascii="Times New Roman" w:hAnsi="Times New Roman"/>
          <w:b w:val="0"/>
          <w:color w:val="000000"/>
          <w:sz w:val="24"/>
          <w:szCs w:val="24"/>
        </w:rPr>
        <w:t>является</w:t>
      </w:r>
      <w:r w:rsidR="004A49DF" w:rsidRPr="005E2DD4">
        <w:rPr>
          <w:rStyle w:val="a9"/>
          <w:rFonts w:ascii="Times New Roman" w:hAnsi="Times New Roman"/>
          <w:b w:val="0"/>
          <w:color w:val="000000"/>
          <w:sz w:val="24"/>
          <w:szCs w:val="24"/>
        </w:rPr>
        <w:t xml:space="preserve"> </w:t>
      </w:r>
      <w:r w:rsidRPr="005E2DD4">
        <w:rPr>
          <w:rStyle w:val="a9"/>
          <w:rFonts w:ascii="Times New Roman" w:hAnsi="Times New Roman"/>
          <w:b w:val="0"/>
          <w:color w:val="000000"/>
          <w:sz w:val="24"/>
          <w:szCs w:val="24"/>
        </w:rPr>
        <w:t>членом</w:t>
      </w:r>
      <w:r w:rsidR="004A49DF" w:rsidRPr="005E2DD4">
        <w:rPr>
          <w:rStyle w:val="a9"/>
          <w:rFonts w:ascii="Times New Roman" w:hAnsi="Times New Roman"/>
          <w:b w:val="0"/>
          <w:color w:val="000000"/>
          <w:sz w:val="24"/>
          <w:szCs w:val="24"/>
        </w:rPr>
        <w:t xml:space="preserve"> </w:t>
      </w:r>
      <w:r w:rsidRPr="005E2DD4">
        <w:rPr>
          <w:rStyle w:val="a9"/>
          <w:rFonts w:ascii="Times New Roman" w:hAnsi="Times New Roman"/>
          <w:b w:val="0"/>
          <w:color w:val="000000"/>
          <w:sz w:val="24"/>
          <w:szCs w:val="24"/>
        </w:rPr>
        <w:t>Краснодарского</w:t>
      </w:r>
      <w:r w:rsidR="004A49DF" w:rsidRPr="005E2DD4">
        <w:rPr>
          <w:rStyle w:val="a9"/>
          <w:rFonts w:ascii="Times New Roman" w:hAnsi="Times New Roman"/>
          <w:b w:val="0"/>
          <w:color w:val="000000"/>
          <w:sz w:val="24"/>
          <w:szCs w:val="24"/>
        </w:rPr>
        <w:t xml:space="preserve"> </w:t>
      </w:r>
      <w:r w:rsidRPr="005E2DD4">
        <w:rPr>
          <w:rStyle w:val="a9"/>
          <w:rFonts w:ascii="Times New Roman" w:hAnsi="Times New Roman"/>
          <w:b w:val="0"/>
          <w:color w:val="000000"/>
          <w:sz w:val="24"/>
          <w:szCs w:val="24"/>
        </w:rPr>
        <w:t>регионального</w:t>
      </w:r>
      <w:r w:rsidR="004A49DF" w:rsidRPr="005E2DD4">
        <w:rPr>
          <w:rStyle w:val="a9"/>
          <w:rFonts w:ascii="Times New Roman" w:hAnsi="Times New Roman"/>
          <w:b w:val="0"/>
          <w:color w:val="000000"/>
          <w:sz w:val="24"/>
          <w:szCs w:val="24"/>
        </w:rPr>
        <w:t xml:space="preserve"> </w:t>
      </w:r>
      <w:r w:rsidRPr="005E2DD4">
        <w:rPr>
          <w:rStyle w:val="a9"/>
          <w:rFonts w:ascii="Times New Roman" w:hAnsi="Times New Roman"/>
          <w:b w:val="0"/>
          <w:color w:val="000000"/>
          <w:sz w:val="24"/>
          <w:szCs w:val="24"/>
        </w:rPr>
        <w:t>отделения</w:t>
      </w:r>
      <w:r w:rsidR="004A49DF" w:rsidRPr="005E2DD4">
        <w:rPr>
          <w:rStyle w:val="a9"/>
          <w:rFonts w:ascii="Times New Roman" w:hAnsi="Times New Roman"/>
          <w:b w:val="0"/>
          <w:color w:val="000000"/>
          <w:sz w:val="24"/>
          <w:szCs w:val="24"/>
        </w:rPr>
        <w:t xml:space="preserve">  </w:t>
      </w:r>
      <w:r w:rsidRPr="005E2DD4">
        <w:rPr>
          <w:rStyle w:val="a9"/>
          <w:rFonts w:ascii="Times New Roman" w:hAnsi="Times New Roman"/>
          <w:b w:val="0"/>
          <w:color w:val="000000"/>
          <w:sz w:val="24"/>
          <w:szCs w:val="24"/>
        </w:rPr>
        <w:t>союза</w:t>
      </w:r>
      <w:r w:rsidR="004A49DF" w:rsidRPr="005E2DD4">
        <w:rPr>
          <w:rStyle w:val="a9"/>
          <w:rFonts w:ascii="Times New Roman" w:hAnsi="Times New Roman"/>
          <w:b w:val="0"/>
          <w:color w:val="000000"/>
          <w:sz w:val="24"/>
          <w:szCs w:val="24"/>
        </w:rPr>
        <w:t xml:space="preserve">  </w:t>
      </w:r>
      <w:r w:rsidRPr="005E2DD4">
        <w:rPr>
          <w:rStyle w:val="a9"/>
          <w:rFonts w:ascii="Times New Roman" w:hAnsi="Times New Roman"/>
          <w:b w:val="0"/>
          <w:color w:val="000000"/>
          <w:sz w:val="24"/>
          <w:szCs w:val="24"/>
        </w:rPr>
        <w:t>машиностроителей</w:t>
      </w:r>
      <w:r w:rsidR="004A49DF" w:rsidRPr="005E2DD4">
        <w:rPr>
          <w:rStyle w:val="a9"/>
          <w:rFonts w:ascii="Times New Roman" w:hAnsi="Times New Roman"/>
          <w:b w:val="0"/>
          <w:color w:val="000000"/>
          <w:sz w:val="24"/>
          <w:szCs w:val="24"/>
        </w:rPr>
        <w:t xml:space="preserve"> </w:t>
      </w:r>
      <w:r w:rsidRPr="005E2DD4">
        <w:rPr>
          <w:rStyle w:val="a9"/>
          <w:rFonts w:ascii="Times New Roman" w:hAnsi="Times New Roman"/>
          <w:b w:val="0"/>
          <w:color w:val="000000"/>
          <w:sz w:val="24"/>
          <w:szCs w:val="24"/>
        </w:rPr>
        <w:t>России.</w:t>
      </w:r>
      <w:r w:rsidR="004A49DF" w:rsidRPr="005E2DD4">
        <w:rPr>
          <w:rStyle w:val="a9"/>
          <w:rFonts w:ascii="Times New Roman" w:hAnsi="Times New Roman"/>
          <w:color w:val="000000"/>
          <w:sz w:val="24"/>
          <w:szCs w:val="24"/>
        </w:rPr>
        <w:t xml:space="preserve"> </w:t>
      </w:r>
    </w:p>
    <w:p w:rsidR="003B4228" w:rsidRPr="005E2DD4" w:rsidRDefault="003B4228" w:rsidP="00D313ED">
      <w:pPr>
        <w:shd w:val="clear" w:color="auto" w:fill="FFFFFF"/>
        <w:spacing w:after="0" w:line="240" w:lineRule="auto"/>
        <w:ind w:firstLine="567"/>
        <w:jc w:val="both"/>
        <w:rPr>
          <w:rFonts w:ascii="Times New Roman" w:hAnsi="Times New Roman"/>
          <w:sz w:val="24"/>
          <w:szCs w:val="24"/>
        </w:rPr>
      </w:pPr>
      <w:r w:rsidRPr="005E2DD4">
        <w:rPr>
          <w:rFonts w:ascii="Times New Roman" w:hAnsi="Times New Roman"/>
          <w:sz w:val="24"/>
          <w:szCs w:val="24"/>
        </w:rPr>
        <w:tab/>
        <w:t>Эффективная</w:t>
      </w:r>
      <w:r w:rsidR="004A49DF" w:rsidRPr="005E2DD4">
        <w:rPr>
          <w:rFonts w:ascii="Times New Roman" w:hAnsi="Times New Roman"/>
          <w:sz w:val="24"/>
          <w:szCs w:val="24"/>
        </w:rPr>
        <w:t xml:space="preserve"> </w:t>
      </w:r>
      <w:r w:rsidRPr="005E2DD4">
        <w:rPr>
          <w:rFonts w:ascii="Times New Roman" w:hAnsi="Times New Roman"/>
          <w:sz w:val="24"/>
          <w:szCs w:val="24"/>
        </w:rPr>
        <w:t>система</w:t>
      </w:r>
      <w:r w:rsidR="004A49DF" w:rsidRPr="005E2DD4">
        <w:rPr>
          <w:rFonts w:ascii="Times New Roman" w:hAnsi="Times New Roman"/>
          <w:sz w:val="24"/>
          <w:szCs w:val="24"/>
        </w:rPr>
        <w:t xml:space="preserve"> </w:t>
      </w:r>
      <w:r w:rsidRPr="005E2DD4">
        <w:rPr>
          <w:rFonts w:ascii="Times New Roman" w:hAnsi="Times New Roman"/>
          <w:sz w:val="24"/>
          <w:szCs w:val="24"/>
        </w:rPr>
        <w:t>социального</w:t>
      </w:r>
      <w:r w:rsidR="004A49DF" w:rsidRPr="005E2DD4">
        <w:rPr>
          <w:rFonts w:ascii="Times New Roman" w:hAnsi="Times New Roman"/>
          <w:sz w:val="24"/>
          <w:szCs w:val="24"/>
        </w:rPr>
        <w:t xml:space="preserve"> </w:t>
      </w:r>
      <w:proofErr w:type="gramStart"/>
      <w:r w:rsidRPr="005E2DD4">
        <w:rPr>
          <w:rFonts w:ascii="Times New Roman" w:hAnsi="Times New Roman"/>
          <w:sz w:val="24"/>
          <w:szCs w:val="24"/>
        </w:rPr>
        <w:t>партнерства</w:t>
      </w:r>
      <w:r w:rsidR="004A49DF" w:rsidRPr="005E2DD4">
        <w:rPr>
          <w:rFonts w:ascii="Times New Roman" w:hAnsi="Times New Roman"/>
          <w:sz w:val="24"/>
          <w:szCs w:val="24"/>
        </w:rPr>
        <w:t xml:space="preserve">  </w:t>
      </w:r>
      <w:r w:rsidRPr="005E2DD4">
        <w:rPr>
          <w:rFonts w:ascii="Times New Roman" w:hAnsi="Times New Roman"/>
          <w:sz w:val="24"/>
          <w:szCs w:val="24"/>
        </w:rPr>
        <w:t>позволяет</w:t>
      </w:r>
      <w:proofErr w:type="gramEnd"/>
      <w:r w:rsidR="004A49DF" w:rsidRPr="005E2DD4">
        <w:rPr>
          <w:rFonts w:ascii="Times New Roman" w:hAnsi="Times New Roman"/>
          <w:sz w:val="24"/>
          <w:szCs w:val="24"/>
        </w:rPr>
        <w:t xml:space="preserve"> </w:t>
      </w:r>
      <w:r w:rsidRPr="005E2DD4">
        <w:rPr>
          <w:rFonts w:ascii="Times New Roman" w:hAnsi="Times New Roman"/>
          <w:sz w:val="24"/>
          <w:szCs w:val="24"/>
        </w:rPr>
        <w:t>обеспечить</w:t>
      </w:r>
      <w:r w:rsidR="004A49DF" w:rsidRPr="005E2DD4">
        <w:rPr>
          <w:rFonts w:ascii="Times New Roman" w:hAnsi="Times New Roman"/>
          <w:sz w:val="24"/>
          <w:szCs w:val="24"/>
        </w:rPr>
        <w:t xml:space="preserve"> </w:t>
      </w:r>
      <w:r w:rsidRPr="005E2DD4">
        <w:rPr>
          <w:rFonts w:ascii="Times New Roman" w:hAnsi="Times New Roman"/>
          <w:sz w:val="24"/>
          <w:szCs w:val="24"/>
        </w:rPr>
        <w:t>качественное</w:t>
      </w:r>
      <w:r w:rsidR="004A49DF" w:rsidRPr="005E2DD4">
        <w:rPr>
          <w:rFonts w:ascii="Times New Roman" w:hAnsi="Times New Roman"/>
          <w:sz w:val="24"/>
          <w:szCs w:val="24"/>
        </w:rPr>
        <w:t xml:space="preserve"> </w:t>
      </w:r>
      <w:r w:rsidRPr="005E2DD4">
        <w:rPr>
          <w:rFonts w:ascii="Times New Roman" w:hAnsi="Times New Roman"/>
          <w:sz w:val="24"/>
          <w:szCs w:val="24"/>
        </w:rPr>
        <w:t>прохождение</w:t>
      </w:r>
      <w:r w:rsidR="004A49DF" w:rsidRPr="005E2DD4">
        <w:rPr>
          <w:rFonts w:ascii="Times New Roman" w:hAnsi="Times New Roman"/>
          <w:sz w:val="24"/>
          <w:szCs w:val="24"/>
        </w:rPr>
        <w:t xml:space="preserve"> </w:t>
      </w:r>
      <w:r w:rsidRPr="005E2DD4">
        <w:rPr>
          <w:rFonts w:ascii="Times New Roman" w:hAnsi="Times New Roman"/>
          <w:sz w:val="24"/>
          <w:szCs w:val="24"/>
        </w:rPr>
        <w:t>производственной</w:t>
      </w:r>
      <w:r w:rsidR="004A49DF" w:rsidRPr="005E2DD4">
        <w:rPr>
          <w:rFonts w:ascii="Times New Roman" w:hAnsi="Times New Roman"/>
          <w:sz w:val="24"/>
          <w:szCs w:val="24"/>
        </w:rPr>
        <w:t xml:space="preserve"> </w:t>
      </w:r>
      <w:r w:rsidRPr="005E2DD4">
        <w:rPr>
          <w:rFonts w:ascii="Times New Roman" w:hAnsi="Times New Roman"/>
          <w:sz w:val="24"/>
          <w:szCs w:val="24"/>
        </w:rPr>
        <w:t>практики</w:t>
      </w:r>
      <w:r w:rsidR="004A49DF" w:rsidRPr="005E2DD4">
        <w:rPr>
          <w:rFonts w:ascii="Times New Roman" w:hAnsi="Times New Roman"/>
          <w:sz w:val="24"/>
          <w:szCs w:val="24"/>
        </w:rPr>
        <w:t xml:space="preserve"> </w:t>
      </w:r>
      <w:r w:rsidRPr="005E2DD4">
        <w:rPr>
          <w:rFonts w:ascii="Times New Roman" w:hAnsi="Times New Roman"/>
          <w:sz w:val="24"/>
          <w:szCs w:val="24"/>
        </w:rPr>
        <w:t>и</w:t>
      </w:r>
      <w:r w:rsidR="004A49DF" w:rsidRPr="005E2DD4">
        <w:rPr>
          <w:rFonts w:ascii="Times New Roman" w:hAnsi="Times New Roman"/>
          <w:sz w:val="24"/>
          <w:szCs w:val="24"/>
        </w:rPr>
        <w:t xml:space="preserve">  </w:t>
      </w:r>
      <w:r w:rsidRPr="005E2DD4">
        <w:rPr>
          <w:rFonts w:ascii="Times New Roman" w:hAnsi="Times New Roman"/>
          <w:sz w:val="24"/>
          <w:szCs w:val="24"/>
        </w:rPr>
        <w:t>быструю</w:t>
      </w:r>
      <w:r w:rsidR="004A49DF" w:rsidRPr="005E2DD4">
        <w:rPr>
          <w:rFonts w:ascii="Times New Roman" w:hAnsi="Times New Roman"/>
          <w:sz w:val="24"/>
          <w:szCs w:val="24"/>
        </w:rPr>
        <w:t xml:space="preserve"> </w:t>
      </w:r>
      <w:r w:rsidRPr="005E2DD4">
        <w:rPr>
          <w:rFonts w:ascii="Times New Roman" w:hAnsi="Times New Roman"/>
          <w:sz w:val="24"/>
          <w:szCs w:val="24"/>
        </w:rPr>
        <w:t>адаптацию</w:t>
      </w:r>
      <w:r w:rsidR="004A49DF" w:rsidRPr="005E2DD4">
        <w:rPr>
          <w:rFonts w:ascii="Times New Roman" w:hAnsi="Times New Roman"/>
          <w:sz w:val="24"/>
          <w:szCs w:val="24"/>
        </w:rPr>
        <w:t xml:space="preserve"> </w:t>
      </w:r>
      <w:r w:rsidRPr="005E2DD4">
        <w:rPr>
          <w:rFonts w:ascii="Times New Roman" w:hAnsi="Times New Roman"/>
          <w:sz w:val="24"/>
          <w:szCs w:val="24"/>
        </w:rPr>
        <w:t>выпускников</w:t>
      </w:r>
      <w:r w:rsidR="004A49DF" w:rsidRPr="005E2DD4">
        <w:rPr>
          <w:rFonts w:ascii="Times New Roman" w:hAnsi="Times New Roman"/>
          <w:sz w:val="24"/>
          <w:szCs w:val="24"/>
        </w:rPr>
        <w:t xml:space="preserve"> </w:t>
      </w:r>
      <w:r w:rsidRPr="005E2DD4">
        <w:rPr>
          <w:rFonts w:ascii="Times New Roman" w:hAnsi="Times New Roman"/>
          <w:sz w:val="24"/>
          <w:szCs w:val="24"/>
        </w:rPr>
        <w:t>техникума</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дальнейшей</w:t>
      </w:r>
      <w:r w:rsidR="004A49DF" w:rsidRPr="005E2DD4">
        <w:rPr>
          <w:rFonts w:ascii="Times New Roman" w:hAnsi="Times New Roman"/>
          <w:sz w:val="24"/>
          <w:szCs w:val="24"/>
        </w:rPr>
        <w:t xml:space="preserve"> </w:t>
      </w:r>
      <w:r w:rsidRPr="005E2DD4">
        <w:rPr>
          <w:rFonts w:ascii="Times New Roman" w:hAnsi="Times New Roman"/>
          <w:sz w:val="24"/>
          <w:szCs w:val="24"/>
        </w:rPr>
        <w:t>трудовой</w:t>
      </w:r>
      <w:r w:rsidR="004A49DF" w:rsidRPr="005E2DD4">
        <w:rPr>
          <w:rFonts w:ascii="Times New Roman" w:hAnsi="Times New Roman"/>
          <w:sz w:val="24"/>
          <w:szCs w:val="24"/>
        </w:rPr>
        <w:t xml:space="preserve"> </w:t>
      </w:r>
      <w:r w:rsidRPr="005E2DD4">
        <w:rPr>
          <w:rFonts w:ascii="Times New Roman" w:hAnsi="Times New Roman"/>
          <w:sz w:val="24"/>
          <w:szCs w:val="24"/>
        </w:rPr>
        <w:t>деятельности.</w:t>
      </w:r>
      <w:r w:rsidR="004A49DF" w:rsidRPr="005E2DD4">
        <w:rPr>
          <w:rFonts w:ascii="Times New Roman" w:hAnsi="Times New Roman"/>
          <w:sz w:val="24"/>
          <w:szCs w:val="24"/>
        </w:rPr>
        <w:t xml:space="preserve"> </w:t>
      </w:r>
    </w:p>
    <w:p w:rsidR="003B4228" w:rsidRPr="005E2DD4" w:rsidRDefault="003B4228" w:rsidP="00D313ED">
      <w:pPr>
        <w:shd w:val="clear" w:color="auto" w:fill="FFFFFF"/>
        <w:spacing w:after="0" w:line="240" w:lineRule="auto"/>
        <w:ind w:firstLine="567"/>
        <w:jc w:val="both"/>
        <w:rPr>
          <w:rFonts w:ascii="Times New Roman" w:hAnsi="Times New Roman"/>
          <w:color w:val="333333"/>
          <w:sz w:val="24"/>
          <w:szCs w:val="24"/>
        </w:rPr>
      </w:pPr>
      <w:r w:rsidRPr="005E2DD4">
        <w:rPr>
          <w:rFonts w:ascii="Times New Roman" w:hAnsi="Times New Roman"/>
          <w:sz w:val="24"/>
          <w:szCs w:val="24"/>
        </w:rPr>
        <w:tab/>
        <w:t>Сложившаяся</w:t>
      </w:r>
      <w:r w:rsidR="004A49DF" w:rsidRPr="005E2DD4">
        <w:rPr>
          <w:rFonts w:ascii="Times New Roman" w:hAnsi="Times New Roman"/>
          <w:sz w:val="24"/>
          <w:szCs w:val="24"/>
        </w:rPr>
        <w:t xml:space="preserve"> </w:t>
      </w:r>
      <w:r w:rsidRPr="005E2DD4">
        <w:rPr>
          <w:rFonts w:ascii="Times New Roman" w:hAnsi="Times New Roman"/>
          <w:sz w:val="24"/>
          <w:szCs w:val="24"/>
        </w:rPr>
        <w:t>за</w:t>
      </w:r>
      <w:r w:rsidR="004A49DF" w:rsidRPr="005E2DD4">
        <w:rPr>
          <w:rFonts w:ascii="Times New Roman" w:hAnsi="Times New Roman"/>
          <w:sz w:val="24"/>
          <w:szCs w:val="24"/>
        </w:rPr>
        <w:t xml:space="preserve"> </w:t>
      </w:r>
      <w:r w:rsidRPr="005E2DD4">
        <w:rPr>
          <w:rFonts w:ascii="Times New Roman" w:hAnsi="Times New Roman"/>
          <w:sz w:val="24"/>
          <w:szCs w:val="24"/>
        </w:rPr>
        <w:t>много</w:t>
      </w:r>
      <w:r w:rsidR="004A49DF" w:rsidRPr="005E2DD4">
        <w:rPr>
          <w:rFonts w:ascii="Times New Roman" w:hAnsi="Times New Roman"/>
          <w:sz w:val="24"/>
          <w:szCs w:val="24"/>
        </w:rPr>
        <w:t xml:space="preserve"> </w:t>
      </w:r>
      <w:r w:rsidRPr="005E2DD4">
        <w:rPr>
          <w:rFonts w:ascii="Times New Roman" w:hAnsi="Times New Roman"/>
          <w:sz w:val="24"/>
          <w:szCs w:val="24"/>
        </w:rPr>
        <w:t>лет</w:t>
      </w:r>
      <w:r w:rsidR="004A49DF" w:rsidRPr="005E2DD4">
        <w:rPr>
          <w:rFonts w:ascii="Times New Roman" w:hAnsi="Times New Roman"/>
          <w:sz w:val="24"/>
          <w:szCs w:val="24"/>
        </w:rPr>
        <w:t xml:space="preserve"> </w:t>
      </w:r>
      <w:r w:rsidRPr="005E2DD4">
        <w:rPr>
          <w:rFonts w:ascii="Times New Roman" w:hAnsi="Times New Roman"/>
          <w:sz w:val="24"/>
          <w:szCs w:val="24"/>
        </w:rPr>
        <w:t>система</w:t>
      </w:r>
      <w:r w:rsidR="004A49DF" w:rsidRPr="005E2DD4">
        <w:rPr>
          <w:rFonts w:ascii="Times New Roman" w:hAnsi="Times New Roman"/>
          <w:sz w:val="24"/>
          <w:szCs w:val="24"/>
        </w:rPr>
        <w:t xml:space="preserve"> </w:t>
      </w:r>
      <w:r w:rsidRPr="005E2DD4">
        <w:rPr>
          <w:rFonts w:ascii="Times New Roman" w:hAnsi="Times New Roman"/>
          <w:sz w:val="24"/>
          <w:szCs w:val="24"/>
        </w:rPr>
        <w:t>рабочих</w:t>
      </w:r>
      <w:r w:rsidR="004A49DF" w:rsidRPr="005E2DD4">
        <w:rPr>
          <w:rFonts w:ascii="Times New Roman" w:hAnsi="Times New Roman"/>
          <w:sz w:val="24"/>
          <w:szCs w:val="24"/>
        </w:rPr>
        <w:t xml:space="preserve"> </w:t>
      </w:r>
      <w:r w:rsidRPr="005E2DD4">
        <w:rPr>
          <w:rFonts w:ascii="Times New Roman" w:hAnsi="Times New Roman"/>
          <w:sz w:val="24"/>
          <w:szCs w:val="24"/>
        </w:rPr>
        <w:t>отношений</w:t>
      </w:r>
      <w:r w:rsidR="004A49DF" w:rsidRPr="005E2DD4">
        <w:rPr>
          <w:rFonts w:ascii="Times New Roman" w:hAnsi="Times New Roman"/>
          <w:sz w:val="24"/>
          <w:szCs w:val="24"/>
        </w:rPr>
        <w:t xml:space="preserve"> </w:t>
      </w:r>
      <w:r w:rsidRPr="005E2DD4">
        <w:rPr>
          <w:rFonts w:ascii="Times New Roman" w:hAnsi="Times New Roman"/>
          <w:sz w:val="24"/>
          <w:szCs w:val="24"/>
        </w:rPr>
        <w:t>между</w:t>
      </w:r>
      <w:r w:rsidR="004A49DF" w:rsidRPr="005E2DD4">
        <w:rPr>
          <w:rFonts w:ascii="Times New Roman" w:hAnsi="Times New Roman"/>
          <w:sz w:val="24"/>
          <w:szCs w:val="24"/>
        </w:rPr>
        <w:t xml:space="preserve"> </w:t>
      </w:r>
      <w:r w:rsidRPr="005E2DD4">
        <w:rPr>
          <w:rFonts w:ascii="Times New Roman" w:hAnsi="Times New Roman"/>
          <w:sz w:val="24"/>
          <w:szCs w:val="24"/>
        </w:rPr>
        <w:t>Администрацией</w:t>
      </w:r>
      <w:r w:rsidR="004A49DF" w:rsidRPr="005E2DD4">
        <w:rPr>
          <w:rFonts w:ascii="Times New Roman" w:hAnsi="Times New Roman"/>
          <w:sz w:val="24"/>
          <w:szCs w:val="24"/>
        </w:rPr>
        <w:t xml:space="preserve"> </w:t>
      </w:r>
      <w:r w:rsidRPr="005E2DD4">
        <w:rPr>
          <w:rFonts w:ascii="Times New Roman" w:hAnsi="Times New Roman"/>
          <w:sz w:val="24"/>
          <w:szCs w:val="24"/>
        </w:rPr>
        <w:t>образовательного</w:t>
      </w:r>
      <w:r w:rsidR="004A49DF" w:rsidRPr="005E2DD4">
        <w:rPr>
          <w:rFonts w:ascii="Times New Roman" w:hAnsi="Times New Roman"/>
          <w:sz w:val="24"/>
          <w:szCs w:val="24"/>
        </w:rPr>
        <w:t xml:space="preserve"> </w:t>
      </w:r>
      <w:r w:rsidRPr="005E2DD4">
        <w:rPr>
          <w:rFonts w:ascii="Times New Roman" w:hAnsi="Times New Roman"/>
          <w:sz w:val="24"/>
          <w:szCs w:val="24"/>
        </w:rPr>
        <w:t>учреждения</w:t>
      </w:r>
      <w:r w:rsidR="004A49DF" w:rsidRPr="005E2DD4">
        <w:rPr>
          <w:rFonts w:ascii="Times New Roman" w:hAnsi="Times New Roman"/>
          <w:sz w:val="24"/>
          <w:szCs w:val="24"/>
        </w:rPr>
        <w:t xml:space="preserve"> </w:t>
      </w:r>
      <w:r w:rsidRPr="005E2DD4">
        <w:rPr>
          <w:rFonts w:ascii="Times New Roman" w:hAnsi="Times New Roman"/>
          <w:sz w:val="24"/>
          <w:szCs w:val="24"/>
        </w:rPr>
        <w:t>и</w:t>
      </w:r>
      <w:r w:rsidR="004A49DF" w:rsidRPr="005E2DD4">
        <w:rPr>
          <w:rFonts w:ascii="Times New Roman" w:hAnsi="Times New Roman"/>
          <w:sz w:val="24"/>
          <w:szCs w:val="24"/>
        </w:rPr>
        <w:t xml:space="preserve"> </w:t>
      </w:r>
      <w:r w:rsidRPr="005E2DD4">
        <w:rPr>
          <w:rFonts w:ascii="Times New Roman" w:hAnsi="Times New Roman"/>
          <w:sz w:val="24"/>
          <w:szCs w:val="24"/>
        </w:rPr>
        <w:t>социальными</w:t>
      </w:r>
      <w:r w:rsidR="004A49DF" w:rsidRPr="005E2DD4">
        <w:rPr>
          <w:rFonts w:ascii="Times New Roman" w:hAnsi="Times New Roman"/>
          <w:sz w:val="24"/>
          <w:szCs w:val="24"/>
        </w:rPr>
        <w:t xml:space="preserve"> </w:t>
      </w:r>
      <w:r w:rsidRPr="005E2DD4">
        <w:rPr>
          <w:rFonts w:ascii="Times New Roman" w:hAnsi="Times New Roman"/>
          <w:sz w:val="24"/>
          <w:szCs w:val="24"/>
        </w:rPr>
        <w:t>партнерами</w:t>
      </w:r>
      <w:r w:rsidR="004A49DF" w:rsidRPr="005E2DD4">
        <w:rPr>
          <w:rFonts w:ascii="Times New Roman" w:hAnsi="Times New Roman"/>
          <w:sz w:val="24"/>
          <w:szCs w:val="24"/>
        </w:rPr>
        <w:t xml:space="preserve"> </w:t>
      </w:r>
      <w:r w:rsidRPr="005E2DD4">
        <w:rPr>
          <w:rFonts w:ascii="Times New Roman" w:hAnsi="Times New Roman"/>
          <w:sz w:val="24"/>
          <w:szCs w:val="24"/>
        </w:rPr>
        <w:t>позволяет</w:t>
      </w:r>
      <w:r w:rsidR="004A49DF" w:rsidRPr="005E2DD4">
        <w:rPr>
          <w:rFonts w:ascii="Times New Roman" w:hAnsi="Times New Roman"/>
          <w:sz w:val="24"/>
          <w:szCs w:val="24"/>
        </w:rPr>
        <w:t xml:space="preserve"> </w:t>
      </w:r>
      <w:r w:rsidRPr="005E2DD4">
        <w:rPr>
          <w:rFonts w:ascii="Times New Roman" w:hAnsi="Times New Roman"/>
          <w:sz w:val="24"/>
          <w:szCs w:val="24"/>
        </w:rPr>
        <w:t>нам</w:t>
      </w:r>
      <w:r w:rsidR="004A49DF" w:rsidRPr="005E2DD4">
        <w:rPr>
          <w:rFonts w:ascii="Times New Roman" w:hAnsi="Times New Roman"/>
          <w:sz w:val="24"/>
          <w:szCs w:val="24"/>
        </w:rPr>
        <w:t xml:space="preserve">  </w:t>
      </w:r>
      <w:r w:rsidRPr="005E2DD4">
        <w:rPr>
          <w:rFonts w:ascii="Times New Roman" w:hAnsi="Times New Roman"/>
          <w:sz w:val="24"/>
          <w:szCs w:val="24"/>
        </w:rPr>
        <w:t>проводить</w:t>
      </w:r>
      <w:r w:rsidR="004A49DF" w:rsidRPr="005E2DD4">
        <w:rPr>
          <w:rFonts w:ascii="Times New Roman" w:hAnsi="Times New Roman"/>
          <w:sz w:val="24"/>
          <w:szCs w:val="24"/>
        </w:rPr>
        <w:t xml:space="preserve"> </w:t>
      </w:r>
      <w:r w:rsidRPr="005E2DD4">
        <w:rPr>
          <w:rFonts w:ascii="Times New Roman" w:hAnsi="Times New Roman"/>
          <w:sz w:val="24"/>
          <w:szCs w:val="24"/>
        </w:rPr>
        <w:t>обучение</w:t>
      </w:r>
      <w:r w:rsidR="004A49DF" w:rsidRPr="005E2DD4">
        <w:rPr>
          <w:rFonts w:ascii="Times New Roman" w:hAnsi="Times New Roman"/>
          <w:sz w:val="24"/>
          <w:szCs w:val="24"/>
        </w:rPr>
        <w:t xml:space="preserve"> </w:t>
      </w:r>
      <w:r w:rsidRPr="005E2DD4">
        <w:rPr>
          <w:rFonts w:ascii="Times New Roman" w:hAnsi="Times New Roman"/>
          <w:sz w:val="24"/>
          <w:szCs w:val="24"/>
        </w:rPr>
        <w:t>и</w:t>
      </w:r>
      <w:r w:rsidR="004A49DF" w:rsidRPr="005E2DD4">
        <w:rPr>
          <w:rFonts w:ascii="Times New Roman" w:hAnsi="Times New Roman"/>
          <w:sz w:val="24"/>
          <w:szCs w:val="24"/>
        </w:rPr>
        <w:t xml:space="preserve"> </w:t>
      </w:r>
      <w:r w:rsidRPr="005E2DD4">
        <w:rPr>
          <w:rFonts w:ascii="Times New Roman" w:hAnsi="Times New Roman"/>
          <w:sz w:val="24"/>
          <w:szCs w:val="24"/>
        </w:rPr>
        <w:t>тематические</w:t>
      </w:r>
      <w:r w:rsidR="004A49DF" w:rsidRPr="005E2DD4">
        <w:rPr>
          <w:rFonts w:ascii="Times New Roman" w:hAnsi="Times New Roman"/>
          <w:sz w:val="24"/>
          <w:szCs w:val="24"/>
        </w:rPr>
        <w:t xml:space="preserve"> </w:t>
      </w:r>
      <w:r w:rsidRPr="005E2DD4">
        <w:rPr>
          <w:rFonts w:ascii="Times New Roman" w:hAnsi="Times New Roman"/>
          <w:sz w:val="24"/>
          <w:szCs w:val="24"/>
        </w:rPr>
        <w:t>стажировки</w:t>
      </w:r>
      <w:r w:rsidR="004A49DF" w:rsidRPr="005E2DD4">
        <w:rPr>
          <w:rFonts w:ascii="Times New Roman" w:hAnsi="Times New Roman"/>
          <w:sz w:val="24"/>
          <w:szCs w:val="24"/>
        </w:rPr>
        <w:t xml:space="preserve"> </w:t>
      </w:r>
      <w:r w:rsidRPr="005E2DD4">
        <w:rPr>
          <w:rFonts w:ascii="Times New Roman" w:hAnsi="Times New Roman"/>
          <w:sz w:val="24"/>
          <w:szCs w:val="24"/>
        </w:rPr>
        <w:t>преподавателей</w:t>
      </w:r>
      <w:r w:rsidR="004A49DF" w:rsidRPr="005E2DD4">
        <w:rPr>
          <w:rFonts w:ascii="Times New Roman" w:hAnsi="Times New Roman"/>
          <w:sz w:val="24"/>
          <w:szCs w:val="24"/>
        </w:rPr>
        <w:t xml:space="preserve"> </w:t>
      </w:r>
      <w:r w:rsidRPr="005E2DD4">
        <w:rPr>
          <w:rFonts w:ascii="Times New Roman" w:hAnsi="Times New Roman"/>
          <w:sz w:val="24"/>
          <w:szCs w:val="24"/>
        </w:rPr>
        <w:t>и</w:t>
      </w:r>
      <w:r w:rsidR="004A49DF" w:rsidRPr="005E2DD4">
        <w:rPr>
          <w:rFonts w:ascii="Times New Roman" w:hAnsi="Times New Roman"/>
          <w:sz w:val="24"/>
          <w:szCs w:val="24"/>
        </w:rPr>
        <w:t xml:space="preserve"> </w:t>
      </w:r>
      <w:r w:rsidRPr="005E2DD4">
        <w:rPr>
          <w:rFonts w:ascii="Times New Roman" w:hAnsi="Times New Roman"/>
          <w:sz w:val="24"/>
          <w:szCs w:val="24"/>
        </w:rPr>
        <w:t>мастеров</w:t>
      </w:r>
      <w:r w:rsidR="004A49DF" w:rsidRPr="005E2DD4">
        <w:rPr>
          <w:rFonts w:ascii="Times New Roman" w:hAnsi="Times New Roman"/>
          <w:sz w:val="24"/>
          <w:szCs w:val="24"/>
        </w:rPr>
        <w:t xml:space="preserve"> </w:t>
      </w:r>
      <w:r w:rsidRPr="005E2DD4">
        <w:rPr>
          <w:rFonts w:ascii="Times New Roman" w:hAnsi="Times New Roman"/>
          <w:sz w:val="24"/>
          <w:szCs w:val="24"/>
        </w:rPr>
        <w:t>производственного</w:t>
      </w:r>
      <w:r w:rsidR="004A49DF" w:rsidRPr="005E2DD4">
        <w:rPr>
          <w:rFonts w:ascii="Times New Roman" w:hAnsi="Times New Roman"/>
          <w:sz w:val="24"/>
          <w:szCs w:val="24"/>
        </w:rPr>
        <w:t xml:space="preserve"> </w:t>
      </w:r>
      <w:r w:rsidRPr="005E2DD4">
        <w:rPr>
          <w:rFonts w:ascii="Times New Roman" w:hAnsi="Times New Roman"/>
          <w:sz w:val="24"/>
          <w:szCs w:val="24"/>
        </w:rPr>
        <w:t>обучения.</w:t>
      </w:r>
      <w:r w:rsidR="004A49DF" w:rsidRPr="005E2DD4">
        <w:rPr>
          <w:rFonts w:ascii="Times New Roman" w:hAnsi="Times New Roman"/>
          <w:sz w:val="24"/>
          <w:szCs w:val="24"/>
        </w:rPr>
        <w:t xml:space="preserve"> </w:t>
      </w:r>
      <w:r w:rsidRPr="005E2DD4">
        <w:rPr>
          <w:rFonts w:ascii="Times New Roman" w:hAnsi="Times New Roman"/>
          <w:sz w:val="24"/>
          <w:szCs w:val="24"/>
        </w:rPr>
        <w:t>Систематически</w:t>
      </w:r>
      <w:r w:rsidR="004A49DF" w:rsidRPr="005E2DD4">
        <w:rPr>
          <w:rFonts w:ascii="Times New Roman" w:hAnsi="Times New Roman"/>
          <w:sz w:val="24"/>
          <w:szCs w:val="24"/>
        </w:rPr>
        <w:t xml:space="preserve"> </w:t>
      </w:r>
      <w:r w:rsidRPr="005E2DD4">
        <w:rPr>
          <w:rFonts w:ascii="Times New Roman" w:hAnsi="Times New Roman"/>
          <w:sz w:val="24"/>
          <w:szCs w:val="24"/>
        </w:rPr>
        <w:t>соц</w:t>
      </w:r>
      <w:r w:rsidR="00CC33CD" w:rsidRPr="005E2DD4">
        <w:rPr>
          <w:rFonts w:ascii="Times New Roman" w:hAnsi="Times New Roman"/>
          <w:sz w:val="24"/>
          <w:szCs w:val="24"/>
        </w:rPr>
        <w:t>иальные</w:t>
      </w:r>
      <w:r w:rsidR="004A49DF" w:rsidRPr="005E2DD4">
        <w:rPr>
          <w:rFonts w:ascii="Times New Roman" w:hAnsi="Times New Roman"/>
          <w:sz w:val="24"/>
          <w:szCs w:val="24"/>
        </w:rPr>
        <w:t xml:space="preserve"> </w:t>
      </w:r>
      <w:r w:rsidRPr="005E2DD4">
        <w:rPr>
          <w:rFonts w:ascii="Times New Roman" w:hAnsi="Times New Roman"/>
          <w:sz w:val="24"/>
          <w:szCs w:val="24"/>
        </w:rPr>
        <w:t>партнеры</w:t>
      </w:r>
      <w:r w:rsidR="004A49DF" w:rsidRPr="005E2DD4">
        <w:rPr>
          <w:rFonts w:ascii="Times New Roman" w:hAnsi="Times New Roman"/>
          <w:sz w:val="24"/>
          <w:szCs w:val="24"/>
        </w:rPr>
        <w:t xml:space="preserve">  </w:t>
      </w:r>
      <w:r w:rsidRPr="005E2DD4">
        <w:rPr>
          <w:rFonts w:ascii="Times New Roman" w:hAnsi="Times New Roman"/>
          <w:sz w:val="24"/>
          <w:szCs w:val="24"/>
        </w:rPr>
        <w:t>направляет</w:t>
      </w:r>
      <w:r w:rsidR="004A49DF" w:rsidRPr="005E2DD4">
        <w:rPr>
          <w:rFonts w:ascii="Times New Roman" w:hAnsi="Times New Roman"/>
          <w:sz w:val="24"/>
          <w:szCs w:val="24"/>
        </w:rPr>
        <w:t xml:space="preserve"> </w:t>
      </w:r>
      <w:r w:rsidRPr="005E2DD4">
        <w:rPr>
          <w:rFonts w:ascii="Times New Roman" w:hAnsi="Times New Roman"/>
          <w:sz w:val="24"/>
          <w:szCs w:val="24"/>
        </w:rPr>
        <w:t>своих</w:t>
      </w:r>
      <w:r w:rsidR="004A49DF" w:rsidRPr="005E2DD4">
        <w:rPr>
          <w:rFonts w:ascii="Times New Roman" w:hAnsi="Times New Roman"/>
          <w:sz w:val="24"/>
          <w:szCs w:val="24"/>
        </w:rPr>
        <w:t xml:space="preserve"> </w:t>
      </w:r>
      <w:r w:rsidRPr="005E2DD4">
        <w:rPr>
          <w:rFonts w:ascii="Times New Roman" w:hAnsi="Times New Roman"/>
          <w:sz w:val="24"/>
          <w:szCs w:val="24"/>
        </w:rPr>
        <w:t>специалистов</w:t>
      </w:r>
      <w:r w:rsidR="004A49DF" w:rsidRPr="005E2DD4">
        <w:rPr>
          <w:rFonts w:ascii="Times New Roman" w:hAnsi="Times New Roman"/>
          <w:sz w:val="24"/>
          <w:szCs w:val="24"/>
        </w:rPr>
        <w:t xml:space="preserve">  </w:t>
      </w:r>
      <w:r w:rsidRPr="005E2DD4">
        <w:rPr>
          <w:rFonts w:ascii="Times New Roman" w:hAnsi="Times New Roman"/>
          <w:sz w:val="24"/>
          <w:szCs w:val="24"/>
        </w:rPr>
        <w:t>для</w:t>
      </w:r>
      <w:r w:rsidR="004A49DF" w:rsidRPr="005E2DD4">
        <w:rPr>
          <w:rFonts w:ascii="Times New Roman" w:hAnsi="Times New Roman"/>
          <w:sz w:val="24"/>
          <w:szCs w:val="24"/>
        </w:rPr>
        <w:t xml:space="preserve"> </w:t>
      </w:r>
      <w:r w:rsidRPr="005E2DD4">
        <w:rPr>
          <w:rFonts w:ascii="Times New Roman" w:hAnsi="Times New Roman"/>
          <w:sz w:val="24"/>
          <w:szCs w:val="24"/>
        </w:rPr>
        <w:t>участия</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Итоговой</w:t>
      </w:r>
      <w:r w:rsidR="004A49DF" w:rsidRPr="005E2DD4">
        <w:rPr>
          <w:rFonts w:ascii="Times New Roman" w:hAnsi="Times New Roman"/>
          <w:sz w:val="24"/>
          <w:szCs w:val="24"/>
        </w:rPr>
        <w:t xml:space="preserve"> </w:t>
      </w:r>
      <w:r w:rsidRPr="005E2DD4">
        <w:rPr>
          <w:rFonts w:ascii="Times New Roman" w:hAnsi="Times New Roman"/>
          <w:sz w:val="24"/>
          <w:szCs w:val="24"/>
        </w:rPr>
        <w:t>Государственной</w:t>
      </w:r>
      <w:r w:rsidR="004A49DF" w:rsidRPr="005E2DD4">
        <w:rPr>
          <w:rFonts w:ascii="Times New Roman" w:hAnsi="Times New Roman"/>
          <w:sz w:val="24"/>
          <w:szCs w:val="24"/>
        </w:rPr>
        <w:t xml:space="preserve"> </w:t>
      </w:r>
      <w:r w:rsidRPr="005E2DD4">
        <w:rPr>
          <w:rFonts w:ascii="Times New Roman" w:hAnsi="Times New Roman"/>
          <w:sz w:val="24"/>
          <w:szCs w:val="24"/>
        </w:rPr>
        <w:t>аттестации</w:t>
      </w:r>
      <w:r w:rsidR="004A49DF" w:rsidRPr="005E2DD4">
        <w:rPr>
          <w:rFonts w:ascii="Times New Roman" w:hAnsi="Times New Roman"/>
          <w:sz w:val="24"/>
          <w:szCs w:val="24"/>
        </w:rPr>
        <w:t xml:space="preserve"> </w:t>
      </w:r>
      <w:r w:rsidRPr="005E2DD4">
        <w:rPr>
          <w:rFonts w:ascii="Times New Roman" w:hAnsi="Times New Roman"/>
          <w:sz w:val="24"/>
          <w:szCs w:val="24"/>
        </w:rPr>
        <w:t>по</w:t>
      </w:r>
      <w:r w:rsidR="004A49DF" w:rsidRPr="005E2DD4">
        <w:rPr>
          <w:rFonts w:ascii="Times New Roman" w:hAnsi="Times New Roman"/>
          <w:sz w:val="24"/>
          <w:szCs w:val="24"/>
        </w:rPr>
        <w:t xml:space="preserve"> </w:t>
      </w:r>
      <w:r w:rsidRPr="005E2DD4">
        <w:rPr>
          <w:rFonts w:ascii="Times New Roman" w:hAnsi="Times New Roman"/>
          <w:sz w:val="24"/>
          <w:szCs w:val="24"/>
        </w:rPr>
        <w:t>программам</w:t>
      </w:r>
      <w:r w:rsidR="004A49DF" w:rsidRPr="005E2DD4">
        <w:rPr>
          <w:rFonts w:ascii="Times New Roman" w:hAnsi="Times New Roman"/>
          <w:sz w:val="24"/>
          <w:szCs w:val="24"/>
        </w:rPr>
        <w:t xml:space="preserve"> </w:t>
      </w:r>
      <w:r w:rsidRPr="005E2DD4">
        <w:rPr>
          <w:rFonts w:ascii="Times New Roman" w:hAnsi="Times New Roman"/>
          <w:sz w:val="24"/>
          <w:szCs w:val="24"/>
        </w:rPr>
        <w:t>подготовки</w:t>
      </w:r>
      <w:r w:rsidR="004A49DF" w:rsidRPr="005E2DD4">
        <w:rPr>
          <w:rFonts w:ascii="Times New Roman" w:hAnsi="Times New Roman"/>
          <w:sz w:val="24"/>
          <w:szCs w:val="24"/>
        </w:rPr>
        <w:t xml:space="preserve"> </w:t>
      </w:r>
      <w:r w:rsidRPr="005E2DD4">
        <w:rPr>
          <w:rFonts w:ascii="Times New Roman" w:hAnsi="Times New Roman"/>
          <w:sz w:val="24"/>
          <w:szCs w:val="24"/>
        </w:rPr>
        <w:t>квалифицированных</w:t>
      </w:r>
      <w:r w:rsidR="004A49DF" w:rsidRPr="005E2DD4">
        <w:rPr>
          <w:rFonts w:ascii="Times New Roman" w:hAnsi="Times New Roman"/>
          <w:sz w:val="24"/>
          <w:szCs w:val="24"/>
        </w:rPr>
        <w:t xml:space="preserve"> </w:t>
      </w:r>
      <w:r w:rsidRPr="005E2DD4">
        <w:rPr>
          <w:rFonts w:ascii="Times New Roman" w:hAnsi="Times New Roman"/>
          <w:sz w:val="24"/>
          <w:szCs w:val="24"/>
        </w:rPr>
        <w:t>рабочих</w:t>
      </w:r>
      <w:r w:rsidR="004A49DF" w:rsidRPr="005E2DD4">
        <w:rPr>
          <w:rFonts w:ascii="Times New Roman" w:hAnsi="Times New Roman"/>
          <w:sz w:val="24"/>
          <w:szCs w:val="24"/>
        </w:rPr>
        <w:t xml:space="preserve"> </w:t>
      </w:r>
      <w:r w:rsidRPr="005E2DD4">
        <w:rPr>
          <w:rFonts w:ascii="Times New Roman" w:hAnsi="Times New Roman"/>
          <w:sz w:val="24"/>
          <w:szCs w:val="24"/>
        </w:rPr>
        <w:t>и</w:t>
      </w:r>
      <w:r w:rsidR="004A49DF" w:rsidRPr="005E2DD4">
        <w:rPr>
          <w:rFonts w:ascii="Times New Roman" w:hAnsi="Times New Roman"/>
          <w:sz w:val="24"/>
          <w:szCs w:val="24"/>
        </w:rPr>
        <w:t xml:space="preserve"> </w:t>
      </w:r>
      <w:r w:rsidRPr="005E2DD4">
        <w:rPr>
          <w:rFonts w:ascii="Times New Roman" w:hAnsi="Times New Roman"/>
          <w:sz w:val="24"/>
          <w:szCs w:val="24"/>
        </w:rPr>
        <w:t>служащих.</w:t>
      </w:r>
    </w:p>
    <w:p w:rsidR="003B4228" w:rsidRPr="005E2DD4" w:rsidRDefault="003B4228" w:rsidP="00E87CA0">
      <w:pPr>
        <w:pStyle w:val="a6"/>
        <w:shd w:val="clear" w:color="auto" w:fill="FFFFFF"/>
        <w:spacing w:before="0" w:beforeAutospacing="0" w:after="0" w:afterAutospacing="0"/>
        <w:ind w:firstLine="709"/>
        <w:jc w:val="both"/>
      </w:pPr>
      <w:r w:rsidRPr="005E2DD4">
        <w:rPr>
          <w:color w:val="000000"/>
        </w:rPr>
        <w:t>Наше</w:t>
      </w:r>
      <w:r w:rsidR="004A49DF" w:rsidRPr="005E2DD4">
        <w:rPr>
          <w:color w:val="000000"/>
        </w:rPr>
        <w:t xml:space="preserve"> </w:t>
      </w:r>
      <w:r w:rsidRPr="005E2DD4">
        <w:rPr>
          <w:color w:val="000000"/>
        </w:rPr>
        <w:t>учреждение</w:t>
      </w:r>
      <w:r w:rsidR="004A49DF" w:rsidRPr="005E2DD4">
        <w:rPr>
          <w:color w:val="000000"/>
        </w:rPr>
        <w:t xml:space="preserve"> </w:t>
      </w:r>
      <w:r w:rsidRPr="005E2DD4">
        <w:rPr>
          <w:color w:val="000000"/>
        </w:rPr>
        <w:t>расширяет</w:t>
      </w:r>
      <w:r w:rsidR="004A49DF" w:rsidRPr="005E2DD4">
        <w:rPr>
          <w:color w:val="000000"/>
        </w:rPr>
        <w:t xml:space="preserve"> </w:t>
      </w:r>
      <w:r w:rsidRPr="005E2DD4">
        <w:rPr>
          <w:color w:val="000000"/>
        </w:rPr>
        <w:t>перечень</w:t>
      </w:r>
      <w:r w:rsidR="004A49DF" w:rsidRPr="005E2DD4">
        <w:rPr>
          <w:color w:val="000000"/>
        </w:rPr>
        <w:t xml:space="preserve"> </w:t>
      </w:r>
      <w:r w:rsidRPr="005E2DD4">
        <w:rPr>
          <w:color w:val="000000"/>
        </w:rPr>
        <w:t>профессий</w:t>
      </w:r>
      <w:r w:rsidR="004A49DF" w:rsidRPr="005E2DD4">
        <w:rPr>
          <w:color w:val="000000"/>
        </w:rPr>
        <w:t xml:space="preserve"> </w:t>
      </w:r>
      <w:r w:rsidRPr="005E2DD4">
        <w:rPr>
          <w:color w:val="000000"/>
        </w:rPr>
        <w:t>базового</w:t>
      </w:r>
      <w:r w:rsidR="004A49DF" w:rsidRPr="005E2DD4">
        <w:rPr>
          <w:color w:val="000000"/>
        </w:rPr>
        <w:t xml:space="preserve"> </w:t>
      </w:r>
      <w:r w:rsidRPr="005E2DD4">
        <w:rPr>
          <w:color w:val="000000"/>
        </w:rPr>
        <w:t>уровня</w:t>
      </w:r>
      <w:r w:rsidR="004A49DF" w:rsidRPr="005E2DD4">
        <w:rPr>
          <w:color w:val="000000"/>
        </w:rPr>
        <w:t xml:space="preserve"> </w:t>
      </w:r>
      <w:r w:rsidRPr="005E2DD4">
        <w:rPr>
          <w:color w:val="000000"/>
        </w:rPr>
        <w:t>подготовки</w:t>
      </w:r>
      <w:r w:rsidR="004A49DF" w:rsidRPr="005E2DD4">
        <w:rPr>
          <w:color w:val="000000"/>
        </w:rPr>
        <w:t xml:space="preserve"> </w:t>
      </w:r>
      <w:r w:rsidRPr="005E2DD4">
        <w:rPr>
          <w:color w:val="000000"/>
        </w:rPr>
        <w:t>и</w:t>
      </w:r>
      <w:r w:rsidR="004A49DF" w:rsidRPr="005E2DD4">
        <w:rPr>
          <w:color w:val="000000"/>
        </w:rPr>
        <w:t xml:space="preserve"> </w:t>
      </w:r>
      <w:r w:rsidRPr="005E2DD4">
        <w:rPr>
          <w:color w:val="000000"/>
        </w:rPr>
        <w:t>сегодня</w:t>
      </w:r>
      <w:r w:rsidR="004A49DF" w:rsidRPr="005E2DD4">
        <w:rPr>
          <w:color w:val="000000"/>
        </w:rPr>
        <w:t xml:space="preserve"> </w:t>
      </w:r>
      <w:r w:rsidRPr="005E2DD4">
        <w:rPr>
          <w:color w:val="000000"/>
        </w:rPr>
        <w:t>осуществляет</w:t>
      </w:r>
      <w:r w:rsidR="004A49DF" w:rsidRPr="005E2DD4">
        <w:rPr>
          <w:color w:val="000000"/>
        </w:rPr>
        <w:t xml:space="preserve"> </w:t>
      </w:r>
      <w:r w:rsidRPr="005E2DD4">
        <w:rPr>
          <w:color w:val="000000"/>
        </w:rPr>
        <w:t>подготовку</w:t>
      </w:r>
      <w:r w:rsidR="004A49DF" w:rsidRPr="005E2DD4">
        <w:rPr>
          <w:color w:val="000000"/>
        </w:rPr>
        <w:t xml:space="preserve"> </w:t>
      </w:r>
      <w:r w:rsidRPr="005E2DD4">
        <w:rPr>
          <w:color w:val="000000"/>
        </w:rPr>
        <w:t>по</w:t>
      </w:r>
      <w:r w:rsidR="004A49DF" w:rsidRPr="005E2DD4">
        <w:rPr>
          <w:color w:val="000000"/>
        </w:rPr>
        <w:t xml:space="preserve"> </w:t>
      </w:r>
      <w:proofErr w:type="gramStart"/>
      <w:r w:rsidRPr="005E2DD4">
        <w:rPr>
          <w:color w:val="000000"/>
        </w:rPr>
        <w:t>следующим</w:t>
      </w:r>
      <w:r w:rsidR="004A49DF" w:rsidRPr="005E2DD4">
        <w:rPr>
          <w:color w:val="000000"/>
        </w:rPr>
        <w:t xml:space="preserve">  </w:t>
      </w:r>
      <w:r w:rsidRPr="005E2DD4">
        <w:rPr>
          <w:color w:val="000000"/>
        </w:rPr>
        <w:t>профессиям</w:t>
      </w:r>
      <w:proofErr w:type="gramEnd"/>
      <w:r w:rsidRPr="005E2DD4">
        <w:rPr>
          <w:color w:val="000000"/>
        </w:rPr>
        <w:t>:</w:t>
      </w:r>
      <w:r w:rsidR="00D313ED">
        <w:rPr>
          <w:color w:val="000000"/>
        </w:rPr>
        <w:t xml:space="preserve"> </w:t>
      </w:r>
      <w:r w:rsidRPr="005E2DD4">
        <w:t>исполнитель</w:t>
      </w:r>
      <w:r w:rsidR="004A49DF" w:rsidRPr="005E2DD4">
        <w:t xml:space="preserve"> </w:t>
      </w:r>
      <w:r w:rsidRPr="005E2DD4">
        <w:t>художественно</w:t>
      </w:r>
      <w:r w:rsidR="004A49DF" w:rsidRPr="005E2DD4">
        <w:t xml:space="preserve"> </w:t>
      </w:r>
      <w:r w:rsidRPr="005E2DD4">
        <w:t>–</w:t>
      </w:r>
      <w:r w:rsidR="004A49DF" w:rsidRPr="005E2DD4">
        <w:t xml:space="preserve"> </w:t>
      </w:r>
      <w:r w:rsidRPr="005E2DD4">
        <w:t>оформительских</w:t>
      </w:r>
      <w:r w:rsidR="004A49DF" w:rsidRPr="005E2DD4">
        <w:t xml:space="preserve"> </w:t>
      </w:r>
      <w:r w:rsidRPr="005E2DD4">
        <w:t>работ;</w:t>
      </w:r>
      <w:r w:rsidR="003B5B84" w:rsidRPr="005E2DD4">
        <w:t xml:space="preserve"> </w:t>
      </w:r>
      <w:r w:rsidRPr="005E2DD4">
        <w:t>электромонтажник</w:t>
      </w:r>
      <w:r w:rsidR="004A49DF" w:rsidRPr="005E2DD4">
        <w:t xml:space="preserve"> </w:t>
      </w:r>
      <w:r w:rsidRPr="005E2DD4">
        <w:t>электрических</w:t>
      </w:r>
      <w:r w:rsidR="004A49DF" w:rsidRPr="005E2DD4">
        <w:t xml:space="preserve"> </w:t>
      </w:r>
      <w:r w:rsidRPr="005E2DD4">
        <w:t>сетей</w:t>
      </w:r>
      <w:r w:rsidR="004A49DF" w:rsidRPr="005E2DD4">
        <w:t xml:space="preserve"> </w:t>
      </w:r>
      <w:r w:rsidRPr="005E2DD4">
        <w:t>и</w:t>
      </w:r>
      <w:r w:rsidR="004A49DF" w:rsidRPr="005E2DD4">
        <w:t xml:space="preserve"> </w:t>
      </w:r>
      <w:r w:rsidRPr="005E2DD4">
        <w:t>электрооборудования;</w:t>
      </w:r>
      <w:r w:rsidR="003B5B84" w:rsidRPr="005E2DD4">
        <w:t xml:space="preserve"> </w:t>
      </w:r>
      <w:r w:rsidR="00D313ED">
        <w:t>мастер общестроительных работ</w:t>
      </w:r>
      <w:r w:rsidR="003B5B84" w:rsidRPr="005E2DD4">
        <w:t xml:space="preserve">; </w:t>
      </w:r>
      <w:r w:rsidR="00D313ED">
        <w:t>мастер отделочных строительных работ</w:t>
      </w:r>
      <w:r w:rsidR="003B5B84" w:rsidRPr="005E2DD4">
        <w:t xml:space="preserve">; </w:t>
      </w:r>
      <w:r w:rsidRPr="005E2DD4">
        <w:t>маляр</w:t>
      </w:r>
      <w:r w:rsidR="003B5B84" w:rsidRPr="005E2DD4">
        <w:t>-</w:t>
      </w:r>
      <w:r w:rsidRPr="005E2DD4">
        <w:t>штукатур</w:t>
      </w:r>
      <w:r w:rsidR="003B5B84" w:rsidRPr="005E2DD4">
        <w:t xml:space="preserve">; </w:t>
      </w:r>
      <w:r w:rsidR="00D313ED">
        <w:t>столяр</w:t>
      </w:r>
      <w:r w:rsidRPr="005E2DD4">
        <w:t>.</w:t>
      </w:r>
    </w:p>
    <w:p w:rsidR="00E5793C" w:rsidRPr="005E2DD4" w:rsidRDefault="00E5793C" w:rsidP="00E87CA0">
      <w:pPr>
        <w:shd w:val="clear" w:color="auto" w:fill="FFFFFF"/>
        <w:spacing w:after="0" w:line="240" w:lineRule="auto"/>
        <w:ind w:firstLine="709"/>
        <w:jc w:val="both"/>
        <w:rPr>
          <w:rFonts w:ascii="Times New Roman" w:hAnsi="Times New Roman"/>
          <w:sz w:val="24"/>
          <w:szCs w:val="24"/>
        </w:rPr>
      </w:pPr>
      <w:r w:rsidRPr="005E2DD4">
        <w:rPr>
          <w:rFonts w:ascii="Times New Roman" w:hAnsi="Times New Roman"/>
          <w:sz w:val="24"/>
          <w:szCs w:val="24"/>
        </w:rPr>
        <w:t xml:space="preserve">Благодаря созданию РЦ мы стали более привлекательными для работодателей. Ведется работа Центра консультирования по профессиональному сопровождению и трудоустройству обучающихся, которая принесла свои плоды – КЦП выполнены на 100%, </w:t>
      </w:r>
      <w:proofErr w:type="gramStart"/>
      <w:r w:rsidRPr="005E2DD4">
        <w:rPr>
          <w:rFonts w:ascii="Times New Roman" w:hAnsi="Times New Roman"/>
          <w:sz w:val="24"/>
          <w:szCs w:val="24"/>
        </w:rPr>
        <w:t>выпускники  имеют</w:t>
      </w:r>
      <w:proofErr w:type="gramEnd"/>
      <w:r w:rsidRPr="005E2DD4">
        <w:rPr>
          <w:rFonts w:ascii="Times New Roman" w:hAnsi="Times New Roman"/>
          <w:sz w:val="24"/>
          <w:szCs w:val="24"/>
        </w:rPr>
        <w:t xml:space="preserve"> стабильное трудоустройство на предприятиях города: </w:t>
      </w:r>
      <w:r w:rsidR="00CC33CD" w:rsidRPr="005E2DD4">
        <w:rPr>
          <w:rFonts w:ascii="Times New Roman" w:hAnsi="Times New Roman"/>
          <w:sz w:val="24"/>
          <w:szCs w:val="24"/>
        </w:rPr>
        <w:t>ОАО «Армавирский  завод тяжелого машиностроения, ООО «</w:t>
      </w:r>
      <w:proofErr w:type="spellStart"/>
      <w:r w:rsidR="00CC33CD" w:rsidRPr="005E2DD4">
        <w:rPr>
          <w:rFonts w:ascii="Times New Roman" w:hAnsi="Times New Roman"/>
          <w:sz w:val="24"/>
          <w:szCs w:val="24"/>
        </w:rPr>
        <w:t>Армавирская</w:t>
      </w:r>
      <w:proofErr w:type="spellEnd"/>
      <w:r w:rsidR="00CC33CD" w:rsidRPr="005E2DD4">
        <w:rPr>
          <w:rFonts w:ascii="Times New Roman" w:hAnsi="Times New Roman"/>
          <w:sz w:val="24"/>
          <w:szCs w:val="24"/>
        </w:rPr>
        <w:t xml:space="preserve"> мебельная фабрика», ОАО «Домостроитель», ОАО «АМЕЗ»</w:t>
      </w:r>
      <w:r w:rsidR="004B1B1C">
        <w:rPr>
          <w:rFonts w:ascii="Times New Roman" w:hAnsi="Times New Roman"/>
          <w:sz w:val="24"/>
          <w:szCs w:val="24"/>
        </w:rPr>
        <w:t>.</w:t>
      </w:r>
      <w:r w:rsidR="00CC33CD" w:rsidRPr="005E2DD4">
        <w:rPr>
          <w:rFonts w:ascii="Times New Roman" w:hAnsi="Times New Roman"/>
          <w:sz w:val="24"/>
          <w:szCs w:val="24"/>
        </w:rPr>
        <w:t xml:space="preserve"> </w:t>
      </w:r>
      <w:r w:rsidRPr="005E2DD4">
        <w:rPr>
          <w:rFonts w:ascii="Times New Roman" w:hAnsi="Times New Roman"/>
          <w:sz w:val="24"/>
          <w:szCs w:val="24"/>
        </w:rPr>
        <w:t>В рамках такого сотрудничества  нацелены на привлечение работников предприятий для участия в учебном процессе. В этом году</w:t>
      </w:r>
      <w:r w:rsidR="00CC33CD" w:rsidRPr="005E2DD4">
        <w:rPr>
          <w:rFonts w:ascii="Times New Roman" w:hAnsi="Times New Roman"/>
          <w:sz w:val="24"/>
          <w:szCs w:val="24"/>
        </w:rPr>
        <w:t>,</w:t>
      </w:r>
      <w:r w:rsidRPr="005E2DD4">
        <w:rPr>
          <w:rFonts w:ascii="Times New Roman" w:hAnsi="Times New Roman"/>
          <w:sz w:val="24"/>
          <w:szCs w:val="24"/>
        </w:rPr>
        <w:t xml:space="preserve"> на заочном отделении по специальности Строительство и </w:t>
      </w:r>
      <w:r w:rsidR="00CC33CD" w:rsidRPr="005E2DD4">
        <w:rPr>
          <w:rFonts w:ascii="Times New Roman" w:hAnsi="Times New Roman"/>
          <w:sz w:val="24"/>
          <w:szCs w:val="24"/>
        </w:rPr>
        <w:t>эксплуатация зданий и сооружений,</w:t>
      </w:r>
      <w:r w:rsidRPr="005E2DD4">
        <w:rPr>
          <w:rFonts w:ascii="Times New Roman" w:hAnsi="Times New Roman"/>
          <w:sz w:val="24"/>
          <w:szCs w:val="24"/>
        </w:rPr>
        <w:t xml:space="preserve"> преподает спец</w:t>
      </w:r>
      <w:r w:rsidR="00CC33CD" w:rsidRPr="005E2DD4">
        <w:rPr>
          <w:rFonts w:ascii="Times New Roman" w:hAnsi="Times New Roman"/>
          <w:sz w:val="24"/>
          <w:szCs w:val="24"/>
        </w:rPr>
        <w:t xml:space="preserve">иальные </w:t>
      </w:r>
      <w:r w:rsidRPr="005E2DD4">
        <w:rPr>
          <w:rFonts w:ascii="Times New Roman" w:hAnsi="Times New Roman"/>
          <w:sz w:val="24"/>
          <w:szCs w:val="24"/>
        </w:rPr>
        <w:t>дисциплины  начальник строительного участка.</w:t>
      </w:r>
    </w:p>
    <w:p w:rsidR="003B4228" w:rsidRPr="004B1B1C" w:rsidRDefault="003B4228" w:rsidP="00E87CA0">
      <w:pPr>
        <w:spacing w:after="0" w:line="240" w:lineRule="auto"/>
        <w:ind w:firstLine="709"/>
        <w:jc w:val="both"/>
        <w:rPr>
          <w:rFonts w:ascii="Times New Roman" w:hAnsi="Times New Roman"/>
          <w:color w:val="000000"/>
          <w:sz w:val="24"/>
          <w:szCs w:val="24"/>
        </w:rPr>
      </w:pPr>
      <w:r w:rsidRPr="005E2DD4">
        <w:rPr>
          <w:rFonts w:ascii="Times New Roman" w:hAnsi="Times New Roman"/>
          <w:color w:val="000000"/>
          <w:sz w:val="24"/>
          <w:szCs w:val="24"/>
        </w:rPr>
        <w:t>Главным</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критерием</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эффективности</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социального</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партнерства</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является</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качество</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подготовки</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специалистов</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и</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их</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во</w:t>
      </w:r>
      <w:r w:rsidR="00CC33CD" w:rsidRPr="005E2DD4">
        <w:rPr>
          <w:rFonts w:ascii="Times New Roman" w:hAnsi="Times New Roman"/>
          <w:color w:val="000000"/>
          <w:sz w:val="24"/>
          <w:szCs w:val="24"/>
        </w:rPr>
        <w:t>с</w:t>
      </w:r>
      <w:r w:rsidRPr="005E2DD4">
        <w:rPr>
          <w:rFonts w:ascii="Times New Roman" w:hAnsi="Times New Roman"/>
          <w:color w:val="000000"/>
          <w:sz w:val="24"/>
          <w:szCs w:val="24"/>
        </w:rPr>
        <w:t>требованность</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на</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рынке</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труда,</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поэтому</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техникум</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взаимодействует</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с</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социальными</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партнерами</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в</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области</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формирования</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профессиональных</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компетенций</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выпускников.</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С</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этой</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целью</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проводятся</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деловые</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встречи</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с</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работодателями,</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совместные</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круглые</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столы,</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конференции</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и</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другие</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мероприятия,</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направленные</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на</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усиление</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интеграции</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образовательного</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процесса</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и</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производства.</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Стоит</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подчеркнуть,</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что</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будущие</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выпускники</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уже</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на</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этапах</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производственной</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практики</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закрепляются</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на</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рабочих</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местах</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в</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строительных</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компаниях.</w:t>
      </w:r>
      <w:r w:rsidRPr="005E2DD4">
        <w:rPr>
          <w:rFonts w:ascii="Times New Roman" w:hAnsi="Times New Roman"/>
          <w:color w:val="000000"/>
          <w:sz w:val="26"/>
          <w:szCs w:val="26"/>
          <w:lang w:eastAsia="ru-RU"/>
        </w:rPr>
        <w:br w:type="page"/>
      </w:r>
    </w:p>
    <w:p w:rsidR="006570C5" w:rsidRPr="005E2DD4" w:rsidRDefault="000F0FFA" w:rsidP="000F0FFA">
      <w:pPr>
        <w:pStyle w:val="a3"/>
        <w:numPr>
          <w:ilvl w:val="1"/>
          <w:numId w:val="31"/>
        </w:numPr>
        <w:spacing w:after="0" w:line="240" w:lineRule="auto"/>
        <w:jc w:val="center"/>
        <w:rPr>
          <w:rFonts w:ascii="Times New Roman" w:hAnsi="Times New Roman"/>
          <w:b/>
          <w:color w:val="000000"/>
          <w:sz w:val="26"/>
          <w:szCs w:val="26"/>
          <w:lang w:eastAsia="ru-RU"/>
        </w:rPr>
      </w:pPr>
      <w:r>
        <w:rPr>
          <w:rFonts w:ascii="Times New Roman" w:hAnsi="Times New Roman"/>
          <w:b/>
          <w:color w:val="000000"/>
          <w:sz w:val="26"/>
          <w:szCs w:val="26"/>
          <w:lang w:eastAsia="ru-RU"/>
        </w:rPr>
        <w:lastRenderedPageBreak/>
        <w:t>К</w:t>
      </w:r>
      <w:r w:rsidR="006570C5" w:rsidRPr="005E2DD4">
        <w:rPr>
          <w:rFonts w:ascii="Times New Roman" w:hAnsi="Times New Roman"/>
          <w:b/>
          <w:color w:val="000000"/>
          <w:sz w:val="26"/>
          <w:szCs w:val="26"/>
          <w:lang w:eastAsia="ru-RU"/>
        </w:rPr>
        <w:t>ритерии</w:t>
      </w:r>
      <w:r w:rsidR="004A49DF" w:rsidRPr="005E2DD4">
        <w:rPr>
          <w:rFonts w:ascii="Times New Roman" w:hAnsi="Times New Roman"/>
          <w:b/>
          <w:color w:val="000000"/>
          <w:sz w:val="26"/>
          <w:szCs w:val="26"/>
          <w:lang w:eastAsia="ru-RU"/>
        </w:rPr>
        <w:t xml:space="preserve"> </w:t>
      </w:r>
      <w:r w:rsidR="006570C5" w:rsidRPr="005E2DD4">
        <w:rPr>
          <w:rFonts w:ascii="Times New Roman" w:hAnsi="Times New Roman"/>
          <w:b/>
          <w:color w:val="000000"/>
          <w:sz w:val="26"/>
          <w:szCs w:val="26"/>
          <w:lang w:eastAsia="ru-RU"/>
        </w:rPr>
        <w:t>и</w:t>
      </w:r>
      <w:r w:rsidR="004A49DF" w:rsidRPr="005E2DD4">
        <w:rPr>
          <w:rFonts w:ascii="Times New Roman" w:hAnsi="Times New Roman"/>
          <w:b/>
          <w:color w:val="000000"/>
          <w:sz w:val="26"/>
          <w:szCs w:val="26"/>
          <w:lang w:eastAsia="ru-RU"/>
        </w:rPr>
        <w:t xml:space="preserve"> </w:t>
      </w:r>
      <w:r w:rsidR="006570C5" w:rsidRPr="005E2DD4">
        <w:rPr>
          <w:rFonts w:ascii="Times New Roman" w:hAnsi="Times New Roman"/>
          <w:b/>
          <w:color w:val="000000"/>
          <w:sz w:val="26"/>
          <w:szCs w:val="26"/>
          <w:lang w:eastAsia="ru-RU"/>
        </w:rPr>
        <w:t>показатели</w:t>
      </w:r>
      <w:r w:rsidR="004A49DF" w:rsidRPr="005E2DD4">
        <w:rPr>
          <w:rFonts w:ascii="Times New Roman" w:hAnsi="Times New Roman"/>
          <w:b/>
          <w:color w:val="000000"/>
          <w:sz w:val="26"/>
          <w:szCs w:val="26"/>
          <w:lang w:eastAsia="ru-RU"/>
        </w:rPr>
        <w:t xml:space="preserve"> </w:t>
      </w:r>
      <w:r w:rsidR="006570C5" w:rsidRPr="005E2DD4">
        <w:rPr>
          <w:rFonts w:ascii="Times New Roman" w:hAnsi="Times New Roman"/>
          <w:b/>
          <w:color w:val="000000"/>
          <w:sz w:val="26"/>
          <w:szCs w:val="26"/>
          <w:lang w:eastAsia="ru-RU"/>
        </w:rPr>
        <w:t>(индикаторы)</w:t>
      </w:r>
      <w:r w:rsidR="004A49DF" w:rsidRPr="005E2DD4">
        <w:rPr>
          <w:rFonts w:ascii="Times New Roman" w:hAnsi="Times New Roman"/>
          <w:b/>
          <w:color w:val="000000"/>
          <w:sz w:val="26"/>
          <w:szCs w:val="26"/>
          <w:lang w:eastAsia="ru-RU"/>
        </w:rPr>
        <w:t xml:space="preserve"> </w:t>
      </w:r>
      <w:r w:rsidR="006570C5" w:rsidRPr="005E2DD4">
        <w:rPr>
          <w:rFonts w:ascii="Times New Roman" w:hAnsi="Times New Roman"/>
          <w:b/>
          <w:color w:val="000000"/>
          <w:sz w:val="26"/>
          <w:szCs w:val="26"/>
          <w:lang w:eastAsia="ru-RU"/>
        </w:rPr>
        <w:t>проекта</w:t>
      </w:r>
    </w:p>
    <w:p w:rsidR="008213F2" w:rsidRPr="004B1B1C" w:rsidRDefault="008213F2" w:rsidP="00D313ED">
      <w:pPr>
        <w:pStyle w:val="ab"/>
        <w:spacing w:before="0" w:after="0"/>
        <w:rPr>
          <w:rFonts w:ascii="Times New Roman" w:hAnsi="Times New Roman" w:cs="Times New Roman"/>
          <w:sz w:val="24"/>
          <w:szCs w:val="28"/>
        </w:rPr>
      </w:pPr>
      <w:r w:rsidRPr="004B1B1C">
        <w:rPr>
          <w:rFonts w:ascii="Times New Roman" w:hAnsi="Times New Roman" w:cs="Times New Roman"/>
          <w:sz w:val="24"/>
          <w:szCs w:val="28"/>
        </w:rPr>
        <w:t xml:space="preserve">Перечень показателей и индикаторов результативности </w:t>
      </w: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193"/>
        <w:gridCol w:w="1260"/>
        <w:gridCol w:w="1260"/>
        <w:gridCol w:w="1183"/>
        <w:gridCol w:w="56"/>
      </w:tblGrid>
      <w:tr w:rsidR="008213F2" w:rsidRPr="005E2DD4" w:rsidTr="000F0FFA">
        <w:trPr>
          <w:trHeight w:val="787"/>
        </w:trPr>
        <w:tc>
          <w:tcPr>
            <w:tcW w:w="675" w:type="dxa"/>
            <w:vMerge w:val="restart"/>
          </w:tcPr>
          <w:p w:rsidR="00263D7D" w:rsidRPr="005E2DD4" w:rsidRDefault="00263D7D" w:rsidP="00E87CA0">
            <w:pPr>
              <w:spacing w:after="0" w:line="240" w:lineRule="auto"/>
              <w:rPr>
                <w:rFonts w:ascii="Times New Roman" w:hAnsi="Times New Roman"/>
              </w:rPr>
            </w:pPr>
          </w:p>
          <w:p w:rsidR="008213F2" w:rsidRPr="005E2DD4" w:rsidRDefault="008213F2" w:rsidP="00E87CA0">
            <w:pPr>
              <w:spacing w:after="0" w:line="240" w:lineRule="auto"/>
              <w:rPr>
                <w:rFonts w:ascii="Times New Roman" w:hAnsi="Times New Roman"/>
              </w:rPr>
            </w:pPr>
            <w:r w:rsidRPr="005E2DD4">
              <w:rPr>
                <w:rFonts w:ascii="Times New Roman" w:hAnsi="Times New Roman"/>
              </w:rPr>
              <w:t>№</w:t>
            </w:r>
          </w:p>
        </w:tc>
        <w:tc>
          <w:tcPr>
            <w:tcW w:w="5193" w:type="dxa"/>
            <w:vMerge w:val="restart"/>
          </w:tcPr>
          <w:p w:rsidR="00263D7D" w:rsidRPr="005E2DD4" w:rsidRDefault="00263D7D" w:rsidP="00E87CA0">
            <w:pPr>
              <w:spacing w:after="0" w:line="240" w:lineRule="auto"/>
              <w:rPr>
                <w:rFonts w:ascii="Times New Roman" w:hAnsi="Times New Roman"/>
              </w:rPr>
            </w:pPr>
          </w:p>
          <w:p w:rsidR="008213F2" w:rsidRPr="005E2DD4" w:rsidRDefault="008213F2" w:rsidP="00E87CA0">
            <w:pPr>
              <w:spacing w:after="0" w:line="240" w:lineRule="auto"/>
              <w:jc w:val="center"/>
              <w:rPr>
                <w:rFonts w:ascii="Times New Roman" w:hAnsi="Times New Roman"/>
              </w:rPr>
            </w:pPr>
            <w:r w:rsidRPr="005E2DD4">
              <w:rPr>
                <w:rFonts w:ascii="Times New Roman" w:hAnsi="Times New Roman"/>
              </w:rPr>
              <w:t>Наименование индикаторов/показателей</w:t>
            </w:r>
          </w:p>
        </w:tc>
        <w:tc>
          <w:tcPr>
            <w:tcW w:w="3759" w:type="dxa"/>
            <w:gridSpan w:val="4"/>
            <w:tcBorders>
              <w:bottom w:val="single" w:sz="4" w:space="0" w:color="auto"/>
            </w:tcBorders>
          </w:tcPr>
          <w:p w:rsidR="00263D7D" w:rsidRPr="005E2DD4" w:rsidRDefault="00263D7D" w:rsidP="00E87CA0">
            <w:pPr>
              <w:spacing w:after="0" w:line="240" w:lineRule="auto"/>
              <w:jc w:val="center"/>
              <w:rPr>
                <w:rFonts w:ascii="Times New Roman" w:hAnsi="Times New Roman"/>
              </w:rPr>
            </w:pPr>
          </w:p>
          <w:p w:rsidR="008213F2" w:rsidRPr="005E2DD4" w:rsidRDefault="008213F2" w:rsidP="00E87CA0">
            <w:pPr>
              <w:spacing w:after="0" w:line="240" w:lineRule="auto"/>
              <w:jc w:val="center"/>
              <w:rPr>
                <w:rFonts w:ascii="Times New Roman" w:hAnsi="Times New Roman"/>
              </w:rPr>
            </w:pPr>
            <w:r w:rsidRPr="005E2DD4">
              <w:rPr>
                <w:rFonts w:ascii="Times New Roman" w:hAnsi="Times New Roman"/>
              </w:rPr>
              <w:t>Планируемое значение по итогам реализации ИП и единица измерения</w:t>
            </w:r>
          </w:p>
        </w:tc>
      </w:tr>
      <w:tr w:rsidR="008213F2" w:rsidRPr="005E2DD4" w:rsidTr="00DA5483">
        <w:trPr>
          <w:trHeight w:val="360"/>
        </w:trPr>
        <w:tc>
          <w:tcPr>
            <w:tcW w:w="675" w:type="dxa"/>
            <w:vMerge/>
          </w:tcPr>
          <w:p w:rsidR="008213F2" w:rsidRPr="005E2DD4" w:rsidRDefault="008213F2" w:rsidP="00E87CA0">
            <w:pPr>
              <w:spacing w:after="0" w:line="240" w:lineRule="auto"/>
              <w:rPr>
                <w:rFonts w:ascii="Times New Roman" w:hAnsi="Times New Roman"/>
              </w:rPr>
            </w:pPr>
          </w:p>
        </w:tc>
        <w:tc>
          <w:tcPr>
            <w:tcW w:w="5193" w:type="dxa"/>
            <w:vMerge/>
          </w:tcPr>
          <w:p w:rsidR="008213F2" w:rsidRPr="005E2DD4" w:rsidRDefault="008213F2" w:rsidP="00E87CA0">
            <w:pPr>
              <w:spacing w:after="0" w:line="240" w:lineRule="auto"/>
              <w:rPr>
                <w:rFonts w:ascii="Times New Roman" w:hAnsi="Times New Roman"/>
              </w:rPr>
            </w:pPr>
          </w:p>
        </w:tc>
        <w:tc>
          <w:tcPr>
            <w:tcW w:w="1260" w:type="dxa"/>
            <w:tcBorders>
              <w:top w:val="single" w:sz="4" w:space="0" w:color="auto"/>
              <w:right w:val="single" w:sz="4" w:space="0" w:color="auto"/>
            </w:tcBorders>
          </w:tcPr>
          <w:p w:rsidR="008213F2" w:rsidRPr="005E2DD4" w:rsidRDefault="000F0FFA" w:rsidP="00E87CA0">
            <w:pPr>
              <w:spacing w:after="0" w:line="240" w:lineRule="auto"/>
              <w:rPr>
                <w:rFonts w:ascii="Times New Roman" w:hAnsi="Times New Roman"/>
                <w:sz w:val="20"/>
                <w:szCs w:val="20"/>
              </w:rPr>
            </w:pPr>
            <w:r>
              <w:rPr>
                <w:rFonts w:ascii="Times New Roman" w:hAnsi="Times New Roman"/>
                <w:sz w:val="20"/>
                <w:szCs w:val="20"/>
              </w:rPr>
              <w:t>01.09.17</w:t>
            </w:r>
            <w:r w:rsidR="008213F2" w:rsidRPr="005E2DD4">
              <w:rPr>
                <w:rFonts w:ascii="Times New Roman" w:hAnsi="Times New Roman"/>
                <w:sz w:val="20"/>
                <w:szCs w:val="20"/>
              </w:rPr>
              <w:t>г.*</w:t>
            </w:r>
          </w:p>
        </w:tc>
        <w:tc>
          <w:tcPr>
            <w:tcW w:w="1260" w:type="dxa"/>
            <w:tcBorders>
              <w:top w:val="single" w:sz="4" w:space="0" w:color="auto"/>
              <w:right w:val="single" w:sz="4" w:space="0" w:color="auto"/>
            </w:tcBorders>
          </w:tcPr>
          <w:p w:rsidR="008213F2" w:rsidRPr="005E2DD4" w:rsidRDefault="000F0FFA" w:rsidP="00E87CA0">
            <w:pPr>
              <w:spacing w:after="0" w:line="240" w:lineRule="auto"/>
              <w:rPr>
                <w:rFonts w:ascii="Times New Roman" w:hAnsi="Times New Roman"/>
                <w:sz w:val="20"/>
                <w:szCs w:val="20"/>
              </w:rPr>
            </w:pPr>
            <w:r>
              <w:rPr>
                <w:rFonts w:ascii="Times New Roman" w:hAnsi="Times New Roman"/>
                <w:sz w:val="20"/>
                <w:szCs w:val="20"/>
              </w:rPr>
              <w:t>01.01.18</w:t>
            </w:r>
            <w:r w:rsidR="008213F2" w:rsidRPr="005E2DD4">
              <w:rPr>
                <w:rFonts w:ascii="Times New Roman" w:hAnsi="Times New Roman"/>
                <w:sz w:val="20"/>
                <w:szCs w:val="20"/>
              </w:rPr>
              <w:t>г.*</w:t>
            </w:r>
          </w:p>
        </w:tc>
        <w:tc>
          <w:tcPr>
            <w:tcW w:w="1239" w:type="dxa"/>
            <w:gridSpan w:val="2"/>
            <w:tcBorders>
              <w:top w:val="single" w:sz="4" w:space="0" w:color="auto"/>
              <w:left w:val="single" w:sz="4" w:space="0" w:color="auto"/>
            </w:tcBorders>
          </w:tcPr>
          <w:p w:rsidR="008213F2" w:rsidRPr="005E2DD4" w:rsidRDefault="008213F2" w:rsidP="000F0FFA">
            <w:pPr>
              <w:spacing w:after="0" w:line="240" w:lineRule="auto"/>
              <w:rPr>
                <w:rFonts w:ascii="Times New Roman" w:hAnsi="Times New Roman"/>
                <w:sz w:val="20"/>
                <w:szCs w:val="20"/>
              </w:rPr>
            </w:pPr>
            <w:r w:rsidRPr="005E2DD4">
              <w:rPr>
                <w:rFonts w:ascii="Times New Roman" w:hAnsi="Times New Roman"/>
                <w:sz w:val="20"/>
                <w:szCs w:val="20"/>
              </w:rPr>
              <w:t>01.01.1</w:t>
            </w:r>
            <w:r w:rsidR="000F0FFA">
              <w:rPr>
                <w:rFonts w:ascii="Times New Roman" w:hAnsi="Times New Roman"/>
                <w:sz w:val="20"/>
                <w:szCs w:val="20"/>
              </w:rPr>
              <w:t>9</w:t>
            </w:r>
            <w:r w:rsidRPr="005E2DD4">
              <w:rPr>
                <w:rFonts w:ascii="Times New Roman" w:hAnsi="Times New Roman"/>
                <w:sz w:val="20"/>
                <w:szCs w:val="20"/>
              </w:rPr>
              <w:t>г.*</w:t>
            </w:r>
          </w:p>
        </w:tc>
      </w:tr>
      <w:tr w:rsidR="008213F2" w:rsidRPr="005E2DD4" w:rsidTr="00DA5483">
        <w:tc>
          <w:tcPr>
            <w:tcW w:w="9627" w:type="dxa"/>
            <w:gridSpan w:val="6"/>
          </w:tcPr>
          <w:p w:rsidR="008213F2" w:rsidRPr="005E2DD4" w:rsidRDefault="008213F2" w:rsidP="00E87CA0">
            <w:pPr>
              <w:pStyle w:val="ab"/>
              <w:spacing w:before="0" w:after="0"/>
              <w:ind w:left="720"/>
              <w:rPr>
                <w:rFonts w:ascii="Times New Roman" w:hAnsi="Times New Roman"/>
                <w:sz w:val="28"/>
                <w:szCs w:val="28"/>
              </w:rPr>
            </w:pPr>
            <w:r w:rsidRPr="005E2DD4">
              <w:rPr>
                <w:rFonts w:ascii="Times New Roman" w:hAnsi="Times New Roman"/>
                <w:sz w:val="24"/>
                <w:szCs w:val="28"/>
              </w:rPr>
              <w:t>Расширение взаимодействия образовательного учреждения  с  работодателями</w:t>
            </w:r>
          </w:p>
        </w:tc>
      </w:tr>
      <w:tr w:rsidR="008213F2" w:rsidRPr="005E2DD4" w:rsidTr="00DA5483">
        <w:trPr>
          <w:trHeight w:val="1283"/>
        </w:trPr>
        <w:tc>
          <w:tcPr>
            <w:tcW w:w="675"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1.1.</w:t>
            </w:r>
          </w:p>
        </w:tc>
        <w:tc>
          <w:tcPr>
            <w:tcW w:w="5193"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Количество разработанных с участием работодателей перечней компетенций (и/или квалификационных характеристик) по заявленным профессиям, адекватных современным производственным технологиям</w:t>
            </w:r>
          </w:p>
        </w:tc>
        <w:tc>
          <w:tcPr>
            <w:tcW w:w="1260" w:type="dxa"/>
            <w:tcBorders>
              <w:right w:val="single" w:sz="4" w:space="0" w:color="auto"/>
            </w:tcBorders>
          </w:tcPr>
          <w:p w:rsidR="008213F2" w:rsidRPr="005E2DD4" w:rsidRDefault="008213F2" w:rsidP="00E87CA0">
            <w:pPr>
              <w:spacing w:after="0" w:line="240" w:lineRule="auto"/>
              <w:rPr>
                <w:rFonts w:ascii="Times New Roman" w:hAnsi="Times New Roman"/>
              </w:rPr>
            </w:pPr>
            <w:r w:rsidRPr="005E2DD4">
              <w:rPr>
                <w:rFonts w:ascii="Times New Roman" w:hAnsi="Times New Roman"/>
              </w:rPr>
              <w:t>3 ед.</w:t>
            </w:r>
          </w:p>
        </w:tc>
        <w:tc>
          <w:tcPr>
            <w:tcW w:w="1260" w:type="dxa"/>
            <w:tcBorders>
              <w:right w:val="single" w:sz="4" w:space="0" w:color="auto"/>
            </w:tcBorders>
          </w:tcPr>
          <w:p w:rsidR="008213F2" w:rsidRPr="005E2DD4" w:rsidRDefault="008213F2" w:rsidP="00E87CA0">
            <w:pPr>
              <w:spacing w:after="0" w:line="240" w:lineRule="auto"/>
              <w:rPr>
                <w:rFonts w:ascii="Times New Roman" w:hAnsi="Times New Roman"/>
              </w:rPr>
            </w:pPr>
          </w:p>
        </w:tc>
        <w:tc>
          <w:tcPr>
            <w:tcW w:w="1239" w:type="dxa"/>
            <w:gridSpan w:val="2"/>
            <w:tcBorders>
              <w:left w:val="single" w:sz="4" w:space="0" w:color="auto"/>
            </w:tcBorders>
          </w:tcPr>
          <w:p w:rsidR="008213F2" w:rsidRPr="005E2DD4" w:rsidRDefault="008213F2" w:rsidP="00E87CA0">
            <w:pPr>
              <w:spacing w:after="0" w:line="240" w:lineRule="auto"/>
              <w:rPr>
                <w:rFonts w:ascii="Times New Roman" w:hAnsi="Times New Roman"/>
              </w:rPr>
            </w:pPr>
          </w:p>
        </w:tc>
      </w:tr>
      <w:tr w:rsidR="008213F2" w:rsidRPr="005E2DD4" w:rsidTr="00DA5483">
        <w:tc>
          <w:tcPr>
            <w:tcW w:w="675"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1.2.</w:t>
            </w:r>
          </w:p>
        </w:tc>
        <w:tc>
          <w:tcPr>
            <w:tcW w:w="5193"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 xml:space="preserve">Общее количество предоставленных работодателями мест практики по профилю ИП, оборудованных современным технологическим оборудованием </w:t>
            </w:r>
          </w:p>
        </w:tc>
        <w:tc>
          <w:tcPr>
            <w:tcW w:w="1260" w:type="dxa"/>
            <w:tcBorders>
              <w:right w:val="single" w:sz="4" w:space="0" w:color="auto"/>
            </w:tcBorders>
          </w:tcPr>
          <w:p w:rsidR="008213F2" w:rsidRPr="005E2DD4" w:rsidRDefault="008213F2" w:rsidP="00E87CA0">
            <w:pPr>
              <w:spacing w:after="0" w:line="240" w:lineRule="auto"/>
              <w:rPr>
                <w:rFonts w:ascii="Times New Roman" w:hAnsi="Times New Roman"/>
              </w:rPr>
            </w:pPr>
            <w:r w:rsidRPr="005E2DD4">
              <w:rPr>
                <w:rFonts w:ascii="Times New Roman" w:hAnsi="Times New Roman"/>
              </w:rPr>
              <w:t>10 ед.</w:t>
            </w:r>
          </w:p>
        </w:tc>
        <w:tc>
          <w:tcPr>
            <w:tcW w:w="1260" w:type="dxa"/>
            <w:tcBorders>
              <w:right w:val="single" w:sz="4" w:space="0" w:color="auto"/>
            </w:tcBorders>
          </w:tcPr>
          <w:p w:rsidR="008213F2" w:rsidRPr="005E2DD4" w:rsidRDefault="008213F2" w:rsidP="00E87CA0">
            <w:pPr>
              <w:spacing w:after="0" w:line="240" w:lineRule="auto"/>
              <w:rPr>
                <w:rFonts w:ascii="Times New Roman" w:hAnsi="Times New Roman"/>
              </w:rPr>
            </w:pPr>
          </w:p>
        </w:tc>
        <w:tc>
          <w:tcPr>
            <w:tcW w:w="1239" w:type="dxa"/>
            <w:gridSpan w:val="2"/>
            <w:tcBorders>
              <w:left w:val="single" w:sz="4" w:space="0" w:color="auto"/>
            </w:tcBorders>
          </w:tcPr>
          <w:p w:rsidR="008213F2" w:rsidRPr="005E2DD4" w:rsidRDefault="008213F2" w:rsidP="00E87CA0">
            <w:pPr>
              <w:spacing w:after="0" w:line="240" w:lineRule="auto"/>
              <w:rPr>
                <w:rFonts w:ascii="Times New Roman" w:hAnsi="Times New Roman"/>
              </w:rPr>
            </w:pPr>
          </w:p>
        </w:tc>
      </w:tr>
      <w:tr w:rsidR="008213F2" w:rsidRPr="005E2DD4" w:rsidTr="00DA5483">
        <w:tc>
          <w:tcPr>
            <w:tcW w:w="675"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1.3.</w:t>
            </w:r>
          </w:p>
        </w:tc>
        <w:tc>
          <w:tcPr>
            <w:tcW w:w="5193"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 xml:space="preserve">Количество выпускных практических квалификационных </w:t>
            </w:r>
            <w:proofErr w:type="gramStart"/>
            <w:r w:rsidRPr="005E2DD4">
              <w:rPr>
                <w:rFonts w:ascii="Times New Roman" w:hAnsi="Times New Roman"/>
              </w:rPr>
              <w:t>работ ,</w:t>
            </w:r>
            <w:proofErr w:type="gramEnd"/>
            <w:r w:rsidRPr="005E2DD4">
              <w:rPr>
                <w:rFonts w:ascii="Times New Roman" w:hAnsi="Times New Roman"/>
              </w:rPr>
              <w:t xml:space="preserve"> выполненных по темам, определенным работодателями как значимые, един.</w:t>
            </w:r>
          </w:p>
        </w:tc>
        <w:tc>
          <w:tcPr>
            <w:tcW w:w="1260" w:type="dxa"/>
            <w:tcBorders>
              <w:right w:val="single" w:sz="4" w:space="0" w:color="auto"/>
            </w:tcBorders>
          </w:tcPr>
          <w:p w:rsidR="008213F2" w:rsidRPr="005E2DD4" w:rsidRDefault="008213F2" w:rsidP="00E87CA0">
            <w:pPr>
              <w:spacing w:after="0" w:line="240" w:lineRule="auto"/>
              <w:rPr>
                <w:rFonts w:ascii="Times New Roman" w:hAnsi="Times New Roman"/>
              </w:rPr>
            </w:pPr>
            <w:r w:rsidRPr="005E2DD4">
              <w:rPr>
                <w:rFonts w:ascii="Times New Roman" w:hAnsi="Times New Roman"/>
              </w:rPr>
              <w:t>7 ед.</w:t>
            </w:r>
          </w:p>
        </w:tc>
        <w:tc>
          <w:tcPr>
            <w:tcW w:w="1260" w:type="dxa"/>
            <w:tcBorders>
              <w:right w:val="single" w:sz="4" w:space="0" w:color="auto"/>
            </w:tcBorders>
          </w:tcPr>
          <w:p w:rsidR="008213F2" w:rsidRPr="005E2DD4" w:rsidRDefault="008213F2" w:rsidP="00E87CA0">
            <w:pPr>
              <w:spacing w:after="0" w:line="240" w:lineRule="auto"/>
              <w:rPr>
                <w:rFonts w:ascii="Times New Roman" w:hAnsi="Times New Roman"/>
              </w:rPr>
            </w:pPr>
          </w:p>
        </w:tc>
        <w:tc>
          <w:tcPr>
            <w:tcW w:w="1239" w:type="dxa"/>
            <w:gridSpan w:val="2"/>
            <w:tcBorders>
              <w:left w:val="single" w:sz="4" w:space="0" w:color="auto"/>
            </w:tcBorders>
          </w:tcPr>
          <w:p w:rsidR="008213F2" w:rsidRPr="005E2DD4" w:rsidRDefault="008213F2" w:rsidP="00E87CA0">
            <w:pPr>
              <w:spacing w:after="0" w:line="240" w:lineRule="auto"/>
              <w:rPr>
                <w:rFonts w:ascii="Times New Roman" w:hAnsi="Times New Roman"/>
              </w:rPr>
            </w:pPr>
          </w:p>
        </w:tc>
      </w:tr>
      <w:tr w:rsidR="008213F2" w:rsidRPr="005E2DD4" w:rsidTr="00DA5483">
        <w:tc>
          <w:tcPr>
            <w:tcW w:w="675"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1.4.</w:t>
            </w:r>
          </w:p>
        </w:tc>
        <w:tc>
          <w:tcPr>
            <w:tcW w:w="5193"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Количество договоров, заключенных со службой         занятости на реализацию программ профессиональной подготовки и переподготовки высвобождаемых работников, программ опережающего профессионального обучения работников, находящихся под риском увольнения или занятых неполное рабочее время</w:t>
            </w:r>
          </w:p>
        </w:tc>
        <w:tc>
          <w:tcPr>
            <w:tcW w:w="1260" w:type="dxa"/>
            <w:tcBorders>
              <w:right w:val="single" w:sz="4" w:space="0" w:color="auto"/>
            </w:tcBorders>
          </w:tcPr>
          <w:p w:rsidR="008213F2" w:rsidRPr="005E2DD4" w:rsidRDefault="008213F2" w:rsidP="00E87CA0">
            <w:pPr>
              <w:spacing w:after="0" w:line="240" w:lineRule="auto"/>
              <w:rPr>
                <w:rFonts w:ascii="Times New Roman" w:hAnsi="Times New Roman"/>
              </w:rPr>
            </w:pPr>
            <w:r w:rsidRPr="005E2DD4">
              <w:rPr>
                <w:rFonts w:ascii="Times New Roman" w:hAnsi="Times New Roman"/>
              </w:rPr>
              <w:t>7 ед.</w:t>
            </w:r>
          </w:p>
        </w:tc>
        <w:tc>
          <w:tcPr>
            <w:tcW w:w="1260" w:type="dxa"/>
            <w:tcBorders>
              <w:right w:val="single" w:sz="4" w:space="0" w:color="auto"/>
            </w:tcBorders>
          </w:tcPr>
          <w:p w:rsidR="008213F2" w:rsidRPr="005E2DD4" w:rsidRDefault="008213F2" w:rsidP="00E87CA0">
            <w:pPr>
              <w:spacing w:after="0" w:line="240" w:lineRule="auto"/>
              <w:rPr>
                <w:rFonts w:ascii="Times New Roman" w:hAnsi="Times New Roman"/>
              </w:rPr>
            </w:pPr>
          </w:p>
        </w:tc>
        <w:tc>
          <w:tcPr>
            <w:tcW w:w="1239" w:type="dxa"/>
            <w:gridSpan w:val="2"/>
            <w:tcBorders>
              <w:left w:val="single" w:sz="4" w:space="0" w:color="auto"/>
            </w:tcBorders>
          </w:tcPr>
          <w:p w:rsidR="008213F2" w:rsidRPr="005E2DD4" w:rsidRDefault="008213F2" w:rsidP="00E87CA0">
            <w:pPr>
              <w:spacing w:after="0" w:line="240" w:lineRule="auto"/>
              <w:rPr>
                <w:rFonts w:ascii="Times New Roman" w:hAnsi="Times New Roman"/>
              </w:rPr>
            </w:pPr>
          </w:p>
        </w:tc>
      </w:tr>
      <w:tr w:rsidR="008213F2" w:rsidRPr="005E2DD4" w:rsidTr="00DA5483">
        <w:tc>
          <w:tcPr>
            <w:tcW w:w="675"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1.5.</w:t>
            </w:r>
          </w:p>
        </w:tc>
        <w:tc>
          <w:tcPr>
            <w:tcW w:w="5193"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Количество обученных или прошедших переподготовку по договорам, заключенным со службой занятости  на профессиональную подготовку, переподготовку и повышение квалификации рабочих кадров и специалистов по заявленным профессиям и специальностям</w:t>
            </w:r>
          </w:p>
        </w:tc>
        <w:tc>
          <w:tcPr>
            <w:tcW w:w="1260" w:type="dxa"/>
            <w:tcBorders>
              <w:right w:val="single" w:sz="4" w:space="0" w:color="auto"/>
            </w:tcBorders>
          </w:tcPr>
          <w:p w:rsidR="008213F2" w:rsidRPr="005E2DD4" w:rsidRDefault="008213F2" w:rsidP="00E87CA0">
            <w:pPr>
              <w:spacing w:after="0" w:line="240" w:lineRule="auto"/>
              <w:rPr>
                <w:rFonts w:ascii="Times New Roman" w:hAnsi="Times New Roman"/>
              </w:rPr>
            </w:pPr>
            <w:r w:rsidRPr="005E2DD4">
              <w:rPr>
                <w:rFonts w:ascii="Times New Roman" w:hAnsi="Times New Roman"/>
              </w:rPr>
              <w:t xml:space="preserve"> 5 чел.</w:t>
            </w:r>
          </w:p>
        </w:tc>
        <w:tc>
          <w:tcPr>
            <w:tcW w:w="1260" w:type="dxa"/>
            <w:tcBorders>
              <w:right w:val="single" w:sz="4" w:space="0" w:color="auto"/>
            </w:tcBorders>
          </w:tcPr>
          <w:p w:rsidR="008213F2" w:rsidRPr="005E2DD4" w:rsidRDefault="008213F2" w:rsidP="00E87CA0">
            <w:pPr>
              <w:spacing w:after="0" w:line="240" w:lineRule="auto"/>
              <w:rPr>
                <w:rFonts w:ascii="Times New Roman" w:hAnsi="Times New Roman"/>
              </w:rPr>
            </w:pPr>
          </w:p>
        </w:tc>
        <w:tc>
          <w:tcPr>
            <w:tcW w:w="1239" w:type="dxa"/>
            <w:gridSpan w:val="2"/>
            <w:tcBorders>
              <w:left w:val="single" w:sz="4" w:space="0" w:color="auto"/>
            </w:tcBorders>
          </w:tcPr>
          <w:p w:rsidR="008213F2" w:rsidRPr="005E2DD4" w:rsidRDefault="008213F2" w:rsidP="00E87CA0">
            <w:pPr>
              <w:spacing w:after="0" w:line="240" w:lineRule="auto"/>
              <w:rPr>
                <w:rFonts w:ascii="Times New Roman" w:hAnsi="Times New Roman"/>
              </w:rPr>
            </w:pPr>
          </w:p>
        </w:tc>
      </w:tr>
      <w:tr w:rsidR="008213F2" w:rsidRPr="005E2DD4" w:rsidTr="00DA5483">
        <w:tc>
          <w:tcPr>
            <w:tcW w:w="9627" w:type="dxa"/>
            <w:gridSpan w:val="6"/>
          </w:tcPr>
          <w:p w:rsidR="008213F2" w:rsidRPr="005E2DD4" w:rsidRDefault="008213F2" w:rsidP="00E87CA0">
            <w:pPr>
              <w:spacing w:after="0" w:line="240" w:lineRule="auto"/>
              <w:rPr>
                <w:rFonts w:ascii="Times New Roman" w:hAnsi="Times New Roman"/>
              </w:rPr>
            </w:pPr>
            <w:r w:rsidRPr="005E2DD4">
              <w:rPr>
                <w:rFonts w:ascii="Times New Roman" w:hAnsi="Times New Roman"/>
              </w:rPr>
              <w:t xml:space="preserve">Индикаторы/ показатели, дополнительно предлагаемые ПОУ по данному направлению работ в соответствии с целями </w:t>
            </w:r>
            <w:proofErr w:type="gramStart"/>
            <w:r w:rsidRPr="005E2DD4">
              <w:rPr>
                <w:rFonts w:ascii="Times New Roman" w:hAnsi="Times New Roman"/>
              </w:rPr>
              <w:t>и  задачами</w:t>
            </w:r>
            <w:proofErr w:type="gramEnd"/>
            <w:r w:rsidRPr="005E2DD4">
              <w:rPr>
                <w:rFonts w:ascii="Times New Roman" w:hAnsi="Times New Roman"/>
              </w:rPr>
              <w:t xml:space="preserve"> конкретной ИП</w:t>
            </w:r>
          </w:p>
        </w:tc>
      </w:tr>
      <w:tr w:rsidR="008213F2" w:rsidRPr="005E2DD4" w:rsidTr="00DA5483">
        <w:tc>
          <w:tcPr>
            <w:tcW w:w="9627" w:type="dxa"/>
            <w:gridSpan w:val="6"/>
          </w:tcPr>
          <w:p w:rsidR="008213F2" w:rsidRPr="005E2DD4" w:rsidRDefault="008213F2" w:rsidP="00E87CA0">
            <w:pPr>
              <w:pStyle w:val="ab"/>
              <w:spacing w:before="0" w:after="0"/>
              <w:rPr>
                <w:rFonts w:ascii="Times New Roman" w:hAnsi="Times New Roman"/>
                <w:sz w:val="24"/>
                <w:szCs w:val="28"/>
              </w:rPr>
            </w:pPr>
            <w:r w:rsidRPr="005E2DD4">
              <w:rPr>
                <w:rFonts w:ascii="Times New Roman" w:hAnsi="Times New Roman"/>
                <w:sz w:val="24"/>
                <w:szCs w:val="28"/>
              </w:rPr>
              <w:t>2.Разработка и апробация нового учебно-методического обеспечения</w:t>
            </w:r>
          </w:p>
        </w:tc>
      </w:tr>
      <w:tr w:rsidR="008213F2" w:rsidRPr="005E2DD4" w:rsidTr="00DA5483">
        <w:tc>
          <w:tcPr>
            <w:tcW w:w="675"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2.1.</w:t>
            </w:r>
          </w:p>
        </w:tc>
        <w:tc>
          <w:tcPr>
            <w:tcW w:w="5193"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Количество новых профессий, специализаций, по которым организована подготовка с учетом потребностей работодателей</w:t>
            </w:r>
          </w:p>
        </w:tc>
        <w:tc>
          <w:tcPr>
            <w:tcW w:w="1260" w:type="dxa"/>
            <w:tcBorders>
              <w:right w:val="single" w:sz="4" w:space="0" w:color="auto"/>
            </w:tcBorders>
          </w:tcPr>
          <w:p w:rsidR="008213F2" w:rsidRPr="005E2DD4" w:rsidRDefault="008213F2" w:rsidP="00E87CA0">
            <w:pPr>
              <w:spacing w:after="0" w:line="240" w:lineRule="auto"/>
              <w:rPr>
                <w:rFonts w:ascii="Times New Roman" w:hAnsi="Times New Roman"/>
              </w:rPr>
            </w:pPr>
            <w:r w:rsidRPr="005E2DD4">
              <w:rPr>
                <w:rFonts w:ascii="Times New Roman" w:hAnsi="Times New Roman"/>
              </w:rPr>
              <w:t xml:space="preserve"> 3ед.</w:t>
            </w:r>
          </w:p>
        </w:tc>
        <w:tc>
          <w:tcPr>
            <w:tcW w:w="1260" w:type="dxa"/>
            <w:tcBorders>
              <w:right w:val="single" w:sz="4" w:space="0" w:color="auto"/>
            </w:tcBorders>
          </w:tcPr>
          <w:p w:rsidR="008213F2" w:rsidRPr="005E2DD4" w:rsidRDefault="008213F2" w:rsidP="00E87CA0">
            <w:pPr>
              <w:spacing w:after="0" w:line="240" w:lineRule="auto"/>
              <w:rPr>
                <w:rFonts w:ascii="Times New Roman" w:hAnsi="Times New Roman"/>
              </w:rPr>
            </w:pPr>
          </w:p>
        </w:tc>
        <w:tc>
          <w:tcPr>
            <w:tcW w:w="1239" w:type="dxa"/>
            <w:gridSpan w:val="2"/>
            <w:tcBorders>
              <w:left w:val="single" w:sz="4" w:space="0" w:color="auto"/>
            </w:tcBorders>
          </w:tcPr>
          <w:p w:rsidR="008213F2" w:rsidRPr="005E2DD4" w:rsidRDefault="008213F2" w:rsidP="00E87CA0">
            <w:pPr>
              <w:spacing w:after="0" w:line="240" w:lineRule="auto"/>
              <w:rPr>
                <w:rFonts w:ascii="Times New Roman" w:hAnsi="Times New Roman"/>
              </w:rPr>
            </w:pPr>
          </w:p>
        </w:tc>
      </w:tr>
      <w:tr w:rsidR="008213F2" w:rsidRPr="005E2DD4" w:rsidTr="00DA5483">
        <w:trPr>
          <w:gridAfter w:val="1"/>
          <w:wAfter w:w="56" w:type="dxa"/>
        </w:trPr>
        <w:tc>
          <w:tcPr>
            <w:tcW w:w="675"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2.2.</w:t>
            </w:r>
          </w:p>
        </w:tc>
        <w:tc>
          <w:tcPr>
            <w:tcW w:w="5193"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Количество разработанных с участием работодателей новых учебных планов</w:t>
            </w:r>
          </w:p>
        </w:tc>
        <w:tc>
          <w:tcPr>
            <w:tcW w:w="1260" w:type="dxa"/>
            <w:tcBorders>
              <w:right w:val="single" w:sz="4" w:space="0" w:color="auto"/>
            </w:tcBorders>
          </w:tcPr>
          <w:p w:rsidR="008213F2" w:rsidRPr="005E2DD4" w:rsidRDefault="008213F2" w:rsidP="00E87CA0">
            <w:pPr>
              <w:spacing w:after="0" w:line="240" w:lineRule="auto"/>
              <w:rPr>
                <w:rFonts w:ascii="Times New Roman" w:hAnsi="Times New Roman"/>
              </w:rPr>
            </w:pPr>
            <w:r w:rsidRPr="005E2DD4">
              <w:rPr>
                <w:rFonts w:ascii="Times New Roman" w:hAnsi="Times New Roman"/>
              </w:rPr>
              <w:t>3ед.</w:t>
            </w:r>
          </w:p>
        </w:tc>
        <w:tc>
          <w:tcPr>
            <w:tcW w:w="1260" w:type="dxa"/>
            <w:tcBorders>
              <w:left w:val="single" w:sz="4" w:space="0" w:color="auto"/>
              <w:right w:val="single" w:sz="4" w:space="0" w:color="auto"/>
            </w:tcBorders>
          </w:tcPr>
          <w:p w:rsidR="008213F2" w:rsidRPr="005E2DD4" w:rsidRDefault="008213F2" w:rsidP="00E87CA0">
            <w:pPr>
              <w:spacing w:after="0" w:line="240" w:lineRule="auto"/>
              <w:rPr>
                <w:rFonts w:ascii="Times New Roman" w:hAnsi="Times New Roman"/>
              </w:rPr>
            </w:pPr>
          </w:p>
        </w:tc>
        <w:tc>
          <w:tcPr>
            <w:tcW w:w="1183" w:type="dxa"/>
            <w:tcBorders>
              <w:left w:val="single" w:sz="4" w:space="0" w:color="auto"/>
            </w:tcBorders>
          </w:tcPr>
          <w:p w:rsidR="008213F2" w:rsidRPr="005E2DD4" w:rsidRDefault="008213F2" w:rsidP="00E87CA0">
            <w:pPr>
              <w:spacing w:after="0" w:line="240" w:lineRule="auto"/>
              <w:rPr>
                <w:rFonts w:ascii="Times New Roman" w:hAnsi="Times New Roman"/>
              </w:rPr>
            </w:pPr>
          </w:p>
        </w:tc>
      </w:tr>
      <w:tr w:rsidR="008213F2" w:rsidRPr="005E2DD4" w:rsidTr="00DA5483">
        <w:trPr>
          <w:gridAfter w:val="1"/>
          <w:wAfter w:w="56" w:type="dxa"/>
        </w:trPr>
        <w:tc>
          <w:tcPr>
            <w:tcW w:w="675"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2.3.</w:t>
            </w:r>
          </w:p>
        </w:tc>
        <w:tc>
          <w:tcPr>
            <w:tcW w:w="5193"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Количество новых учебных программ, предметов, дисциплин (модулей) по заявленному/</w:t>
            </w:r>
            <w:proofErr w:type="spellStart"/>
            <w:r w:rsidRPr="005E2DD4">
              <w:rPr>
                <w:rFonts w:ascii="Times New Roman" w:hAnsi="Times New Roman"/>
              </w:rPr>
              <w:t>ым</w:t>
            </w:r>
            <w:proofErr w:type="spellEnd"/>
            <w:r w:rsidRPr="005E2DD4">
              <w:rPr>
                <w:rFonts w:ascii="Times New Roman" w:hAnsi="Times New Roman"/>
              </w:rPr>
              <w:t xml:space="preserve"> профилю/ям, разработанных с участием работодателей</w:t>
            </w:r>
          </w:p>
        </w:tc>
        <w:tc>
          <w:tcPr>
            <w:tcW w:w="1260" w:type="dxa"/>
            <w:tcBorders>
              <w:right w:val="single" w:sz="4" w:space="0" w:color="auto"/>
            </w:tcBorders>
          </w:tcPr>
          <w:p w:rsidR="008213F2" w:rsidRPr="005E2DD4" w:rsidRDefault="008213F2" w:rsidP="00E87CA0">
            <w:pPr>
              <w:spacing w:after="0" w:line="240" w:lineRule="auto"/>
              <w:rPr>
                <w:rFonts w:ascii="Times New Roman" w:hAnsi="Times New Roman"/>
              </w:rPr>
            </w:pPr>
            <w:r w:rsidRPr="005E2DD4">
              <w:rPr>
                <w:rFonts w:ascii="Times New Roman" w:hAnsi="Times New Roman"/>
              </w:rPr>
              <w:t>3 ед.</w:t>
            </w:r>
          </w:p>
        </w:tc>
        <w:tc>
          <w:tcPr>
            <w:tcW w:w="1260" w:type="dxa"/>
            <w:tcBorders>
              <w:left w:val="single" w:sz="4" w:space="0" w:color="auto"/>
              <w:right w:val="single" w:sz="4" w:space="0" w:color="auto"/>
            </w:tcBorders>
          </w:tcPr>
          <w:p w:rsidR="008213F2" w:rsidRPr="005E2DD4" w:rsidRDefault="008213F2" w:rsidP="00E87CA0">
            <w:pPr>
              <w:spacing w:after="0" w:line="240" w:lineRule="auto"/>
              <w:rPr>
                <w:rFonts w:ascii="Times New Roman" w:hAnsi="Times New Roman"/>
              </w:rPr>
            </w:pPr>
          </w:p>
        </w:tc>
        <w:tc>
          <w:tcPr>
            <w:tcW w:w="1183" w:type="dxa"/>
            <w:tcBorders>
              <w:left w:val="single" w:sz="4" w:space="0" w:color="auto"/>
            </w:tcBorders>
          </w:tcPr>
          <w:p w:rsidR="008213F2" w:rsidRPr="005E2DD4" w:rsidRDefault="008213F2" w:rsidP="00E87CA0">
            <w:pPr>
              <w:spacing w:after="0" w:line="240" w:lineRule="auto"/>
              <w:rPr>
                <w:rFonts w:ascii="Times New Roman" w:hAnsi="Times New Roman"/>
              </w:rPr>
            </w:pPr>
          </w:p>
        </w:tc>
      </w:tr>
      <w:tr w:rsidR="008213F2" w:rsidRPr="005E2DD4" w:rsidTr="00DA5483">
        <w:trPr>
          <w:gridAfter w:val="1"/>
          <w:wAfter w:w="56" w:type="dxa"/>
        </w:trPr>
        <w:tc>
          <w:tcPr>
            <w:tcW w:w="675"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2.4.</w:t>
            </w:r>
          </w:p>
        </w:tc>
        <w:tc>
          <w:tcPr>
            <w:tcW w:w="5193"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Количество рабочих программ предметов, дисциплин (модулей) по заявленному/</w:t>
            </w:r>
            <w:proofErr w:type="spellStart"/>
            <w:r w:rsidRPr="005E2DD4">
              <w:rPr>
                <w:rFonts w:ascii="Times New Roman" w:hAnsi="Times New Roman"/>
              </w:rPr>
              <w:t>ым</w:t>
            </w:r>
            <w:proofErr w:type="spellEnd"/>
            <w:r w:rsidRPr="005E2DD4">
              <w:rPr>
                <w:rFonts w:ascii="Times New Roman" w:hAnsi="Times New Roman"/>
              </w:rPr>
              <w:t xml:space="preserve"> профилю/ям, переработанных с участием работодателей</w:t>
            </w:r>
          </w:p>
        </w:tc>
        <w:tc>
          <w:tcPr>
            <w:tcW w:w="1260" w:type="dxa"/>
            <w:tcBorders>
              <w:right w:val="single" w:sz="4" w:space="0" w:color="auto"/>
            </w:tcBorders>
          </w:tcPr>
          <w:p w:rsidR="008213F2" w:rsidRPr="005E2DD4" w:rsidRDefault="008213F2" w:rsidP="00E87CA0">
            <w:pPr>
              <w:spacing w:after="0" w:line="240" w:lineRule="auto"/>
              <w:rPr>
                <w:rFonts w:ascii="Times New Roman" w:hAnsi="Times New Roman"/>
              </w:rPr>
            </w:pPr>
            <w:r w:rsidRPr="005E2DD4">
              <w:rPr>
                <w:rFonts w:ascii="Times New Roman" w:hAnsi="Times New Roman"/>
              </w:rPr>
              <w:t>3 ед.</w:t>
            </w:r>
          </w:p>
        </w:tc>
        <w:tc>
          <w:tcPr>
            <w:tcW w:w="1260" w:type="dxa"/>
            <w:tcBorders>
              <w:left w:val="single" w:sz="4" w:space="0" w:color="auto"/>
              <w:right w:val="single" w:sz="4" w:space="0" w:color="auto"/>
            </w:tcBorders>
          </w:tcPr>
          <w:p w:rsidR="008213F2" w:rsidRPr="005E2DD4" w:rsidRDefault="008213F2" w:rsidP="00E87CA0">
            <w:pPr>
              <w:spacing w:after="0" w:line="240" w:lineRule="auto"/>
              <w:rPr>
                <w:rFonts w:ascii="Times New Roman" w:hAnsi="Times New Roman"/>
              </w:rPr>
            </w:pPr>
          </w:p>
        </w:tc>
        <w:tc>
          <w:tcPr>
            <w:tcW w:w="1183" w:type="dxa"/>
            <w:tcBorders>
              <w:left w:val="single" w:sz="4" w:space="0" w:color="auto"/>
            </w:tcBorders>
          </w:tcPr>
          <w:p w:rsidR="008213F2" w:rsidRPr="005E2DD4" w:rsidRDefault="008213F2" w:rsidP="00E87CA0">
            <w:pPr>
              <w:spacing w:after="0" w:line="240" w:lineRule="auto"/>
              <w:rPr>
                <w:rFonts w:ascii="Times New Roman" w:hAnsi="Times New Roman"/>
              </w:rPr>
            </w:pPr>
          </w:p>
        </w:tc>
      </w:tr>
      <w:tr w:rsidR="008213F2" w:rsidRPr="005E2DD4" w:rsidTr="00DA5483">
        <w:trPr>
          <w:gridAfter w:val="1"/>
          <w:wAfter w:w="56" w:type="dxa"/>
        </w:trPr>
        <w:tc>
          <w:tcPr>
            <w:tcW w:w="675"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2.5.</w:t>
            </w:r>
          </w:p>
        </w:tc>
        <w:tc>
          <w:tcPr>
            <w:tcW w:w="5193"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Число студентов, обучающихся по новым профессиям, специализациям</w:t>
            </w:r>
          </w:p>
        </w:tc>
        <w:tc>
          <w:tcPr>
            <w:tcW w:w="1260" w:type="dxa"/>
            <w:tcBorders>
              <w:right w:val="single" w:sz="4" w:space="0" w:color="auto"/>
            </w:tcBorders>
          </w:tcPr>
          <w:p w:rsidR="008213F2" w:rsidRPr="005E2DD4" w:rsidRDefault="008213F2" w:rsidP="00E87CA0">
            <w:pPr>
              <w:spacing w:after="0" w:line="240" w:lineRule="auto"/>
              <w:rPr>
                <w:rFonts w:ascii="Times New Roman" w:hAnsi="Times New Roman"/>
              </w:rPr>
            </w:pPr>
            <w:r w:rsidRPr="005E2DD4">
              <w:rPr>
                <w:rFonts w:ascii="Times New Roman" w:hAnsi="Times New Roman"/>
              </w:rPr>
              <w:t>25 чел.</w:t>
            </w:r>
          </w:p>
        </w:tc>
        <w:tc>
          <w:tcPr>
            <w:tcW w:w="1260" w:type="dxa"/>
            <w:tcBorders>
              <w:left w:val="single" w:sz="4" w:space="0" w:color="auto"/>
              <w:right w:val="single" w:sz="4" w:space="0" w:color="auto"/>
            </w:tcBorders>
          </w:tcPr>
          <w:p w:rsidR="008213F2" w:rsidRPr="005E2DD4" w:rsidRDefault="008213F2" w:rsidP="00E87CA0">
            <w:pPr>
              <w:spacing w:after="0" w:line="240" w:lineRule="auto"/>
              <w:rPr>
                <w:rFonts w:ascii="Times New Roman" w:hAnsi="Times New Roman"/>
              </w:rPr>
            </w:pPr>
          </w:p>
        </w:tc>
        <w:tc>
          <w:tcPr>
            <w:tcW w:w="1183" w:type="dxa"/>
            <w:tcBorders>
              <w:left w:val="single" w:sz="4" w:space="0" w:color="auto"/>
            </w:tcBorders>
          </w:tcPr>
          <w:p w:rsidR="008213F2" w:rsidRPr="005E2DD4" w:rsidRDefault="008213F2" w:rsidP="00E87CA0">
            <w:pPr>
              <w:spacing w:after="0" w:line="240" w:lineRule="auto"/>
              <w:rPr>
                <w:rFonts w:ascii="Times New Roman" w:hAnsi="Times New Roman"/>
              </w:rPr>
            </w:pPr>
          </w:p>
        </w:tc>
      </w:tr>
      <w:tr w:rsidR="008213F2" w:rsidRPr="005E2DD4" w:rsidTr="00DA5483">
        <w:trPr>
          <w:gridAfter w:val="1"/>
          <w:wAfter w:w="56" w:type="dxa"/>
        </w:trPr>
        <w:tc>
          <w:tcPr>
            <w:tcW w:w="675"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2.6.</w:t>
            </w:r>
          </w:p>
        </w:tc>
        <w:tc>
          <w:tcPr>
            <w:tcW w:w="5193"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Число студентов, планируемых к обучению в 2017г. по новым профессиям, специализациям</w:t>
            </w:r>
          </w:p>
        </w:tc>
        <w:tc>
          <w:tcPr>
            <w:tcW w:w="1260" w:type="dxa"/>
            <w:tcBorders>
              <w:right w:val="single" w:sz="4" w:space="0" w:color="auto"/>
            </w:tcBorders>
          </w:tcPr>
          <w:p w:rsidR="008213F2" w:rsidRPr="005E2DD4" w:rsidRDefault="008213F2" w:rsidP="00E87CA0">
            <w:pPr>
              <w:spacing w:after="0" w:line="240" w:lineRule="auto"/>
              <w:rPr>
                <w:rFonts w:ascii="Times New Roman" w:hAnsi="Times New Roman"/>
              </w:rPr>
            </w:pPr>
            <w:r w:rsidRPr="005E2DD4">
              <w:rPr>
                <w:rFonts w:ascii="Times New Roman" w:hAnsi="Times New Roman"/>
              </w:rPr>
              <w:t>25 чел.</w:t>
            </w:r>
          </w:p>
        </w:tc>
        <w:tc>
          <w:tcPr>
            <w:tcW w:w="1260" w:type="dxa"/>
            <w:tcBorders>
              <w:left w:val="single" w:sz="4" w:space="0" w:color="auto"/>
              <w:right w:val="single" w:sz="4" w:space="0" w:color="auto"/>
            </w:tcBorders>
          </w:tcPr>
          <w:p w:rsidR="008213F2" w:rsidRPr="005E2DD4" w:rsidRDefault="008213F2" w:rsidP="00E87CA0">
            <w:pPr>
              <w:spacing w:after="0" w:line="240" w:lineRule="auto"/>
              <w:rPr>
                <w:rFonts w:ascii="Times New Roman" w:hAnsi="Times New Roman"/>
              </w:rPr>
            </w:pPr>
          </w:p>
        </w:tc>
        <w:tc>
          <w:tcPr>
            <w:tcW w:w="1183" w:type="dxa"/>
            <w:tcBorders>
              <w:left w:val="single" w:sz="4" w:space="0" w:color="auto"/>
            </w:tcBorders>
          </w:tcPr>
          <w:p w:rsidR="008213F2" w:rsidRPr="005E2DD4" w:rsidRDefault="008213F2" w:rsidP="00E87CA0">
            <w:pPr>
              <w:spacing w:after="0" w:line="240" w:lineRule="auto"/>
              <w:rPr>
                <w:rFonts w:ascii="Times New Roman" w:hAnsi="Times New Roman"/>
              </w:rPr>
            </w:pPr>
          </w:p>
        </w:tc>
      </w:tr>
      <w:tr w:rsidR="008213F2" w:rsidRPr="005E2DD4" w:rsidTr="00DA5483">
        <w:trPr>
          <w:gridAfter w:val="1"/>
          <w:wAfter w:w="56" w:type="dxa"/>
        </w:trPr>
        <w:tc>
          <w:tcPr>
            <w:tcW w:w="9571" w:type="dxa"/>
            <w:gridSpan w:val="5"/>
          </w:tcPr>
          <w:p w:rsidR="008213F2" w:rsidRPr="005E2DD4" w:rsidRDefault="008213F2" w:rsidP="00E87CA0">
            <w:pPr>
              <w:pStyle w:val="12"/>
              <w:spacing w:after="0" w:line="240" w:lineRule="auto"/>
              <w:rPr>
                <w:rFonts w:ascii="Times New Roman" w:hAnsi="Times New Roman"/>
                <w:sz w:val="24"/>
                <w:szCs w:val="24"/>
              </w:rPr>
            </w:pPr>
            <w:r w:rsidRPr="005E2DD4">
              <w:rPr>
                <w:rFonts w:ascii="Times New Roman" w:hAnsi="Times New Roman"/>
                <w:sz w:val="24"/>
                <w:szCs w:val="24"/>
              </w:rPr>
              <w:t>Индикаторы/показатели, дополнительно предлагаемые ПОУ по данному направлению работ в соответствии с целями и задачами конкретной ИП</w:t>
            </w:r>
          </w:p>
        </w:tc>
      </w:tr>
      <w:tr w:rsidR="008213F2" w:rsidRPr="005E2DD4" w:rsidTr="00DA5483">
        <w:trPr>
          <w:gridAfter w:val="1"/>
          <w:wAfter w:w="56" w:type="dxa"/>
        </w:trPr>
        <w:tc>
          <w:tcPr>
            <w:tcW w:w="9571" w:type="dxa"/>
            <w:gridSpan w:val="5"/>
          </w:tcPr>
          <w:p w:rsidR="00263D7D" w:rsidRPr="005E2DD4" w:rsidRDefault="008213F2" w:rsidP="00E87CA0">
            <w:pPr>
              <w:pStyle w:val="ab"/>
              <w:numPr>
                <w:ilvl w:val="0"/>
                <w:numId w:val="34"/>
              </w:numPr>
              <w:spacing w:before="0" w:after="0"/>
              <w:ind w:left="1077" w:hanging="357"/>
              <w:rPr>
                <w:rFonts w:ascii="Times New Roman" w:hAnsi="Times New Roman"/>
                <w:sz w:val="26"/>
                <w:szCs w:val="26"/>
              </w:rPr>
            </w:pPr>
            <w:r w:rsidRPr="005E2DD4">
              <w:rPr>
                <w:rFonts w:ascii="Times New Roman" w:hAnsi="Times New Roman"/>
                <w:sz w:val="24"/>
                <w:szCs w:val="26"/>
              </w:rPr>
              <w:t xml:space="preserve">Отработка, формирование и распространение </w:t>
            </w:r>
          </w:p>
          <w:p w:rsidR="008213F2" w:rsidRPr="005E2DD4" w:rsidRDefault="008213F2" w:rsidP="00E87CA0">
            <w:pPr>
              <w:pStyle w:val="ab"/>
              <w:spacing w:before="0" w:after="0"/>
              <w:ind w:left="1077"/>
              <w:rPr>
                <w:rFonts w:ascii="Times New Roman" w:hAnsi="Times New Roman"/>
                <w:sz w:val="26"/>
                <w:szCs w:val="26"/>
              </w:rPr>
            </w:pPr>
            <w:r w:rsidRPr="005E2DD4">
              <w:rPr>
                <w:rFonts w:ascii="Times New Roman" w:hAnsi="Times New Roman"/>
                <w:sz w:val="24"/>
                <w:szCs w:val="26"/>
              </w:rPr>
              <w:lastRenderedPageBreak/>
              <w:t>инновационных технологий и методик обучения</w:t>
            </w:r>
          </w:p>
        </w:tc>
      </w:tr>
      <w:tr w:rsidR="008213F2" w:rsidRPr="005E2DD4" w:rsidTr="00DA5483">
        <w:trPr>
          <w:gridAfter w:val="1"/>
          <w:wAfter w:w="56" w:type="dxa"/>
        </w:trPr>
        <w:tc>
          <w:tcPr>
            <w:tcW w:w="675"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lastRenderedPageBreak/>
              <w:t>3.1.</w:t>
            </w:r>
          </w:p>
        </w:tc>
        <w:tc>
          <w:tcPr>
            <w:tcW w:w="5193"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 xml:space="preserve">Количество переработанных курсов по заявленному профилю с использованием современных форм и методов обучения (проблемное обучение, проектный метод обучения,  кейс метод, </w:t>
            </w:r>
            <w:proofErr w:type="spellStart"/>
            <w:r w:rsidRPr="005E2DD4">
              <w:rPr>
                <w:rFonts w:ascii="Times New Roman" w:hAnsi="Times New Roman"/>
              </w:rPr>
              <w:t>модерация</w:t>
            </w:r>
            <w:proofErr w:type="spellEnd"/>
            <w:r w:rsidRPr="005E2DD4">
              <w:rPr>
                <w:rFonts w:ascii="Times New Roman" w:hAnsi="Times New Roman"/>
              </w:rPr>
              <w:t xml:space="preserve"> и пр.)</w:t>
            </w:r>
          </w:p>
        </w:tc>
        <w:tc>
          <w:tcPr>
            <w:tcW w:w="1260" w:type="dxa"/>
            <w:tcBorders>
              <w:right w:val="single" w:sz="4" w:space="0" w:color="auto"/>
            </w:tcBorders>
          </w:tcPr>
          <w:p w:rsidR="008213F2" w:rsidRPr="005E2DD4" w:rsidRDefault="008213F2" w:rsidP="00E87CA0">
            <w:pPr>
              <w:spacing w:after="0" w:line="240" w:lineRule="auto"/>
              <w:rPr>
                <w:rFonts w:ascii="Times New Roman" w:hAnsi="Times New Roman"/>
              </w:rPr>
            </w:pPr>
            <w:r w:rsidRPr="005E2DD4">
              <w:rPr>
                <w:rFonts w:ascii="Times New Roman" w:hAnsi="Times New Roman"/>
              </w:rPr>
              <w:t>2 ед.</w:t>
            </w:r>
          </w:p>
        </w:tc>
        <w:tc>
          <w:tcPr>
            <w:tcW w:w="1260" w:type="dxa"/>
            <w:tcBorders>
              <w:left w:val="single" w:sz="4" w:space="0" w:color="auto"/>
              <w:right w:val="single" w:sz="4" w:space="0" w:color="auto"/>
            </w:tcBorders>
          </w:tcPr>
          <w:p w:rsidR="008213F2" w:rsidRPr="005E2DD4" w:rsidRDefault="008213F2" w:rsidP="00E87CA0">
            <w:pPr>
              <w:spacing w:after="0" w:line="240" w:lineRule="auto"/>
              <w:rPr>
                <w:rFonts w:ascii="Times New Roman" w:hAnsi="Times New Roman"/>
              </w:rPr>
            </w:pPr>
          </w:p>
        </w:tc>
        <w:tc>
          <w:tcPr>
            <w:tcW w:w="1183" w:type="dxa"/>
            <w:tcBorders>
              <w:left w:val="single" w:sz="4" w:space="0" w:color="auto"/>
            </w:tcBorders>
          </w:tcPr>
          <w:p w:rsidR="008213F2" w:rsidRPr="005E2DD4" w:rsidRDefault="008213F2" w:rsidP="00E87CA0">
            <w:pPr>
              <w:spacing w:after="0" w:line="240" w:lineRule="auto"/>
              <w:rPr>
                <w:rFonts w:ascii="Times New Roman" w:hAnsi="Times New Roman"/>
              </w:rPr>
            </w:pPr>
          </w:p>
        </w:tc>
      </w:tr>
      <w:tr w:rsidR="008213F2" w:rsidRPr="005E2DD4" w:rsidTr="00DA5483">
        <w:trPr>
          <w:gridAfter w:val="1"/>
          <w:wAfter w:w="56" w:type="dxa"/>
        </w:trPr>
        <w:tc>
          <w:tcPr>
            <w:tcW w:w="675"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3.2.</w:t>
            </w:r>
          </w:p>
        </w:tc>
        <w:tc>
          <w:tcPr>
            <w:tcW w:w="5193"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Количество студентов на один компьютер</w:t>
            </w:r>
          </w:p>
        </w:tc>
        <w:tc>
          <w:tcPr>
            <w:tcW w:w="1260" w:type="dxa"/>
            <w:tcBorders>
              <w:right w:val="single" w:sz="4" w:space="0" w:color="auto"/>
            </w:tcBorders>
          </w:tcPr>
          <w:p w:rsidR="008213F2" w:rsidRPr="005E2DD4" w:rsidRDefault="008213F2" w:rsidP="00E87CA0">
            <w:pPr>
              <w:spacing w:after="0" w:line="240" w:lineRule="auto"/>
              <w:rPr>
                <w:rFonts w:ascii="Times New Roman" w:hAnsi="Times New Roman"/>
              </w:rPr>
            </w:pPr>
            <w:r w:rsidRPr="005E2DD4">
              <w:rPr>
                <w:rFonts w:ascii="Times New Roman" w:hAnsi="Times New Roman"/>
              </w:rPr>
              <w:t>6чел./1 ед.</w:t>
            </w:r>
          </w:p>
        </w:tc>
        <w:tc>
          <w:tcPr>
            <w:tcW w:w="1260" w:type="dxa"/>
            <w:tcBorders>
              <w:left w:val="single" w:sz="4" w:space="0" w:color="auto"/>
              <w:right w:val="single" w:sz="4" w:space="0" w:color="auto"/>
            </w:tcBorders>
          </w:tcPr>
          <w:p w:rsidR="008213F2" w:rsidRPr="005E2DD4" w:rsidRDefault="008213F2" w:rsidP="00E87CA0">
            <w:pPr>
              <w:spacing w:after="0" w:line="240" w:lineRule="auto"/>
              <w:rPr>
                <w:rFonts w:ascii="Times New Roman" w:hAnsi="Times New Roman"/>
              </w:rPr>
            </w:pPr>
          </w:p>
        </w:tc>
        <w:tc>
          <w:tcPr>
            <w:tcW w:w="1183" w:type="dxa"/>
            <w:tcBorders>
              <w:left w:val="single" w:sz="4" w:space="0" w:color="auto"/>
            </w:tcBorders>
          </w:tcPr>
          <w:p w:rsidR="008213F2" w:rsidRPr="005E2DD4" w:rsidRDefault="008213F2" w:rsidP="00E87CA0">
            <w:pPr>
              <w:spacing w:after="0" w:line="240" w:lineRule="auto"/>
              <w:rPr>
                <w:rFonts w:ascii="Times New Roman" w:hAnsi="Times New Roman"/>
              </w:rPr>
            </w:pPr>
          </w:p>
        </w:tc>
      </w:tr>
      <w:tr w:rsidR="008213F2" w:rsidRPr="005E2DD4" w:rsidTr="00DA5483">
        <w:trPr>
          <w:gridAfter w:val="1"/>
          <w:wAfter w:w="56" w:type="dxa"/>
        </w:trPr>
        <w:tc>
          <w:tcPr>
            <w:tcW w:w="675"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3.3.</w:t>
            </w:r>
          </w:p>
        </w:tc>
        <w:tc>
          <w:tcPr>
            <w:tcW w:w="5193"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Количество созданных интерактивных классов</w:t>
            </w:r>
          </w:p>
        </w:tc>
        <w:tc>
          <w:tcPr>
            <w:tcW w:w="1260" w:type="dxa"/>
            <w:tcBorders>
              <w:right w:val="single" w:sz="4" w:space="0" w:color="auto"/>
            </w:tcBorders>
          </w:tcPr>
          <w:p w:rsidR="008213F2" w:rsidRPr="005E2DD4" w:rsidRDefault="008213F2" w:rsidP="00E87CA0">
            <w:pPr>
              <w:spacing w:after="0" w:line="240" w:lineRule="auto"/>
              <w:rPr>
                <w:rFonts w:ascii="Times New Roman" w:hAnsi="Times New Roman"/>
              </w:rPr>
            </w:pPr>
            <w:r w:rsidRPr="005E2DD4">
              <w:rPr>
                <w:rFonts w:ascii="Times New Roman" w:hAnsi="Times New Roman"/>
              </w:rPr>
              <w:t>3 ед.</w:t>
            </w:r>
          </w:p>
        </w:tc>
        <w:tc>
          <w:tcPr>
            <w:tcW w:w="1260" w:type="dxa"/>
            <w:tcBorders>
              <w:left w:val="single" w:sz="4" w:space="0" w:color="auto"/>
              <w:right w:val="single" w:sz="4" w:space="0" w:color="auto"/>
            </w:tcBorders>
          </w:tcPr>
          <w:p w:rsidR="008213F2" w:rsidRPr="005E2DD4" w:rsidRDefault="008213F2" w:rsidP="00E87CA0">
            <w:pPr>
              <w:spacing w:after="0" w:line="240" w:lineRule="auto"/>
              <w:rPr>
                <w:rFonts w:ascii="Times New Roman" w:hAnsi="Times New Roman"/>
              </w:rPr>
            </w:pPr>
          </w:p>
        </w:tc>
        <w:tc>
          <w:tcPr>
            <w:tcW w:w="1183" w:type="dxa"/>
            <w:tcBorders>
              <w:left w:val="single" w:sz="4" w:space="0" w:color="auto"/>
            </w:tcBorders>
          </w:tcPr>
          <w:p w:rsidR="008213F2" w:rsidRPr="005E2DD4" w:rsidRDefault="008213F2" w:rsidP="00E87CA0">
            <w:pPr>
              <w:spacing w:after="0" w:line="240" w:lineRule="auto"/>
              <w:rPr>
                <w:rFonts w:ascii="Times New Roman" w:hAnsi="Times New Roman"/>
              </w:rPr>
            </w:pPr>
          </w:p>
        </w:tc>
      </w:tr>
      <w:tr w:rsidR="008213F2" w:rsidRPr="005E2DD4" w:rsidTr="00DA5483">
        <w:trPr>
          <w:gridAfter w:val="1"/>
          <w:wAfter w:w="56" w:type="dxa"/>
        </w:trPr>
        <w:tc>
          <w:tcPr>
            <w:tcW w:w="9571" w:type="dxa"/>
            <w:gridSpan w:val="5"/>
          </w:tcPr>
          <w:p w:rsidR="008213F2" w:rsidRPr="005E2DD4" w:rsidRDefault="008213F2" w:rsidP="00E87CA0">
            <w:pPr>
              <w:spacing w:after="0" w:line="240" w:lineRule="auto"/>
              <w:rPr>
                <w:rFonts w:ascii="Times New Roman" w:hAnsi="Times New Roman"/>
              </w:rPr>
            </w:pPr>
            <w:r w:rsidRPr="005E2DD4">
              <w:rPr>
                <w:rFonts w:ascii="Times New Roman" w:hAnsi="Times New Roman"/>
              </w:rPr>
              <w:t xml:space="preserve">Индикаторы/показатели, дополнительно предлагаемые ОУ по данному направлению работ в соответствии с целями и задачами конкретной ИП </w:t>
            </w:r>
          </w:p>
        </w:tc>
      </w:tr>
      <w:tr w:rsidR="008213F2" w:rsidRPr="005E2DD4" w:rsidTr="00DA5483">
        <w:trPr>
          <w:gridAfter w:val="1"/>
          <w:wAfter w:w="56" w:type="dxa"/>
        </w:trPr>
        <w:tc>
          <w:tcPr>
            <w:tcW w:w="9571" w:type="dxa"/>
            <w:gridSpan w:val="5"/>
          </w:tcPr>
          <w:p w:rsidR="008213F2" w:rsidRPr="005E2DD4" w:rsidRDefault="008213F2" w:rsidP="00E87CA0">
            <w:pPr>
              <w:pStyle w:val="ab"/>
              <w:spacing w:before="0" w:after="0"/>
              <w:rPr>
                <w:rFonts w:ascii="Times New Roman" w:hAnsi="Times New Roman"/>
                <w:sz w:val="24"/>
                <w:szCs w:val="28"/>
              </w:rPr>
            </w:pPr>
            <w:r w:rsidRPr="005E2DD4">
              <w:rPr>
                <w:rFonts w:ascii="Times New Roman" w:hAnsi="Times New Roman"/>
                <w:sz w:val="24"/>
                <w:szCs w:val="28"/>
              </w:rPr>
              <w:t>4.Развитие кадрового потенциала образовательного учреждения</w:t>
            </w:r>
          </w:p>
        </w:tc>
      </w:tr>
      <w:tr w:rsidR="008213F2" w:rsidRPr="005E2DD4" w:rsidTr="00DA5483">
        <w:trPr>
          <w:gridAfter w:val="1"/>
          <w:wAfter w:w="56" w:type="dxa"/>
        </w:trPr>
        <w:tc>
          <w:tcPr>
            <w:tcW w:w="675"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4.1.</w:t>
            </w:r>
          </w:p>
        </w:tc>
        <w:tc>
          <w:tcPr>
            <w:tcW w:w="5193"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Количество преподавателей/мастеров производственного обучения, прошедших специализированную стажировку у работодателя</w:t>
            </w:r>
          </w:p>
        </w:tc>
        <w:tc>
          <w:tcPr>
            <w:tcW w:w="1260" w:type="dxa"/>
            <w:tcBorders>
              <w:right w:val="single" w:sz="4" w:space="0" w:color="auto"/>
            </w:tcBorders>
          </w:tcPr>
          <w:p w:rsidR="008213F2" w:rsidRPr="005E2DD4" w:rsidRDefault="008213F2" w:rsidP="00E87CA0">
            <w:pPr>
              <w:spacing w:after="0" w:line="240" w:lineRule="auto"/>
              <w:rPr>
                <w:rFonts w:ascii="Times New Roman" w:hAnsi="Times New Roman"/>
              </w:rPr>
            </w:pPr>
            <w:r w:rsidRPr="005E2DD4">
              <w:rPr>
                <w:rFonts w:ascii="Times New Roman" w:hAnsi="Times New Roman"/>
              </w:rPr>
              <w:t xml:space="preserve"> 3чел.</w:t>
            </w:r>
          </w:p>
        </w:tc>
        <w:tc>
          <w:tcPr>
            <w:tcW w:w="1260" w:type="dxa"/>
            <w:tcBorders>
              <w:left w:val="single" w:sz="4" w:space="0" w:color="auto"/>
              <w:right w:val="single" w:sz="4" w:space="0" w:color="auto"/>
            </w:tcBorders>
          </w:tcPr>
          <w:p w:rsidR="008213F2" w:rsidRPr="005E2DD4" w:rsidRDefault="008213F2" w:rsidP="00E87CA0">
            <w:pPr>
              <w:spacing w:after="0" w:line="240" w:lineRule="auto"/>
              <w:rPr>
                <w:rFonts w:ascii="Times New Roman" w:hAnsi="Times New Roman"/>
              </w:rPr>
            </w:pPr>
          </w:p>
        </w:tc>
        <w:tc>
          <w:tcPr>
            <w:tcW w:w="1183" w:type="dxa"/>
            <w:tcBorders>
              <w:left w:val="single" w:sz="4" w:space="0" w:color="auto"/>
            </w:tcBorders>
          </w:tcPr>
          <w:p w:rsidR="008213F2" w:rsidRPr="005E2DD4" w:rsidRDefault="008213F2" w:rsidP="00E87CA0">
            <w:pPr>
              <w:spacing w:after="0" w:line="240" w:lineRule="auto"/>
              <w:rPr>
                <w:rFonts w:ascii="Times New Roman" w:hAnsi="Times New Roman"/>
              </w:rPr>
            </w:pPr>
          </w:p>
        </w:tc>
      </w:tr>
      <w:tr w:rsidR="008213F2" w:rsidRPr="005E2DD4" w:rsidTr="00DA5483">
        <w:trPr>
          <w:gridAfter w:val="1"/>
          <w:wAfter w:w="56" w:type="dxa"/>
        </w:trPr>
        <w:tc>
          <w:tcPr>
            <w:tcW w:w="675"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4.2.</w:t>
            </w:r>
          </w:p>
        </w:tc>
        <w:tc>
          <w:tcPr>
            <w:tcW w:w="5193"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 xml:space="preserve">Количество преподавателей/мастеров производственного обучения, прошедших повышения квалификации </w:t>
            </w:r>
          </w:p>
        </w:tc>
        <w:tc>
          <w:tcPr>
            <w:tcW w:w="1260" w:type="dxa"/>
            <w:tcBorders>
              <w:right w:val="single" w:sz="4" w:space="0" w:color="auto"/>
            </w:tcBorders>
          </w:tcPr>
          <w:p w:rsidR="008213F2" w:rsidRPr="005E2DD4" w:rsidRDefault="008213F2" w:rsidP="00E87CA0">
            <w:pPr>
              <w:spacing w:after="0" w:line="240" w:lineRule="auto"/>
              <w:rPr>
                <w:rFonts w:ascii="Times New Roman" w:hAnsi="Times New Roman"/>
              </w:rPr>
            </w:pPr>
            <w:r w:rsidRPr="005E2DD4">
              <w:rPr>
                <w:rFonts w:ascii="Times New Roman" w:hAnsi="Times New Roman"/>
              </w:rPr>
              <w:t>3 чел.</w:t>
            </w:r>
          </w:p>
        </w:tc>
        <w:tc>
          <w:tcPr>
            <w:tcW w:w="1260" w:type="dxa"/>
            <w:tcBorders>
              <w:left w:val="single" w:sz="4" w:space="0" w:color="auto"/>
              <w:right w:val="single" w:sz="4" w:space="0" w:color="auto"/>
            </w:tcBorders>
          </w:tcPr>
          <w:p w:rsidR="008213F2" w:rsidRPr="005E2DD4" w:rsidRDefault="008213F2" w:rsidP="00E87CA0">
            <w:pPr>
              <w:spacing w:after="0" w:line="240" w:lineRule="auto"/>
              <w:rPr>
                <w:rFonts w:ascii="Times New Roman" w:hAnsi="Times New Roman"/>
              </w:rPr>
            </w:pPr>
          </w:p>
        </w:tc>
        <w:tc>
          <w:tcPr>
            <w:tcW w:w="1183" w:type="dxa"/>
            <w:tcBorders>
              <w:left w:val="single" w:sz="4" w:space="0" w:color="auto"/>
            </w:tcBorders>
          </w:tcPr>
          <w:p w:rsidR="008213F2" w:rsidRPr="005E2DD4" w:rsidRDefault="008213F2" w:rsidP="00E87CA0">
            <w:pPr>
              <w:spacing w:after="0" w:line="240" w:lineRule="auto"/>
              <w:rPr>
                <w:rFonts w:ascii="Times New Roman" w:hAnsi="Times New Roman"/>
              </w:rPr>
            </w:pPr>
          </w:p>
        </w:tc>
      </w:tr>
      <w:tr w:rsidR="008213F2" w:rsidRPr="005E2DD4" w:rsidTr="00DA5483">
        <w:trPr>
          <w:gridAfter w:val="1"/>
          <w:wAfter w:w="56" w:type="dxa"/>
        </w:trPr>
        <w:tc>
          <w:tcPr>
            <w:tcW w:w="9571" w:type="dxa"/>
            <w:gridSpan w:val="5"/>
          </w:tcPr>
          <w:p w:rsidR="008213F2" w:rsidRPr="005E2DD4" w:rsidRDefault="008213F2" w:rsidP="00E87CA0">
            <w:pPr>
              <w:spacing w:after="0" w:line="240" w:lineRule="auto"/>
              <w:rPr>
                <w:rFonts w:ascii="Times New Roman" w:hAnsi="Times New Roman"/>
              </w:rPr>
            </w:pPr>
            <w:r w:rsidRPr="005E2DD4">
              <w:rPr>
                <w:rFonts w:ascii="Times New Roman" w:hAnsi="Times New Roman"/>
              </w:rPr>
              <w:t>Индикаторы/показатели, дополнительно предлагаемые ОУ по данному направлению работ в соответствии с целями и задачами конкретной ИОП</w:t>
            </w:r>
          </w:p>
        </w:tc>
      </w:tr>
      <w:tr w:rsidR="008213F2" w:rsidRPr="005E2DD4" w:rsidTr="00DA5483">
        <w:trPr>
          <w:gridAfter w:val="1"/>
          <w:wAfter w:w="56" w:type="dxa"/>
        </w:trPr>
        <w:tc>
          <w:tcPr>
            <w:tcW w:w="9571" w:type="dxa"/>
            <w:gridSpan w:val="5"/>
          </w:tcPr>
          <w:p w:rsidR="008213F2" w:rsidRPr="005E2DD4" w:rsidRDefault="008213F2" w:rsidP="00E87CA0">
            <w:pPr>
              <w:pStyle w:val="ab"/>
              <w:spacing w:before="0" w:after="0"/>
              <w:rPr>
                <w:rFonts w:ascii="Times New Roman" w:hAnsi="Times New Roman"/>
                <w:sz w:val="24"/>
                <w:szCs w:val="26"/>
              </w:rPr>
            </w:pPr>
            <w:r w:rsidRPr="005E2DD4">
              <w:rPr>
                <w:rFonts w:ascii="Times New Roman" w:hAnsi="Times New Roman"/>
                <w:sz w:val="24"/>
                <w:szCs w:val="26"/>
              </w:rPr>
              <w:t>5.Развитие инновационной инфраструктуры образовательного  учреждения</w:t>
            </w:r>
          </w:p>
        </w:tc>
      </w:tr>
      <w:tr w:rsidR="008213F2" w:rsidRPr="005E2DD4" w:rsidTr="00DA5483">
        <w:trPr>
          <w:gridAfter w:val="1"/>
          <w:wAfter w:w="56" w:type="dxa"/>
          <w:trHeight w:val="952"/>
        </w:trPr>
        <w:tc>
          <w:tcPr>
            <w:tcW w:w="675" w:type="dxa"/>
            <w:tcBorders>
              <w:right w:val="single" w:sz="4" w:space="0" w:color="auto"/>
            </w:tcBorders>
          </w:tcPr>
          <w:p w:rsidR="008213F2" w:rsidRPr="005E2DD4" w:rsidRDefault="008213F2" w:rsidP="00E87CA0">
            <w:pPr>
              <w:spacing w:after="0" w:line="240" w:lineRule="auto"/>
              <w:rPr>
                <w:rFonts w:ascii="Times New Roman" w:hAnsi="Times New Roman"/>
              </w:rPr>
            </w:pPr>
            <w:r w:rsidRPr="005E2DD4">
              <w:rPr>
                <w:rFonts w:ascii="Times New Roman" w:hAnsi="Times New Roman"/>
              </w:rPr>
              <w:t>6.1.</w:t>
            </w:r>
          </w:p>
          <w:p w:rsidR="008213F2" w:rsidRPr="005E2DD4" w:rsidRDefault="008213F2" w:rsidP="00E87CA0">
            <w:pPr>
              <w:spacing w:after="0" w:line="240" w:lineRule="auto"/>
              <w:rPr>
                <w:rFonts w:ascii="Times New Roman" w:hAnsi="Times New Roman"/>
              </w:rPr>
            </w:pPr>
          </w:p>
        </w:tc>
        <w:tc>
          <w:tcPr>
            <w:tcW w:w="5193" w:type="dxa"/>
            <w:tcBorders>
              <w:left w:val="single" w:sz="4" w:space="0" w:color="auto"/>
              <w:right w:val="single" w:sz="4" w:space="0" w:color="auto"/>
            </w:tcBorders>
          </w:tcPr>
          <w:p w:rsidR="008213F2" w:rsidRPr="005E2DD4" w:rsidRDefault="008213F2" w:rsidP="00E87CA0">
            <w:pPr>
              <w:spacing w:after="0" w:line="240" w:lineRule="auto"/>
              <w:rPr>
                <w:rFonts w:ascii="Times New Roman" w:hAnsi="Times New Roman"/>
              </w:rPr>
            </w:pPr>
            <w:r w:rsidRPr="005E2DD4">
              <w:rPr>
                <w:rFonts w:ascii="Times New Roman" w:hAnsi="Times New Roman"/>
              </w:rPr>
              <w:t>Созданные при участии работодателей учебные          полигоны и производственные участки на предприятиях</w:t>
            </w:r>
          </w:p>
        </w:tc>
        <w:tc>
          <w:tcPr>
            <w:tcW w:w="1260" w:type="dxa"/>
            <w:tcBorders>
              <w:left w:val="single" w:sz="4" w:space="0" w:color="auto"/>
              <w:right w:val="single" w:sz="4" w:space="0" w:color="auto"/>
            </w:tcBorders>
          </w:tcPr>
          <w:p w:rsidR="008213F2" w:rsidRPr="005E2DD4" w:rsidRDefault="008213F2" w:rsidP="00E87CA0">
            <w:pPr>
              <w:spacing w:after="0" w:line="240" w:lineRule="auto"/>
              <w:rPr>
                <w:rFonts w:ascii="Times New Roman" w:hAnsi="Times New Roman"/>
              </w:rPr>
            </w:pPr>
            <w:r w:rsidRPr="005E2DD4">
              <w:rPr>
                <w:rFonts w:ascii="Times New Roman" w:hAnsi="Times New Roman"/>
              </w:rPr>
              <w:t>1 ед.</w:t>
            </w:r>
          </w:p>
        </w:tc>
        <w:tc>
          <w:tcPr>
            <w:tcW w:w="1260" w:type="dxa"/>
            <w:tcBorders>
              <w:left w:val="single" w:sz="4" w:space="0" w:color="auto"/>
              <w:right w:val="single" w:sz="4" w:space="0" w:color="auto"/>
            </w:tcBorders>
          </w:tcPr>
          <w:p w:rsidR="008213F2" w:rsidRPr="005E2DD4" w:rsidRDefault="008213F2" w:rsidP="00E87CA0">
            <w:pPr>
              <w:spacing w:after="0" w:line="240" w:lineRule="auto"/>
              <w:rPr>
                <w:rFonts w:ascii="Times New Roman" w:hAnsi="Times New Roman"/>
              </w:rPr>
            </w:pPr>
          </w:p>
        </w:tc>
        <w:tc>
          <w:tcPr>
            <w:tcW w:w="1183" w:type="dxa"/>
            <w:tcBorders>
              <w:left w:val="single" w:sz="4" w:space="0" w:color="auto"/>
            </w:tcBorders>
          </w:tcPr>
          <w:p w:rsidR="008213F2" w:rsidRPr="005E2DD4" w:rsidRDefault="008213F2" w:rsidP="00E87CA0">
            <w:pPr>
              <w:spacing w:after="0" w:line="240" w:lineRule="auto"/>
              <w:rPr>
                <w:rFonts w:ascii="Times New Roman" w:hAnsi="Times New Roman"/>
              </w:rPr>
            </w:pPr>
          </w:p>
        </w:tc>
      </w:tr>
      <w:tr w:rsidR="008213F2" w:rsidRPr="005E2DD4" w:rsidTr="00DA5483">
        <w:trPr>
          <w:gridAfter w:val="1"/>
          <w:wAfter w:w="56" w:type="dxa"/>
        </w:trPr>
        <w:tc>
          <w:tcPr>
            <w:tcW w:w="675" w:type="dxa"/>
            <w:tcBorders>
              <w:right w:val="single" w:sz="4" w:space="0" w:color="auto"/>
            </w:tcBorders>
          </w:tcPr>
          <w:p w:rsidR="008213F2" w:rsidRPr="005E2DD4" w:rsidRDefault="008213F2" w:rsidP="00E87CA0">
            <w:pPr>
              <w:spacing w:after="0" w:line="240" w:lineRule="auto"/>
              <w:rPr>
                <w:rFonts w:ascii="Times New Roman" w:hAnsi="Times New Roman"/>
              </w:rPr>
            </w:pPr>
            <w:r w:rsidRPr="005E2DD4">
              <w:rPr>
                <w:rFonts w:ascii="Times New Roman" w:hAnsi="Times New Roman"/>
              </w:rPr>
              <w:t>6.2.</w:t>
            </w:r>
          </w:p>
        </w:tc>
        <w:tc>
          <w:tcPr>
            <w:tcW w:w="5193" w:type="dxa"/>
            <w:tcBorders>
              <w:left w:val="single" w:sz="4" w:space="0" w:color="auto"/>
              <w:right w:val="single" w:sz="4" w:space="0" w:color="auto"/>
            </w:tcBorders>
          </w:tcPr>
          <w:p w:rsidR="008213F2" w:rsidRPr="005E2DD4" w:rsidRDefault="008213F2" w:rsidP="00E87CA0">
            <w:pPr>
              <w:spacing w:after="0" w:line="240" w:lineRule="auto"/>
              <w:rPr>
                <w:rFonts w:ascii="Times New Roman" w:hAnsi="Times New Roman"/>
              </w:rPr>
            </w:pPr>
            <w:r w:rsidRPr="005E2DD4">
              <w:rPr>
                <w:rFonts w:ascii="Times New Roman" w:hAnsi="Times New Roman"/>
              </w:rPr>
              <w:t>Созданные при участии работодателей Центры          дистанционного обучения</w:t>
            </w:r>
          </w:p>
        </w:tc>
        <w:tc>
          <w:tcPr>
            <w:tcW w:w="1260" w:type="dxa"/>
            <w:tcBorders>
              <w:left w:val="single" w:sz="4" w:space="0" w:color="auto"/>
              <w:right w:val="single" w:sz="4" w:space="0" w:color="auto"/>
            </w:tcBorders>
          </w:tcPr>
          <w:p w:rsidR="008213F2" w:rsidRPr="005E2DD4" w:rsidRDefault="008213F2" w:rsidP="00E87CA0">
            <w:pPr>
              <w:spacing w:after="0" w:line="240" w:lineRule="auto"/>
              <w:rPr>
                <w:rFonts w:ascii="Times New Roman" w:hAnsi="Times New Roman"/>
              </w:rPr>
            </w:pPr>
            <w:r w:rsidRPr="005E2DD4">
              <w:rPr>
                <w:rFonts w:ascii="Times New Roman" w:hAnsi="Times New Roman"/>
              </w:rPr>
              <w:t>1 ед.</w:t>
            </w:r>
          </w:p>
        </w:tc>
        <w:tc>
          <w:tcPr>
            <w:tcW w:w="1260" w:type="dxa"/>
            <w:tcBorders>
              <w:left w:val="single" w:sz="4" w:space="0" w:color="auto"/>
              <w:right w:val="single" w:sz="4" w:space="0" w:color="auto"/>
            </w:tcBorders>
          </w:tcPr>
          <w:p w:rsidR="008213F2" w:rsidRPr="005E2DD4" w:rsidRDefault="008213F2" w:rsidP="00E87CA0">
            <w:pPr>
              <w:spacing w:after="0" w:line="240" w:lineRule="auto"/>
              <w:rPr>
                <w:rFonts w:ascii="Times New Roman" w:hAnsi="Times New Roman"/>
              </w:rPr>
            </w:pPr>
          </w:p>
        </w:tc>
        <w:tc>
          <w:tcPr>
            <w:tcW w:w="1183" w:type="dxa"/>
            <w:tcBorders>
              <w:left w:val="single" w:sz="4" w:space="0" w:color="auto"/>
            </w:tcBorders>
          </w:tcPr>
          <w:p w:rsidR="008213F2" w:rsidRPr="005E2DD4" w:rsidRDefault="008213F2" w:rsidP="00E87CA0">
            <w:pPr>
              <w:spacing w:after="0" w:line="240" w:lineRule="auto"/>
              <w:rPr>
                <w:rFonts w:ascii="Times New Roman" w:hAnsi="Times New Roman"/>
              </w:rPr>
            </w:pPr>
          </w:p>
        </w:tc>
      </w:tr>
      <w:tr w:rsidR="008213F2" w:rsidRPr="005E2DD4" w:rsidTr="00DA5483">
        <w:trPr>
          <w:gridAfter w:val="1"/>
          <w:wAfter w:w="56" w:type="dxa"/>
        </w:trPr>
        <w:tc>
          <w:tcPr>
            <w:tcW w:w="675" w:type="dxa"/>
            <w:tcBorders>
              <w:right w:val="single" w:sz="4" w:space="0" w:color="auto"/>
            </w:tcBorders>
          </w:tcPr>
          <w:p w:rsidR="008213F2" w:rsidRPr="005E2DD4" w:rsidRDefault="008213F2" w:rsidP="00E87CA0">
            <w:pPr>
              <w:spacing w:after="0" w:line="240" w:lineRule="auto"/>
              <w:rPr>
                <w:rFonts w:ascii="Times New Roman" w:hAnsi="Times New Roman"/>
              </w:rPr>
            </w:pPr>
            <w:r w:rsidRPr="005E2DD4">
              <w:rPr>
                <w:rFonts w:ascii="Times New Roman" w:hAnsi="Times New Roman"/>
              </w:rPr>
              <w:t>6.3.</w:t>
            </w:r>
          </w:p>
        </w:tc>
        <w:tc>
          <w:tcPr>
            <w:tcW w:w="5193" w:type="dxa"/>
            <w:tcBorders>
              <w:left w:val="single" w:sz="4" w:space="0" w:color="auto"/>
              <w:right w:val="single" w:sz="4" w:space="0" w:color="auto"/>
            </w:tcBorders>
          </w:tcPr>
          <w:p w:rsidR="008213F2" w:rsidRPr="005E2DD4" w:rsidRDefault="008213F2" w:rsidP="00E87CA0">
            <w:pPr>
              <w:spacing w:after="0" w:line="240" w:lineRule="auto"/>
              <w:rPr>
                <w:rFonts w:ascii="Times New Roman" w:hAnsi="Times New Roman"/>
              </w:rPr>
            </w:pPr>
            <w:r w:rsidRPr="005E2DD4">
              <w:rPr>
                <w:rFonts w:ascii="Times New Roman" w:hAnsi="Times New Roman"/>
              </w:rPr>
              <w:t>Созданные при участии работодателей Ресурсные     центры (региональные/корпоративные  центры          коллективного пользования)</w:t>
            </w:r>
          </w:p>
        </w:tc>
        <w:tc>
          <w:tcPr>
            <w:tcW w:w="1260" w:type="dxa"/>
            <w:tcBorders>
              <w:left w:val="single" w:sz="4" w:space="0" w:color="auto"/>
              <w:right w:val="single" w:sz="4" w:space="0" w:color="auto"/>
            </w:tcBorders>
          </w:tcPr>
          <w:p w:rsidR="008213F2" w:rsidRPr="005E2DD4" w:rsidRDefault="008213F2" w:rsidP="00E87CA0">
            <w:pPr>
              <w:spacing w:after="0" w:line="240" w:lineRule="auto"/>
              <w:rPr>
                <w:rFonts w:ascii="Times New Roman" w:hAnsi="Times New Roman"/>
              </w:rPr>
            </w:pPr>
            <w:r w:rsidRPr="005E2DD4">
              <w:rPr>
                <w:rFonts w:ascii="Times New Roman" w:hAnsi="Times New Roman"/>
              </w:rPr>
              <w:t>1 ед.</w:t>
            </w:r>
          </w:p>
        </w:tc>
        <w:tc>
          <w:tcPr>
            <w:tcW w:w="1260" w:type="dxa"/>
            <w:tcBorders>
              <w:left w:val="single" w:sz="4" w:space="0" w:color="auto"/>
              <w:right w:val="single" w:sz="4" w:space="0" w:color="auto"/>
            </w:tcBorders>
          </w:tcPr>
          <w:p w:rsidR="008213F2" w:rsidRPr="005E2DD4" w:rsidRDefault="008213F2" w:rsidP="00E87CA0">
            <w:pPr>
              <w:spacing w:after="0" w:line="240" w:lineRule="auto"/>
              <w:rPr>
                <w:rFonts w:ascii="Times New Roman" w:hAnsi="Times New Roman"/>
              </w:rPr>
            </w:pPr>
          </w:p>
        </w:tc>
        <w:tc>
          <w:tcPr>
            <w:tcW w:w="1183" w:type="dxa"/>
            <w:tcBorders>
              <w:left w:val="single" w:sz="4" w:space="0" w:color="auto"/>
            </w:tcBorders>
          </w:tcPr>
          <w:p w:rsidR="008213F2" w:rsidRPr="005E2DD4" w:rsidRDefault="008213F2" w:rsidP="00E87CA0">
            <w:pPr>
              <w:spacing w:after="0" w:line="240" w:lineRule="auto"/>
              <w:rPr>
                <w:rFonts w:ascii="Times New Roman" w:hAnsi="Times New Roman"/>
              </w:rPr>
            </w:pPr>
          </w:p>
        </w:tc>
      </w:tr>
    </w:tbl>
    <w:p w:rsidR="008213F2" w:rsidRPr="005E2DD4" w:rsidRDefault="008213F2" w:rsidP="00E87CA0">
      <w:pPr>
        <w:spacing w:after="0" w:line="240" w:lineRule="auto"/>
        <w:jc w:val="both"/>
        <w:rPr>
          <w:sz w:val="20"/>
          <w:szCs w:val="20"/>
        </w:rPr>
      </w:pPr>
      <w:r w:rsidRPr="005E2DD4">
        <w:rPr>
          <w:sz w:val="28"/>
          <w:szCs w:val="28"/>
        </w:rPr>
        <w:t xml:space="preserve">*- </w:t>
      </w:r>
      <w:r w:rsidRPr="005E2DD4">
        <w:rPr>
          <w:sz w:val="20"/>
          <w:szCs w:val="20"/>
        </w:rPr>
        <w:t>показатели и индикаторы результативности указаны за год (без нарастающего итога)</w:t>
      </w:r>
    </w:p>
    <w:p w:rsidR="003B4228" w:rsidRPr="005E2DD4" w:rsidRDefault="003B4228" w:rsidP="00E87CA0">
      <w:pPr>
        <w:spacing w:after="0" w:line="240" w:lineRule="auto"/>
        <w:ind w:firstLine="708"/>
        <w:jc w:val="both"/>
        <w:rPr>
          <w:b/>
          <w:sz w:val="28"/>
          <w:szCs w:val="28"/>
        </w:rPr>
      </w:pPr>
    </w:p>
    <w:p w:rsidR="006570C5" w:rsidRPr="005E2DD4" w:rsidRDefault="006570C5" w:rsidP="000F0FFA">
      <w:pPr>
        <w:pStyle w:val="a3"/>
        <w:tabs>
          <w:tab w:val="left" w:pos="993"/>
        </w:tabs>
        <w:spacing w:after="0" w:line="240" w:lineRule="auto"/>
        <w:ind w:left="0"/>
        <w:rPr>
          <w:rFonts w:ascii="Times New Roman" w:hAnsi="Times New Roman"/>
          <w:b/>
          <w:color w:val="000000"/>
          <w:sz w:val="26"/>
          <w:szCs w:val="26"/>
          <w:lang w:eastAsia="ru-RU"/>
        </w:rPr>
      </w:pPr>
      <w:r w:rsidRPr="005E2DD4">
        <w:rPr>
          <w:rFonts w:ascii="Times New Roman" w:hAnsi="Times New Roman"/>
          <w:b/>
          <w:color w:val="000000"/>
          <w:sz w:val="26"/>
          <w:szCs w:val="26"/>
          <w:lang w:eastAsia="ru-RU"/>
        </w:rPr>
        <w:t>Используемые</w:t>
      </w:r>
      <w:r w:rsidR="004A49DF" w:rsidRPr="005E2DD4">
        <w:rPr>
          <w:rFonts w:ascii="Times New Roman" w:hAnsi="Times New Roman"/>
          <w:b/>
          <w:color w:val="000000"/>
          <w:sz w:val="26"/>
          <w:szCs w:val="26"/>
          <w:lang w:eastAsia="ru-RU"/>
        </w:rPr>
        <w:t xml:space="preserve"> </w:t>
      </w:r>
      <w:r w:rsidRPr="005E2DD4">
        <w:rPr>
          <w:rFonts w:ascii="Times New Roman" w:hAnsi="Times New Roman"/>
          <w:b/>
          <w:color w:val="000000"/>
          <w:sz w:val="26"/>
          <w:szCs w:val="26"/>
          <w:lang w:eastAsia="ru-RU"/>
        </w:rPr>
        <w:t>диагностические</w:t>
      </w:r>
      <w:r w:rsidR="004A49DF" w:rsidRPr="005E2DD4">
        <w:rPr>
          <w:rFonts w:ascii="Times New Roman" w:hAnsi="Times New Roman"/>
          <w:b/>
          <w:color w:val="000000"/>
          <w:sz w:val="26"/>
          <w:szCs w:val="26"/>
          <w:lang w:eastAsia="ru-RU"/>
        </w:rPr>
        <w:t xml:space="preserve"> </w:t>
      </w:r>
      <w:r w:rsidRPr="005E2DD4">
        <w:rPr>
          <w:rFonts w:ascii="Times New Roman" w:hAnsi="Times New Roman"/>
          <w:b/>
          <w:color w:val="000000"/>
          <w:sz w:val="26"/>
          <w:szCs w:val="26"/>
          <w:lang w:eastAsia="ru-RU"/>
        </w:rPr>
        <w:t>методы</w:t>
      </w:r>
      <w:r w:rsidR="004A49DF" w:rsidRPr="005E2DD4">
        <w:rPr>
          <w:rFonts w:ascii="Times New Roman" w:hAnsi="Times New Roman"/>
          <w:b/>
          <w:color w:val="000000"/>
          <w:sz w:val="26"/>
          <w:szCs w:val="26"/>
          <w:lang w:eastAsia="ru-RU"/>
        </w:rPr>
        <w:t xml:space="preserve"> </w:t>
      </w:r>
      <w:r w:rsidRPr="005E2DD4">
        <w:rPr>
          <w:rFonts w:ascii="Times New Roman" w:hAnsi="Times New Roman"/>
          <w:b/>
          <w:color w:val="000000"/>
          <w:sz w:val="26"/>
          <w:szCs w:val="26"/>
          <w:lang w:eastAsia="ru-RU"/>
        </w:rPr>
        <w:t>и</w:t>
      </w:r>
      <w:r w:rsidR="004A49DF" w:rsidRPr="005E2DD4">
        <w:rPr>
          <w:rFonts w:ascii="Times New Roman" w:hAnsi="Times New Roman"/>
          <w:b/>
          <w:color w:val="000000"/>
          <w:sz w:val="26"/>
          <w:szCs w:val="26"/>
          <w:lang w:eastAsia="ru-RU"/>
        </w:rPr>
        <w:t xml:space="preserve"> </w:t>
      </w:r>
      <w:r w:rsidRPr="005E2DD4">
        <w:rPr>
          <w:rFonts w:ascii="Times New Roman" w:hAnsi="Times New Roman"/>
          <w:b/>
          <w:color w:val="000000"/>
          <w:sz w:val="26"/>
          <w:szCs w:val="26"/>
          <w:lang w:eastAsia="ru-RU"/>
        </w:rPr>
        <w:t>методики,</w:t>
      </w:r>
      <w:r w:rsidR="004A49DF" w:rsidRPr="005E2DD4">
        <w:rPr>
          <w:rFonts w:ascii="Times New Roman" w:hAnsi="Times New Roman"/>
          <w:b/>
          <w:color w:val="000000"/>
          <w:sz w:val="26"/>
          <w:szCs w:val="26"/>
          <w:lang w:eastAsia="ru-RU"/>
        </w:rPr>
        <w:t xml:space="preserve"> </w:t>
      </w:r>
      <w:r w:rsidRPr="005E2DD4">
        <w:rPr>
          <w:rFonts w:ascii="Times New Roman" w:hAnsi="Times New Roman"/>
          <w:b/>
          <w:color w:val="000000"/>
          <w:sz w:val="26"/>
          <w:szCs w:val="26"/>
          <w:lang w:eastAsia="ru-RU"/>
        </w:rPr>
        <w:t>позволяющие</w:t>
      </w:r>
      <w:r w:rsidR="004A49DF" w:rsidRPr="005E2DD4">
        <w:rPr>
          <w:rFonts w:ascii="Times New Roman" w:hAnsi="Times New Roman"/>
          <w:b/>
          <w:color w:val="000000"/>
          <w:sz w:val="26"/>
          <w:szCs w:val="26"/>
          <w:lang w:eastAsia="ru-RU"/>
        </w:rPr>
        <w:t xml:space="preserve"> </w:t>
      </w:r>
      <w:r w:rsidRPr="005E2DD4">
        <w:rPr>
          <w:rFonts w:ascii="Times New Roman" w:hAnsi="Times New Roman"/>
          <w:b/>
          <w:color w:val="000000"/>
          <w:sz w:val="26"/>
          <w:szCs w:val="26"/>
          <w:lang w:eastAsia="ru-RU"/>
        </w:rPr>
        <w:t>оценить</w:t>
      </w:r>
      <w:r w:rsidR="004A49DF" w:rsidRPr="005E2DD4">
        <w:rPr>
          <w:rFonts w:ascii="Times New Roman" w:hAnsi="Times New Roman"/>
          <w:b/>
          <w:color w:val="000000"/>
          <w:sz w:val="26"/>
          <w:szCs w:val="26"/>
          <w:lang w:eastAsia="ru-RU"/>
        </w:rPr>
        <w:t xml:space="preserve"> </w:t>
      </w:r>
      <w:r w:rsidRPr="005E2DD4">
        <w:rPr>
          <w:rFonts w:ascii="Times New Roman" w:hAnsi="Times New Roman"/>
          <w:b/>
          <w:color w:val="000000"/>
          <w:sz w:val="26"/>
          <w:szCs w:val="26"/>
          <w:lang w:eastAsia="ru-RU"/>
        </w:rPr>
        <w:t>эффективность</w:t>
      </w:r>
      <w:r w:rsidR="004A49DF" w:rsidRPr="005E2DD4">
        <w:rPr>
          <w:rFonts w:ascii="Times New Roman" w:hAnsi="Times New Roman"/>
          <w:b/>
          <w:color w:val="000000"/>
          <w:sz w:val="26"/>
          <w:szCs w:val="26"/>
          <w:lang w:eastAsia="ru-RU"/>
        </w:rPr>
        <w:t xml:space="preserve"> </w:t>
      </w:r>
      <w:r w:rsidRPr="005E2DD4">
        <w:rPr>
          <w:rFonts w:ascii="Times New Roman" w:hAnsi="Times New Roman"/>
          <w:b/>
          <w:color w:val="000000"/>
          <w:sz w:val="26"/>
          <w:szCs w:val="26"/>
          <w:lang w:eastAsia="ru-RU"/>
        </w:rPr>
        <w:t>проекта</w:t>
      </w:r>
      <w:r w:rsidR="000F0FFA">
        <w:rPr>
          <w:rFonts w:ascii="Times New Roman" w:hAnsi="Times New Roman"/>
          <w:b/>
          <w:color w:val="000000"/>
          <w:sz w:val="26"/>
          <w:szCs w:val="26"/>
          <w:lang w:eastAsia="ru-RU"/>
        </w:rPr>
        <w:t>.</w:t>
      </w:r>
    </w:p>
    <w:p w:rsidR="00EF0662" w:rsidRPr="005E2DD4" w:rsidRDefault="0080568C" w:rsidP="00E87CA0">
      <w:pPr>
        <w:spacing w:after="0" w:line="240" w:lineRule="auto"/>
        <w:ind w:firstLine="709"/>
        <w:jc w:val="both"/>
        <w:rPr>
          <w:rFonts w:ascii="Times New Roman" w:hAnsi="Times New Roman"/>
          <w:sz w:val="24"/>
          <w:szCs w:val="24"/>
        </w:rPr>
      </w:pPr>
      <w:r w:rsidRPr="005E2DD4">
        <w:rPr>
          <w:rFonts w:ascii="Times New Roman" w:hAnsi="Times New Roman"/>
          <w:sz w:val="24"/>
          <w:szCs w:val="24"/>
        </w:rPr>
        <w:t xml:space="preserve">По результатам анализа современных работ отечественных и зарубежных ученых выявлена неоднозначность трактовки терминов социальной инклюзии, проведено сопоставление понятий с понятием социальной интеграции, показано, что оптимальным, для анализа социальных процессов инклюзии является сочетание системного и ресурсного подходов. Система индикаторов социальной инклюзии из различных подсистем общества (политической, экономической, культурной, социальной), с использованием которой выявлена высокая степень рисков социальной инклюзии у молодежи из </w:t>
      </w:r>
      <w:proofErr w:type="spellStart"/>
      <w:r w:rsidRPr="005E2DD4">
        <w:rPr>
          <w:rFonts w:ascii="Times New Roman" w:hAnsi="Times New Roman"/>
          <w:sz w:val="24"/>
          <w:szCs w:val="24"/>
        </w:rPr>
        <w:t>низкоресурсных</w:t>
      </w:r>
      <w:proofErr w:type="spellEnd"/>
      <w:r w:rsidRPr="005E2DD4">
        <w:rPr>
          <w:rFonts w:ascii="Times New Roman" w:hAnsi="Times New Roman"/>
          <w:sz w:val="24"/>
          <w:szCs w:val="24"/>
        </w:rPr>
        <w:t xml:space="preserve"> семей. </w:t>
      </w:r>
    </w:p>
    <w:p w:rsidR="00263D7D" w:rsidRPr="005E2DD4" w:rsidRDefault="0080568C" w:rsidP="00E87CA0">
      <w:pPr>
        <w:spacing w:after="0" w:line="240" w:lineRule="auto"/>
        <w:ind w:firstLine="709"/>
        <w:jc w:val="both"/>
        <w:rPr>
          <w:rFonts w:ascii="Times New Roman" w:hAnsi="Times New Roman"/>
          <w:sz w:val="24"/>
          <w:szCs w:val="24"/>
        </w:rPr>
      </w:pPr>
      <w:r w:rsidRPr="005E2DD4">
        <w:rPr>
          <w:rFonts w:ascii="Times New Roman" w:hAnsi="Times New Roman"/>
          <w:sz w:val="24"/>
          <w:szCs w:val="24"/>
        </w:rPr>
        <w:t xml:space="preserve">Разработанная система индикаторов позволяет выявить риски социального исключения молодежи из различных подсистем общества. Наличие экономических, культурно-образовательных, социальных ресурсов помогает молодым людям и их семьям преодолеть социальные барьеры и успешно интегрироваться в общество. </w:t>
      </w:r>
    </w:p>
    <w:p w:rsidR="00263D7D" w:rsidRPr="005E2DD4" w:rsidRDefault="003D2330" w:rsidP="00E87CA0">
      <w:pPr>
        <w:spacing w:after="0" w:line="240" w:lineRule="auto"/>
        <w:ind w:firstLine="709"/>
        <w:jc w:val="both"/>
        <w:rPr>
          <w:rFonts w:ascii="Times New Roman" w:hAnsi="Times New Roman"/>
          <w:sz w:val="24"/>
          <w:szCs w:val="24"/>
        </w:rPr>
      </w:pPr>
      <w:r>
        <w:rPr>
          <w:rFonts w:ascii="Times New Roman" w:hAnsi="Times New Roman"/>
          <w:sz w:val="24"/>
          <w:szCs w:val="24"/>
        </w:rPr>
        <w:t>Профессиональное образовательное учреждение</w:t>
      </w:r>
      <w:r w:rsidR="0080568C" w:rsidRPr="005E2DD4">
        <w:rPr>
          <w:rFonts w:ascii="Times New Roman" w:hAnsi="Times New Roman"/>
          <w:sz w:val="24"/>
          <w:szCs w:val="24"/>
        </w:rPr>
        <w:t xml:space="preserve"> может способствовать социальной инклюзии, наращивая ресурсы студентов, способствуя их включению в различные подсистемы общества, т.е. выступать в качестве агента социальной инклюзии. </w:t>
      </w:r>
    </w:p>
    <w:p w:rsidR="0080568C" w:rsidRPr="005E2DD4" w:rsidRDefault="0080568C" w:rsidP="00E87CA0">
      <w:pPr>
        <w:spacing w:after="0" w:line="240" w:lineRule="auto"/>
        <w:ind w:firstLine="709"/>
        <w:jc w:val="both"/>
        <w:rPr>
          <w:rFonts w:ascii="Times New Roman" w:hAnsi="Times New Roman"/>
          <w:sz w:val="24"/>
          <w:szCs w:val="24"/>
        </w:rPr>
      </w:pPr>
      <w:r w:rsidRPr="005E2DD4">
        <w:rPr>
          <w:rFonts w:ascii="Times New Roman" w:hAnsi="Times New Roman"/>
          <w:sz w:val="24"/>
          <w:szCs w:val="24"/>
        </w:rPr>
        <w:t>Как показывают результаты многочисленных исследований, у детей из низших слоев общества более короткий срок обучения, они чаще исключаются из школы и не могут продолжить свое образование из-за высоких издержек на его получение, недоступных бедным семьям. В этих условиях, школа все чаще отстаивает свои корпоративные интересы, исключая ребенка из образовательного процесса или оставляя для него лишь небольшую образовательную нишу.</w:t>
      </w:r>
    </w:p>
    <w:p w:rsidR="008213F2" w:rsidRPr="005E2DD4" w:rsidRDefault="008213F2" w:rsidP="00E87CA0">
      <w:pPr>
        <w:spacing w:after="0" w:line="240" w:lineRule="auto"/>
        <w:ind w:firstLine="709"/>
        <w:rPr>
          <w:rFonts w:ascii="Times New Roman" w:hAnsi="Times New Roman"/>
          <w:sz w:val="24"/>
          <w:szCs w:val="24"/>
        </w:rPr>
      </w:pPr>
      <w:r w:rsidRPr="005E2DD4">
        <w:rPr>
          <w:rFonts w:ascii="Times New Roman" w:hAnsi="Times New Roman"/>
          <w:sz w:val="24"/>
          <w:szCs w:val="24"/>
        </w:rPr>
        <w:lastRenderedPageBreak/>
        <w:t>Для оценки эффективности инновационного проекта нами использовались следующие методы и диагностические методики.</w:t>
      </w:r>
      <w:r w:rsidR="00C37B8F" w:rsidRPr="005E2DD4">
        <w:rPr>
          <w:rFonts w:ascii="Times New Roman" w:hAnsi="Times New Roman"/>
          <w:sz w:val="24"/>
          <w:szCs w:val="24"/>
        </w:rPr>
        <w:t xml:space="preserve"> </w:t>
      </w:r>
      <w:r w:rsidRPr="005E2DD4">
        <w:rPr>
          <w:rFonts w:ascii="Times New Roman" w:hAnsi="Times New Roman"/>
          <w:sz w:val="24"/>
          <w:szCs w:val="24"/>
        </w:rPr>
        <w:t>Методы: наблюдения, анкетирования, опрос, изучение нормативной документации, самооценки.</w:t>
      </w:r>
    </w:p>
    <w:tbl>
      <w:tblPr>
        <w:tblStyle w:val="a8"/>
        <w:tblW w:w="0" w:type="auto"/>
        <w:tblLook w:val="04A0" w:firstRow="1" w:lastRow="0" w:firstColumn="1" w:lastColumn="0" w:noHBand="0" w:noVBand="1"/>
      </w:tblPr>
      <w:tblGrid>
        <w:gridCol w:w="2235"/>
        <w:gridCol w:w="4677"/>
        <w:gridCol w:w="2659"/>
      </w:tblGrid>
      <w:tr w:rsidR="008213F2" w:rsidRPr="005E2DD4" w:rsidTr="004B1B1C">
        <w:trPr>
          <w:tblHeader/>
        </w:trPr>
        <w:tc>
          <w:tcPr>
            <w:tcW w:w="2235" w:type="dxa"/>
          </w:tcPr>
          <w:p w:rsidR="008213F2" w:rsidRPr="005E2DD4" w:rsidRDefault="008213F2" w:rsidP="00E87CA0">
            <w:pPr>
              <w:jc w:val="center"/>
              <w:rPr>
                <w:rFonts w:ascii="Times New Roman" w:hAnsi="Times New Roman"/>
                <w:sz w:val="24"/>
                <w:szCs w:val="24"/>
              </w:rPr>
            </w:pPr>
            <w:r w:rsidRPr="005E2DD4">
              <w:rPr>
                <w:rFonts w:ascii="Times New Roman" w:hAnsi="Times New Roman"/>
                <w:sz w:val="24"/>
                <w:szCs w:val="24"/>
              </w:rPr>
              <w:t>Критерий</w:t>
            </w:r>
          </w:p>
        </w:tc>
        <w:tc>
          <w:tcPr>
            <w:tcW w:w="4677" w:type="dxa"/>
          </w:tcPr>
          <w:p w:rsidR="008213F2" w:rsidRPr="005E2DD4" w:rsidRDefault="008213F2" w:rsidP="00E87CA0">
            <w:pPr>
              <w:jc w:val="center"/>
              <w:rPr>
                <w:rFonts w:ascii="Times New Roman" w:hAnsi="Times New Roman"/>
                <w:sz w:val="24"/>
                <w:szCs w:val="24"/>
              </w:rPr>
            </w:pPr>
            <w:r w:rsidRPr="005E2DD4">
              <w:rPr>
                <w:rFonts w:ascii="Times New Roman" w:hAnsi="Times New Roman"/>
                <w:sz w:val="24"/>
                <w:szCs w:val="24"/>
              </w:rPr>
              <w:t>Показатель</w:t>
            </w:r>
          </w:p>
        </w:tc>
        <w:tc>
          <w:tcPr>
            <w:tcW w:w="2659" w:type="dxa"/>
          </w:tcPr>
          <w:p w:rsidR="008213F2" w:rsidRPr="005E2DD4" w:rsidRDefault="008213F2" w:rsidP="00E87CA0">
            <w:pPr>
              <w:jc w:val="center"/>
              <w:rPr>
                <w:rFonts w:ascii="Times New Roman" w:hAnsi="Times New Roman"/>
                <w:sz w:val="24"/>
                <w:szCs w:val="24"/>
              </w:rPr>
            </w:pPr>
            <w:r w:rsidRPr="005E2DD4">
              <w:rPr>
                <w:rFonts w:ascii="Times New Roman" w:hAnsi="Times New Roman"/>
                <w:sz w:val="24"/>
                <w:szCs w:val="24"/>
              </w:rPr>
              <w:t>Метод диагностики</w:t>
            </w:r>
          </w:p>
        </w:tc>
      </w:tr>
      <w:tr w:rsidR="008213F2" w:rsidRPr="005E2DD4" w:rsidTr="00DA5483">
        <w:tc>
          <w:tcPr>
            <w:tcW w:w="2235" w:type="dxa"/>
          </w:tcPr>
          <w:p w:rsidR="008213F2" w:rsidRPr="005E2DD4" w:rsidRDefault="008213F2" w:rsidP="00E87CA0">
            <w:pPr>
              <w:jc w:val="both"/>
              <w:rPr>
                <w:rFonts w:ascii="Times New Roman" w:hAnsi="Times New Roman"/>
                <w:sz w:val="24"/>
                <w:szCs w:val="24"/>
              </w:rPr>
            </w:pPr>
            <w:r w:rsidRPr="005E2DD4">
              <w:rPr>
                <w:rFonts w:ascii="Times New Roman" w:hAnsi="Times New Roman"/>
                <w:sz w:val="24"/>
                <w:szCs w:val="24"/>
              </w:rPr>
              <w:t>Расширение взаимодействия образовательного учреждения  с  работодателями</w:t>
            </w:r>
          </w:p>
        </w:tc>
        <w:tc>
          <w:tcPr>
            <w:tcW w:w="4677" w:type="dxa"/>
          </w:tcPr>
          <w:p w:rsidR="008213F2" w:rsidRPr="005E2DD4" w:rsidRDefault="008213F2" w:rsidP="00E87CA0">
            <w:pPr>
              <w:rPr>
                <w:rFonts w:ascii="Times New Roman" w:hAnsi="Times New Roman"/>
                <w:sz w:val="24"/>
                <w:szCs w:val="24"/>
              </w:rPr>
            </w:pPr>
            <w:r w:rsidRPr="005E2DD4">
              <w:rPr>
                <w:rFonts w:ascii="Times New Roman" w:hAnsi="Times New Roman"/>
                <w:sz w:val="24"/>
                <w:szCs w:val="24"/>
              </w:rPr>
              <w:t>-Количество разработанных с участием работодателей перечней компетенций.</w:t>
            </w:r>
          </w:p>
          <w:p w:rsidR="008213F2" w:rsidRPr="005E2DD4" w:rsidRDefault="008213F2" w:rsidP="00E87CA0">
            <w:pPr>
              <w:rPr>
                <w:rFonts w:ascii="Times New Roman" w:hAnsi="Times New Roman"/>
                <w:sz w:val="24"/>
                <w:szCs w:val="24"/>
              </w:rPr>
            </w:pPr>
            <w:r w:rsidRPr="005E2DD4">
              <w:rPr>
                <w:rFonts w:ascii="Times New Roman" w:hAnsi="Times New Roman"/>
                <w:sz w:val="24"/>
                <w:szCs w:val="24"/>
              </w:rPr>
              <w:t>-Общее количество предоставленных работодателями мест практики по профилю ИП.</w:t>
            </w:r>
          </w:p>
        </w:tc>
        <w:tc>
          <w:tcPr>
            <w:tcW w:w="2659" w:type="dxa"/>
          </w:tcPr>
          <w:p w:rsidR="008213F2" w:rsidRPr="005E2DD4" w:rsidRDefault="008213F2" w:rsidP="00E87CA0">
            <w:pPr>
              <w:rPr>
                <w:rFonts w:ascii="Times New Roman" w:hAnsi="Times New Roman"/>
                <w:sz w:val="24"/>
                <w:szCs w:val="24"/>
              </w:rPr>
            </w:pPr>
            <w:r w:rsidRPr="005E2DD4">
              <w:rPr>
                <w:rFonts w:ascii="Times New Roman" w:hAnsi="Times New Roman"/>
                <w:sz w:val="24"/>
                <w:szCs w:val="24"/>
              </w:rPr>
              <w:t>Опрос, анкетирование, беседа.</w:t>
            </w:r>
          </w:p>
        </w:tc>
      </w:tr>
      <w:tr w:rsidR="008213F2" w:rsidRPr="005E2DD4" w:rsidTr="00DA5483">
        <w:tc>
          <w:tcPr>
            <w:tcW w:w="2235" w:type="dxa"/>
          </w:tcPr>
          <w:p w:rsidR="008213F2" w:rsidRPr="005E2DD4" w:rsidRDefault="008213F2" w:rsidP="00E87CA0">
            <w:pPr>
              <w:rPr>
                <w:rFonts w:ascii="Times New Roman" w:hAnsi="Times New Roman"/>
                <w:sz w:val="24"/>
                <w:szCs w:val="24"/>
              </w:rPr>
            </w:pPr>
            <w:r w:rsidRPr="005E2DD4">
              <w:rPr>
                <w:rFonts w:ascii="Times New Roman" w:hAnsi="Times New Roman"/>
                <w:sz w:val="24"/>
                <w:szCs w:val="24"/>
              </w:rPr>
              <w:t>Разработка и апробация нового учебно-методического обеспечения.</w:t>
            </w:r>
          </w:p>
        </w:tc>
        <w:tc>
          <w:tcPr>
            <w:tcW w:w="4677" w:type="dxa"/>
          </w:tcPr>
          <w:p w:rsidR="008213F2" w:rsidRPr="005E2DD4" w:rsidRDefault="008213F2" w:rsidP="00E87CA0">
            <w:pPr>
              <w:rPr>
                <w:rFonts w:ascii="Times New Roman" w:hAnsi="Times New Roman"/>
                <w:sz w:val="24"/>
                <w:szCs w:val="24"/>
              </w:rPr>
            </w:pPr>
            <w:r w:rsidRPr="005E2DD4">
              <w:rPr>
                <w:rFonts w:ascii="Times New Roman" w:hAnsi="Times New Roman"/>
                <w:sz w:val="24"/>
                <w:szCs w:val="24"/>
              </w:rPr>
              <w:t>-Количество разработанных с участием работодателей новых учебных планов.</w:t>
            </w:r>
          </w:p>
          <w:p w:rsidR="008213F2" w:rsidRPr="005E2DD4" w:rsidRDefault="008213F2" w:rsidP="00E87CA0">
            <w:pPr>
              <w:rPr>
                <w:rFonts w:ascii="Times New Roman" w:hAnsi="Times New Roman"/>
                <w:sz w:val="24"/>
                <w:szCs w:val="24"/>
              </w:rPr>
            </w:pPr>
            <w:r w:rsidRPr="005E2DD4">
              <w:rPr>
                <w:rFonts w:ascii="Times New Roman" w:hAnsi="Times New Roman"/>
                <w:sz w:val="24"/>
                <w:szCs w:val="24"/>
              </w:rPr>
              <w:t>-Количество новых учебных программ, предметов, дисциплин (модулей) по заявленному/</w:t>
            </w:r>
            <w:proofErr w:type="spellStart"/>
            <w:r w:rsidRPr="005E2DD4">
              <w:rPr>
                <w:rFonts w:ascii="Times New Roman" w:hAnsi="Times New Roman"/>
                <w:sz w:val="24"/>
                <w:szCs w:val="24"/>
              </w:rPr>
              <w:t>ым</w:t>
            </w:r>
            <w:proofErr w:type="spellEnd"/>
            <w:r w:rsidRPr="005E2DD4">
              <w:rPr>
                <w:rFonts w:ascii="Times New Roman" w:hAnsi="Times New Roman"/>
                <w:sz w:val="24"/>
                <w:szCs w:val="24"/>
              </w:rPr>
              <w:t xml:space="preserve"> профилю/ям, разработанных с участием работодателей</w:t>
            </w:r>
          </w:p>
          <w:p w:rsidR="008213F2" w:rsidRPr="005E2DD4" w:rsidRDefault="008213F2" w:rsidP="00E87CA0">
            <w:pPr>
              <w:rPr>
                <w:rFonts w:ascii="Times New Roman" w:hAnsi="Times New Roman"/>
                <w:sz w:val="24"/>
                <w:szCs w:val="24"/>
              </w:rPr>
            </w:pPr>
            <w:r w:rsidRPr="005E2DD4">
              <w:rPr>
                <w:rFonts w:ascii="Times New Roman" w:hAnsi="Times New Roman"/>
                <w:sz w:val="24"/>
                <w:szCs w:val="24"/>
              </w:rPr>
              <w:t>-Число студентов, планируемых к обучению</w:t>
            </w:r>
          </w:p>
        </w:tc>
        <w:tc>
          <w:tcPr>
            <w:tcW w:w="2659" w:type="dxa"/>
          </w:tcPr>
          <w:p w:rsidR="008213F2" w:rsidRPr="005E2DD4" w:rsidRDefault="008213F2" w:rsidP="00E87CA0">
            <w:pPr>
              <w:rPr>
                <w:rFonts w:ascii="Times New Roman" w:hAnsi="Times New Roman"/>
                <w:sz w:val="24"/>
                <w:szCs w:val="24"/>
              </w:rPr>
            </w:pPr>
            <w:r w:rsidRPr="005E2DD4">
              <w:rPr>
                <w:rFonts w:ascii="Times New Roman" w:hAnsi="Times New Roman"/>
                <w:sz w:val="24"/>
                <w:szCs w:val="24"/>
              </w:rPr>
              <w:t>Опрос, анкетирование.</w:t>
            </w:r>
          </w:p>
        </w:tc>
      </w:tr>
      <w:tr w:rsidR="008213F2" w:rsidRPr="005E2DD4" w:rsidTr="00DA5483">
        <w:tc>
          <w:tcPr>
            <w:tcW w:w="2235" w:type="dxa"/>
          </w:tcPr>
          <w:p w:rsidR="008213F2" w:rsidRPr="005E2DD4" w:rsidRDefault="008213F2" w:rsidP="00E87CA0">
            <w:pPr>
              <w:rPr>
                <w:rFonts w:ascii="Times New Roman" w:hAnsi="Times New Roman"/>
                <w:sz w:val="24"/>
                <w:szCs w:val="24"/>
              </w:rPr>
            </w:pPr>
            <w:r w:rsidRPr="005E2DD4">
              <w:rPr>
                <w:rFonts w:ascii="Times New Roman" w:hAnsi="Times New Roman"/>
                <w:sz w:val="24"/>
                <w:szCs w:val="24"/>
              </w:rPr>
              <w:t>Отработка, формирование и распространение инновационных технологий и методик обучения.</w:t>
            </w:r>
          </w:p>
        </w:tc>
        <w:tc>
          <w:tcPr>
            <w:tcW w:w="4677" w:type="dxa"/>
          </w:tcPr>
          <w:p w:rsidR="008213F2" w:rsidRPr="005E2DD4" w:rsidRDefault="008213F2" w:rsidP="00E87CA0">
            <w:pPr>
              <w:rPr>
                <w:rFonts w:ascii="Times New Roman" w:hAnsi="Times New Roman"/>
                <w:sz w:val="24"/>
                <w:szCs w:val="24"/>
              </w:rPr>
            </w:pPr>
            <w:r w:rsidRPr="005E2DD4">
              <w:rPr>
                <w:rFonts w:ascii="Times New Roman" w:hAnsi="Times New Roman"/>
                <w:sz w:val="24"/>
                <w:szCs w:val="24"/>
              </w:rPr>
              <w:t>-Количество переработанных курсов по заявленному профилю с использованием современных форм и методов обучения.</w:t>
            </w:r>
          </w:p>
          <w:p w:rsidR="008213F2" w:rsidRPr="005E2DD4" w:rsidRDefault="008213F2" w:rsidP="00E87CA0">
            <w:pPr>
              <w:rPr>
                <w:rFonts w:ascii="Times New Roman" w:hAnsi="Times New Roman"/>
                <w:sz w:val="24"/>
                <w:szCs w:val="24"/>
              </w:rPr>
            </w:pPr>
            <w:r w:rsidRPr="005E2DD4">
              <w:rPr>
                <w:rFonts w:ascii="Times New Roman" w:hAnsi="Times New Roman"/>
                <w:sz w:val="24"/>
                <w:szCs w:val="24"/>
              </w:rPr>
              <w:t>-Количество созданных интерактивных классов</w:t>
            </w:r>
          </w:p>
        </w:tc>
        <w:tc>
          <w:tcPr>
            <w:tcW w:w="2659" w:type="dxa"/>
          </w:tcPr>
          <w:p w:rsidR="008213F2" w:rsidRPr="005E2DD4" w:rsidRDefault="008213F2" w:rsidP="00E87CA0">
            <w:pPr>
              <w:rPr>
                <w:rFonts w:ascii="Times New Roman" w:hAnsi="Times New Roman"/>
                <w:sz w:val="24"/>
                <w:szCs w:val="24"/>
              </w:rPr>
            </w:pPr>
            <w:r w:rsidRPr="005E2DD4">
              <w:rPr>
                <w:rFonts w:ascii="Times New Roman" w:hAnsi="Times New Roman"/>
                <w:sz w:val="24"/>
                <w:szCs w:val="24"/>
              </w:rPr>
              <w:t>Опрос, анкетирование, беседа.</w:t>
            </w:r>
          </w:p>
        </w:tc>
      </w:tr>
      <w:tr w:rsidR="008213F2" w:rsidRPr="005E2DD4" w:rsidTr="00DA5483">
        <w:tc>
          <w:tcPr>
            <w:tcW w:w="2235" w:type="dxa"/>
          </w:tcPr>
          <w:p w:rsidR="008213F2" w:rsidRPr="005E2DD4" w:rsidRDefault="008213F2" w:rsidP="00E87CA0">
            <w:pPr>
              <w:rPr>
                <w:rFonts w:ascii="Times New Roman" w:hAnsi="Times New Roman"/>
                <w:sz w:val="24"/>
                <w:szCs w:val="24"/>
              </w:rPr>
            </w:pPr>
            <w:r w:rsidRPr="005E2DD4">
              <w:rPr>
                <w:rFonts w:ascii="Times New Roman" w:hAnsi="Times New Roman"/>
                <w:sz w:val="24"/>
                <w:szCs w:val="24"/>
              </w:rPr>
              <w:t>Развитие кадрового потенциала образовательного учреждения.</w:t>
            </w:r>
          </w:p>
        </w:tc>
        <w:tc>
          <w:tcPr>
            <w:tcW w:w="4677" w:type="dxa"/>
          </w:tcPr>
          <w:p w:rsidR="008213F2" w:rsidRPr="005E2DD4" w:rsidRDefault="008213F2" w:rsidP="00E87CA0">
            <w:pPr>
              <w:rPr>
                <w:rFonts w:ascii="Times New Roman" w:hAnsi="Times New Roman"/>
                <w:sz w:val="24"/>
                <w:szCs w:val="24"/>
              </w:rPr>
            </w:pPr>
            <w:r w:rsidRPr="005E2DD4">
              <w:rPr>
                <w:rFonts w:ascii="Times New Roman" w:hAnsi="Times New Roman"/>
                <w:sz w:val="24"/>
                <w:szCs w:val="24"/>
              </w:rPr>
              <w:t>-Количество преподавателей/мастеров производственного обучения, прошедших специализированную стажировку у работодателя</w:t>
            </w:r>
          </w:p>
          <w:p w:rsidR="008213F2" w:rsidRPr="005E2DD4" w:rsidRDefault="008213F2" w:rsidP="00E87CA0">
            <w:pPr>
              <w:rPr>
                <w:rFonts w:ascii="Times New Roman" w:hAnsi="Times New Roman"/>
                <w:sz w:val="24"/>
                <w:szCs w:val="24"/>
              </w:rPr>
            </w:pPr>
            <w:r w:rsidRPr="005E2DD4">
              <w:rPr>
                <w:rFonts w:ascii="Times New Roman" w:hAnsi="Times New Roman"/>
                <w:sz w:val="24"/>
                <w:szCs w:val="24"/>
              </w:rPr>
              <w:t>-Количество преподавателей/мастеров производственного обучения, прошедших повышения квалификации</w:t>
            </w:r>
          </w:p>
        </w:tc>
        <w:tc>
          <w:tcPr>
            <w:tcW w:w="2659" w:type="dxa"/>
          </w:tcPr>
          <w:p w:rsidR="008213F2" w:rsidRPr="005E2DD4" w:rsidRDefault="008213F2" w:rsidP="00E87CA0">
            <w:pPr>
              <w:rPr>
                <w:rFonts w:ascii="Times New Roman" w:hAnsi="Times New Roman"/>
                <w:sz w:val="24"/>
                <w:szCs w:val="24"/>
              </w:rPr>
            </w:pPr>
            <w:r w:rsidRPr="005E2DD4">
              <w:rPr>
                <w:rFonts w:ascii="Times New Roman" w:hAnsi="Times New Roman"/>
                <w:sz w:val="24"/>
                <w:szCs w:val="24"/>
              </w:rPr>
              <w:t>Опрос, анкетирование.</w:t>
            </w:r>
          </w:p>
        </w:tc>
      </w:tr>
      <w:tr w:rsidR="008213F2" w:rsidRPr="005E2DD4" w:rsidTr="00DA5483">
        <w:tc>
          <w:tcPr>
            <w:tcW w:w="2235" w:type="dxa"/>
          </w:tcPr>
          <w:p w:rsidR="008213F2" w:rsidRPr="005E2DD4" w:rsidRDefault="008213F2" w:rsidP="00E87CA0">
            <w:pPr>
              <w:rPr>
                <w:rFonts w:ascii="Times New Roman" w:hAnsi="Times New Roman"/>
                <w:sz w:val="24"/>
                <w:szCs w:val="24"/>
              </w:rPr>
            </w:pPr>
            <w:r w:rsidRPr="005E2DD4">
              <w:rPr>
                <w:rFonts w:ascii="Times New Roman" w:hAnsi="Times New Roman"/>
                <w:sz w:val="24"/>
                <w:szCs w:val="24"/>
              </w:rPr>
              <w:t>Развитие инновационной инфраструктуры образовательного  учреждения</w:t>
            </w:r>
          </w:p>
        </w:tc>
        <w:tc>
          <w:tcPr>
            <w:tcW w:w="4677" w:type="dxa"/>
          </w:tcPr>
          <w:p w:rsidR="008213F2" w:rsidRPr="005E2DD4" w:rsidRDefault="008213F2" w:rsidP="00E87CA0">
            <w:pPr>
              <w:rPr>
                <w:rFonts w:ascii="Times New Roman" w:hAnsi="Times New Roman"/>
                <w:sz w:val="24"/>
                <w:szCs w:val="24"/>
              </w:rPr>
            </w:pPr>
            <w:r w:rsidRPr="005E2DD4">
              <w:rPr>
                <w:rFonts w:ascii="Times New Roman" w:hAnsi="Times New Roman"/>
                <w:sz w:val="24"/>
                <w:szCs w:val="24"/>
              </w:rPr>
              <w:t>-Созданные при участии работодателей учебные          полигоны и производственные участки на предприятиях.</w:t>
            </w:r>
          </w:p>
          <w:p w:rsidR="008213F2" w:rsidRPr="005E2DD4" w:rsidRDefault="008213F2" w:rsidP="00E87CA0">
            <w:pPr>
              <w:rPr>
                <w:rFonts w:ascii="Times New Roman" w:hAnsi="Times New Roman"/>
                <w:sz w:val="24"/>
                <w:szCs w:val="24"/>
              </w:rPr>
            </w:pPr>
            <w:r w:rsidRPr="005E2DD4">
              <w:rPr>
                <w:rFonts w:ascii="Times New Roman" w:hAnsi="Times New Roman"/>
                <w:sz w:val="24"/>
                <w:szCs w:val="24"/>
              </w:rPr>
              <w:t>-Созданные при участии работодателей Центры          дистанционного обучения</w:t>
            </w:r>
          </w:p>
          <w:p w:rsidR="008213F2" w:rsidRPr="005E2DD4" w:rsidRDefault="008213F2" w:rsidP="00E87CA0">
            <w:pPr>
              <w:rPr>
                <w:rFonts w:ascii="Times New Roman" w:hAnsi="Times New Roman"/>
                <w:sz w:val="24"/>
                <w:szCs w:val="24"/>
              </w:rPr>
            </w:pPr>
            <w:r w:rsidRPr="005E2DD4">
              <w:rPr>
                <w:rFonts w:ascii="Times New Roman" w:hAnsi="Times New Roman"/>
                <w:sz w:val="24"/>
                <w:szCs w:val="24"/>
              </w:rPr>
              <w:t>Созданные при участии работодателей Ресурсные     центры</w:t>
            </w:r>
          </w:p>
        </w:tc>
        <w:tc>
          <w:tcPr>
            <w:tcW w:w="2659" w:type="dxa"/>
          </w:tcPr>
          <w:p w:rsidR="008213F2" w:rsidRPr="005E2DD4" w:rsidRDefault="008213F2" w:rsidP="00E87CA0">
            <w:pPr>
              <w:rPr>
                <w:rFonts w:ascii="Times New Roman" w:hAnsi="Times New Roman"/>
                <w:sz w:val="24"/>
                <w:szCs w:val="24"/>
              </w:rPr>
            </w:pPr>
            <w:r w:rsidRPr="005E2DD4">
              <w:rPr>
                <w:rFonts w:ascii="Times New Roman" w:hAnsi="Times New Roman"/>
                <w:sz w:val="24"/>
                <w:szCs w:val="24"/>
              </w:rPr>
              <w:t>Опрос, анкетирование, беседа.</w:t>
            </w:r>
          </w:p>
        </w:tc>
      </w:tr>
    </w:tbl>
    <w:p w:rsidR="00D313ED" w:rsidRDefault="00C37B8F" w:rsidP="00D313ED">
      <w:pPr>
        <w:spacing w:after="0" w:line="240" w:lineRule="auto"/>
        <w:ind w:firstLine="709"/>
        <w:jc w:val="both"/>
        <w:rPr>
          <w:rFonts w:ascii="Times New Roman" w:hAnsi="Times New Roman"/>
          <w:sz w:val="24"/>
          <w:szCs w:val="24"/>
        </w:rPr>
      </w:pPr>
      <w:r w:rsidRPr="005E2DD4">
        <w:rPr>
          <w:rFonts w:ascii="Times New Roman" w:hAnsi="Times New Roman"/>
          <w:sz w:val="24"/>
          <w:szCs w:val="24"/>
        </w:rPr>
        <w:t xml:space="preserve">В условиях кризиса учебные профессионального образования реализуют новую для себя роль «социального зонтика», спасая молодежь от угрозы, безработицы, давая отсрочку от службы в армии и возможность приобретения профессиональной квалификации. Проблема многих семей, где молодые люди, с ограниченными социально-экономическими возможностями  и с ОВЗ рассматривают эти уровни образования как необходимые и достаточные, позволяющие им жить и работать в мире, в котором многие профессии не нуждаются в высшем образовании. Мы считаем, именно по этой причине эффективность </w:t>
      </w:r>
      <w:r w:rsidR="00D313ED">
        <w:rPr>
          <w:rFonts w:ascii="Times New Roman" w:hAnsi="Times New Roman"/>
          <w:sz w:val="24"/>
          <w:szCs w:val="24"/>
        </w:rPr>
        <w:t>профессионального образования</w:t>
      </w:r>
      <w:r w:rsidRPr="005E2DD4">
        <w:rPr>
          <w:rFonts w:ascii="Times New Roman" w:hAnsi="Times New Roman"/>
          <w:sz w:val="24"/>
          <w:szCs w:val="24"/>
        </w:rPr>
        <w:t xml:space="preserve"> следует рассматривать не только с прагматичной точки зрения, но и в первую очередь и как важнейших фактор социального развития общества, как это делается в большинстве странах мира.</w:t>
      </w:r>
    </w:p>
    <w:p w:rsidR="00D313ED" w:rsidRDefault="00D313ED" w:rsidP="000F0FFA">
      <w:pPr>
        <w:spacing w:after="0" w:line="240" w:lineRule="auto"/>
        <w:ind w:firstLine="709"/>
        <w:jc w:val="center"/>
        <w:rPr>
          <w:rFonts w:ascii="Times New Roman" w:hAnsi="Times New Roman"/>
          <w:sz w:val="24"/>
          <w:szCs w:val="24"/>
        </w:rPr>
      </w:pPr>
    </w:p>
    <w:p w:rsidR="000F0FFA" w:rsidRPr="000F0FFA" w:rsidRDefault="003B4228" w:rsidP="000F0FFA">
      <w:pPr>
        <w:pStyle w:val="a3"/>
        <w:numPr>
          <w:ilvl w:val="1"/>
          <w:numId w:val="31"/>
        </w:numPr>
        <w:spacing w:after="0" w:line="240" w:lineRule="auto"/>
        <w:jc w:val="center"/>
        <w:rPr>
          <w:rFonts w:ascii="Times New Roman" w:hAnsi="Times New Roman"/>
          <w:b/>
          <w:sz w:val="28"/>
          <w:szCs w:val="28"/>
        </w:rPr>
      </w:pPr>
      <w:r w:rsidRPr="000F0FFA">
        <w:rPr>
          <w:rFonts w:ascii="Times New Roman" w:hAnsi="Times New Roman"/>
          <w:b/>
          <w:sz w:val="28"/>
          <w:szCs w:val="28"/>
        </w:rPr>
        <w:t>Полученные</w:t>
      </w:r>
      <w:r w:rsidR="004A49DF" w:rsidRPr="000F0FFA">
        <w:rPr>
          <w:rFonts w:ascii="Times New Roman" w:hAnsi="Times New Roman"/>
          <w:b/>
          <w:sz w:val="28"/>
          <w:szCs w:val="28"/>
        </w:rPr>
        <w:t xml:space="preserve"> </w:t>
      </w:r>
      <w:r w:rsidRPr="000F0FFA">
        <w:rPr>
          <w:rFonts w:ascii="Times New Roman" w:hAnsi="Times New Roman"/>
          <w:b/>
          <w:sz w:val="28"/>
          <w:szCs w:val="28"/>
        </w:rPr>
        <w:t>результаты,</w:t>
      </w:r>
      <w:r w:rsidR="004A49DF" w:rsidRPr="000F0FFA">
        <w:rPr>
          <w:rFonts w:ascii="Times New Roman" w:hAnsi="Times New Roman"/>
          <w:b/>
          <w:sz w:val="28"/>
          <w:szCs w:val="28"/>
        </w:rPr>
        <w:t xml:space="preserve"> </w:t>
      </w:r>
      <w:r w:rsidRPr="000F0FFA">
        <w:rPr>
          <w:rFonts w:ascii="Times New Roman" w:hAnsi="Times New Roman"/>
          <w:b/>
          <w:sz w:val="28"/>
          <w:szCs w:val="28"/>
        </w:rPr>
        <w:t>доказанные</w:t>
      </w:r>
      <w:r w:rsidR="004A49DF" w:rsidRPr="000F0FFA">
        <w:rPr>
          <w:rFonts w:ascii="Times New Roman" w:hAnsi="Times New Roman"/>
          <w:b/>
          <w:sz w:val="28"/>
          <w:szCs w:val="28"/>
        </w:rPr>
        <w:t xml:space="preserve"> </w:t>
      </w:r>
      <w:r w:rsidRPr="000F0FFA">
        <w:rPr>
          <w:rFonts w:ascii="Times New Roman" w:hAnsi="Times New Roman"/>
          <w:b/>
          <w:sz w:val="28"/>
          <w:szCs w:val="28"/>
        </w:rPr>
        <w:t>диагностическими</w:t>
      </w:r>
      <w:r w:rsidR="004A49DF" w:rsidRPr="000F0FFA">
        <w:rPr>
          <w:rFonts w:ascii="Times New Roman" w:hAnsi="Times New Roman"/>
          <w:b/>
          <w:sz w:val="28"/>
          <w:szCs w:val="28"/>
        </w:rPr>
        <w:t xml:space="preserve"> </w:t>
      </w:r>
      <w:r w:rsidR="004B1B1C" w:rsidRPr="000F0FFA">
        <w:rPr>
          <w:rFonts w:ascii="Times New Roman" w:hAnsi="Times New Roman"/>
          <w:b/>
          <w:sz w:val="28"/>
          <w:szCs w:val="28"/>
        </w:rPr>
        <w:t>исследованиями</w:t>
      </w:r>
      <w:r w:rsidR="000F0FFA" w:rsidRPr="000F0FFA">
        <w:rPr>
          <w:rFonts w:ascii="Times New Roman" w:hAnsi="Times New Roman"/>
          <w:b/>
          <w:sz w:val="28"/>
          <w:szCs w:val="28"/>
        </w:rPr>
        <w:t>.</w:t>
      </w:r>
    </w:p>
    <w:p w:rsidR="00CC33CD" w:rsidRPr="005E2DD4" w:rsidRDefault="00CC33CD" w:rsidP="000F0FFA">
      <w:pPr>
        <w:spacing w:after="0" w:line="240" w:lineRule="auto"/>
        <w:ind w:firstLine="708"/>
        <w:rPr>
          <w:rFonts w:ascii="Times New Roman" w:hAnsi="Times New Roman"/>
          <w:sz w:val="24"/>
          <w:szCs w:val="24"/>
        </w:rPr>
      </w:pPr>
      <w:r w:rsidRPr="005E2DD4">
        <w:rPr>
          <w:rFonts w:ascii="Times New Roman" w:hAnsi="Times New Roman"/>
          <w:sz w:val="24"/>
          <w:szCs w:val="24"/>
        </w:rPr>
        <w:lastRenderedPageBreak/>
        <w:t xml:space="preserve">Для реализации данной образовательной программы разработали адаптированную учебно-программную документацию: </w:t>
      </w:r>
    </w:p>
    <w:p w:rsidR="00CC33CD" w:rsidRPr="005E2DD4" w:rsidRDefault="00CC33CD" w:rsidP="00D313ED">
      <w:pPr>
        <w:shd w:val="clear" w:color="auto" w:fill="FFFFFF"/>
        <w:spacing w:after="0" w:line="240" w:lineRule="auto"/>
        <w:jc w:val="both"/>
        <w:rPr>
          <w:rFonts w:ascii="Times New Roman" w:hAnsi="Times New Roman"/>
          <w:sz w:val="24"/>
          <w:szCs w:val="24"/>
        </w:rPr>
      </w:pPr>
      <w:r w:rsidRPr="005E2DD4">
        <w:rPr>
          <w:rFonts w:ascii="Times New Roman" w:hAnsi="Times New Roman"/>
          <w:sz w:val="24"/>
          <w:szCs w:val="24"/>
        </w:rPr>
        <w:t>-учебный план;</w:t>
      </w:r>
    </w:p>
    <w:p w:rsidR="00CC33CD" w:rsidRPr="005E2DD4" w:rsidRDefault="00CC33CD" w:rsidP="00D313ED">
      <w:pPr>
        <w:shd w:val="clear" w:color="auto" w:fill="FFFFFF"/>
        <w:spacing w:after="0" w:line="240" w:lineRule="auto"/>
        <w:jc w:val="both"/>
        <w:rPr>
          <w:rFonts w:ascii="Times New Roman" w:hAnsi="Times New Roman"/>
          <w:sz w:val="24"/>
          <w:szCs w:val="24"/>
        </w:rPr>
      </w:pPr>
      <w:r w:rsidRPr="005E2DD4">
        <w:rPr>
          <w:rFonts w:ascii="Times New Roman" w:hAnsi="Times New Roman"/>
          <w:sz w:val="24"/>
          <w:szCs w:val="24"/>
        </w:rPr>
        <w:t>-рабочие программы;</w:t>
      </w:r>
    </w:p>
    <w:p w:rsidR="00CC33CD" w:rsidRDefault="00CC33CD" w:rsidP="00D313ED">
      <w:pPr>
        <w:shd w:val="clear" w:color="auto" w:fill="FFFFFF"/>
        <w:spacing w:after="0" w:line="240" w:lineRule="auto"/>
        <w:jc w:val="both"/>
        <w:rPr>
          <w:rFonts w:ascii="Times New Roman" w:hAnsi="Times New Roman"/>
          <w:sz w:val="24"/>
          <w:szCs w:val="24"/>
        </w:rPr>
      </w:pPr>
      <w:r w:rsidRPr="005E2DD4">
        <w:rPr>
          <w:rFonts w:ascii="Times New Roman" w:hAnsi="Times New Roman"/>
          <w:sz w:val="24"/>
          <w:szCs w:val="24"/>
        </w:rPr>
        <w:t>-календарно – тематическое планирование согласованную с работодателями. В перспективе – развитие направления подготовки «Дизайн» для лиц с ОВЗ.</w:t>
      </w:r>
    </w:p>
    <w:p w:rsidR="00D313ED" w:rsidRPr="005E2DD4" w:rsidRDefault="00D313ED" w:rsidP="00D313E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-планы воспитательной </w:t>
      </w:r>
      <w:proofErr w:type="gramStart"/>
      <w:r>
        <w:rPr>
          <w:rFonts w:ascii="Times New Roman" w:hAnsi="Times New Roman"/>
          <w:sz w:val="24"/>
          <w:szCs w:val="24"/>
        </w:rPr>
        <w:t>работы  обучающимися</w:t>
      </w:r>
      <w:proofErr w:type="gramEnd"/>
      <w:r>
        <w:rPr>
          <w:rFonts w:ascii="Times New Roman" w:hAnsi="Times New Roman"/>
          <w:sz w:val="24"/>
          <w:szCs w:val="24"/>
        </w:rPr>
        <w:t>.</w:t>
      </w:r>
    </w:p>
    <w:p w:rsidR="00CC33CD" w:rsidRPr="005E2DD4" w:rsidRDefault="00CC33CD" w:rsidP="00E87CA0">
      <w:pPr>
        <w:spacing w:after="0" w:line="240" w:lineRule="auto"/>
        <w:ind w:firstLine="708"/>
        <w:jc w:val="center"/>
        <w:rPr>
          <w:rFonts w:ascii="Times New Roman" w:hAnsi="Times New Roman"/>
          <w:b/>
          <w:sz w:val="24"/>
          <w:szCs w:val="24"/>
        </w:rPr>
      </w:pPr>
      <w:r w:rsidRPr="005E2DD4">
        <w:rPr>
          <w:rFonts w:ascii="Times New Roman" w:hAnsi="Times New Roman"/>
          <w:b/>
          <w:sz w:val="24"/>
          <w:szCs w:val="24"/>
        </w:rPr>
        <w:t>Мониторинг набора обучающихся с ОВЗ</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00"/>
        <w:gridCol w:w="2529"/>
        <w:gridCol w:w="2529"/>
        <w:gridCol w:w="2413"/>
      </w:tblGrid>
      <w:tr w:rsidR="000F0FFA" w:rsidRPr="005E2DD4" w:rsidTr="000F0FFA">
        <w:trPr>
          <w:jc w:val="center"/>
        </w:trPr>
        <w:tc>
          <w:tcPr>
            <w:tcW w:w="2100" w:type="dxa"/>
          </w:tcPr>
          <w:p w:rsidR="000F0FFA" w:rsidRPr="005E2DD4" w:rsidRDefault="000F0FFA" w:rsidP="00E87CA0">
            <w:pPr>
              <w:spacing w:after="0" w:line="240" w:lineRule="auto"/>
              <w:jc w:val="both"/>
              <w:rPr>
                <w:rFonts w:ascii="Times New Roman" w:hAnsi="Times New Roman"/>
                <w:sz w:val="24"/>
                <w:szCs w:val="24"/>
              </w:rPr>
            </w:pPr>
            <w:r w:rsidRPr="005E2DD4">
              <w:rPr>
                <w:rFonts w:ascii="Times New Roman" w:hAnsi="Times New Roman"/>
                <w:sz w:val="24"/>
                <w:szCs w:val="24"/>
              </w:rPr>
              <w:t>2013 год</w:t>
            </w:r>
          </w:p>
        </w:tc>
        <w:tc>
          <w:tcPr>
            <w:tcW w:w="2529" w:type="dxa"/>
          </w:tcPr>
          <w:p w:rsidR="000F0FFA" w:rsidRPr="005E2DD4" w:rsidRDefault="000F0FFA" w:rsidP="00E87CA0">
            <w:pPr>
              <w:spacing w:after="0" w:line="240" w:lineRule="auto"/>
              <w:jc w:val="both"/>
              <w:rPr>
                <w:rFonts w:ascii="Times New Roman" w:hAnsi="Times New Roman"/>
                <w:sz w:val="24"/>
                <w:szCs w:val="24"/>
              </w:rPr>
            </w:pPr>
            <w:r w:rsidRPr="005E2DD4">
              <w:rPr>
                <w:rFonts w:ascii="Times New Roman" w:hAnsi="Times New Roman"/>
                <w:sz w:val="24"/>
                <w:szCs w:val="24"/>
              </w:rPr>
              <w:t>2014 год</w:t>
            </w:r>
          </w:p>
        </w:tc>
        <w:tc>
          <w:tcPr>
            <w:tcW w:w="2529" w:type="dxa"/>
          </w:tcPr>
          <w:p w:rsidR="000F0FFA" w:rsidRPr="000F0FFA" w:rsidRDefault="000F0FFA" w:rsidP="00E87CA0">
            <w:pPr>
              <w:spacing w:after="0" w:line="240" w:lineRule="auto"/>
              <w:jc w:val="both"/>
              <w:rPr>
                <w:rFonts w:ascii="Times New Roman" w:hAnsi="Times New Roman"/>
                <w:sz w:val="24"/>
                <w:szCs w:val="24"/>
              </w:rPr>
            </w:pPr>
            <w:r w:rsidRPr="000F0FFA">
              <w:rPr>
                <w:rFonts w:ascii="Times New Roman" w:hAnsi="Times New Roman"/>
                <w:sz w:val="24"/>
                <w:szCs w:val="24"/>
              </w:rPr>
              <w:t>2015 год</w:t>
            </w:r>
          </w:p>
        </w:tc>
        <w:tc>
          <w:tcPr>
            <w:tcW w:w="2413" w:type="dxa"/>
          </w:tcPr>
          <w:p w:rsidR="000F0FFA" w:rsidRPr="00D313ED" w:rsidRDefault="000F0FFA" w:rsidP="00E87CA0">
            <w:pPr>
              <w:spacing w:after="0" w:line="240" w:lineRule="auto"/>
              <w:jc w:val="both"/>
              <w:rPr>
                <w:rFonts w:ascii="Times New Roman" w:hAnsi="Times New Roman"/>
                <w:sz w:val="24"/>
                <w:szCs w:val="24"/>
                <w:highlight w:val="yellow"/>
              </w:rPr>
            </w:pPr>
            <w:r w:rsidRPr="000F0FFA">
              <w:rPr>
                <w:rFonts w:ascii="Times New Roman" w:hAnsi="Times New Roman"/>
                <w:sz w:val="24"/>
                <w:szCs w:val="24"/>
              </w:rPr>
              <w:t>2016</w:t>
            </w:r>
            <w:r>
              <w:rPr>
                <w:rFonts w:ascii="Times New Roman" w:hAnsi="Times New Roman"/>
                <w:sz w:val="24"/>
                <w:szCs w:val="24"/>
              </w:rPr>
              <w:t xml:space="preserve"> год</w:t>
            </w:r>
          </w:p>
        </w:tc>
      </w:tr>
      <w:tr w:rsidR="000F0FFA" w:rsidRPr="005E2DD4" w:rsidTr="000F0FFA">
        <w:trPr>
          <w:trHeight w:val="344"/>
          <w:jc w:val="center"/>
        </w:trPr>
        <w:tc>
          <w:tcPr>
            <w:tcW w:w="2100" w:type="dxa"/>
          </w:tcPr>
          <w:p w:rsidR="000F0FFA" w:rsidRPr="005E2DD4" w:rsidRDefault="000F0FFA" w:rsidP="00E87CA0">
            <w:pPr>
              <w:spacing w:after="0" w:line="240" w:lineRule="auto"/>
              <w:jc w:val="both"/>
              <w:rPr>
                <w:rFonts w:ascii="Times New Roman" w:hAnsi="Times New Roman"/>
                <w:sz w:val="24"/>
                <w:szCs w:val="24"/>
              </w:rPr>
            </w:pPr>
          </w:p>
          <w:p w:rsidR="000F0FFA" w:rsidRPr="005E2DD4" w:rsidRDefault="000F0FFA" w:rsidP="00E87CA0">
            <w:pPr>
              <w:spacing w:after="0" w:line="240" w:lineRule="auto"/>
              <w:jc w:val="both"/>
              <w:rPr>
                <w:rFonts w:ascii="Times New Roman" w:hAnsi="Times New Roman"/>
                <w:sz w:val="24"/>
                <w:szCs w:val="24"/>
              </w:rPr>
            </w:pPr>
            <w:r w:rsidRPr="005E2DD4">
              <w:rPr>
                <w:rFonts w:ascii="Times New Roman" w:hAnsi="Times New Roman"/>
                <w:sz w:val="24"/>
                <w:szCs w:val="24"/>
              </w:rPr>
              <w:t>15 чел</w:t>
            </w:r>
          </w:p>
        </w:tc>
        <w:tc>
          <w:tcPr>
            <w:tcW w:w="2529" w:type="dxa"/>
          </w:tcPr>
          <w:p w:rsidR="000F0FFA" w:rsidRPr="005E2DD4" w:rsidRDefault="000F0FFA" w:rsidP="00E87CA0">
            <w:pPr>
              <w:spacing w:after="0" w:line="240" w:lineRule="auto"/>
              <w:jc w:val="both"/>
              <w:rPr>
                <w:rFonts w:ascii="Times New Roman" w:hAnsi="Times New Roman"/>
                <w:sz w:val="24"/>
                <w:szCs w:val="24"/>
              </w:rPr>
            </w:pPr>
          </w:p>
          <w:p w:rsidR="000F0FFA" w:rsidRPr="005E2DD4" w:rsidRDefault="000F0FFA" w:rsidP="00E87CA0">
            <w:pPr>
              <w:spacing w:after="0" w:line="240" w:lineRule="auto"/>
              <w:jc w:val="both"/>
              <w:rPr>
                <w:rFonts w:ascii="Times New Roman" w:hAnsi="Times New Roman"/>
                <w:sz w:val="24"/>
                <w:szCs w:val="24"/>
              </w:rPr>
            </w:pPr>
            <w:r w:rsidRPr="005E2DD4">
              <w:rPr>
                <w:rFonts w:ascii="Times New Roman" w:hAnsi="Times New Roman"/>
                <w:sz w:val="24"/>
                <w:szCs w:val="24"/>
              </w:rPr>
              <w:t>30 чел</w:t>
            </w:r>
          </w:p>
        </w:tc>
        <w:tc>
          <w:tcPr>
            <w:tcW w:w="2529" w:type="dxa"/>
          </w:tcPr>
          <w:p w:rsidR="000F0FFA" w:rsidRPr="000F0FFA" w:rsidRDefault="000F0FFA" w:rsidP="00E87CA0">
            <w:pPr>
              <w:spacing w:after="0" w:line="240" w:lineRule="auto"/>
              <w:jc w:val="both"/>
              <w:rPr>
                <w:rFonts w:ascii="Times New Roman" w:hAnsi="Times New Roman"/>
                <w:sz w:val="24"/>
                <w:szCs w:val="24"/>
              </w:rPr>
            </w:pPr>
          </w:p>
          <w:p w:rsidR="000F0FFA" w:rsidRPr="000F0FFA" w:rsidRDefault="000F0FFA" w:rsidP="00E87CA0">
            <w:pPr>
              <w:spacing w:after="0" w:line="240" w:lineRule="auto"/>
              <w:jc w:val="both"/>
              <w:rPr>
                <w:rFonts w:ascii="Times New Roman" w:hAnsi="Times New Roman"/>
                <w:sz w:val="24"/>
                <w:szCs w:val="24"/>
              </w:rPr>
            </w:pPr>
            <w:r w:rsidRPr="000F0FFA">
              <w:rPr>
                <w:rFonts w:ascii="Times New Roman" w:hAnsi="Times New Roman"/>
                <w:sz w:val="24"/>
                <w:szCs w:val="24"/>
              </w:rPr>
              <w:t>45 чел</w:t>
            </w:r>
          </w:p>
        </w:tc>
        <w:tc>
          <w:tcPr>
            <w:tcW w:w="2413" w:type="dxa"/>
          </w:tcPr>
          <w:p w:rsidR="000F0FFA" w:rsidRDefault="000F0FFA" w:rsidP="00E87CA0">
            <w:pPr>
              <w:spacing w:after="0" w:line="240" w:lineRule="auto"/>
              <w:jc w:val="both"/>
              <w:rPr>
                <w:rFonts w:ascii="Times New Roman" w:hAnsi="Times New Roman"/>
                <w:sz w:val="24"/>
                <w:szCs w:val="24"/>
                <w:highlight w:val="yellow"/>
              </w:rPr>
            </w:pPr>
          </w:p>
          <w:p w:rsidR="000F0FFA" w:rsidRPr="00D313ED" w:rsidRDefault="000F0FFA" w:rsidP="00E87CA0">
            <w:pPr>
              <w:spacing w:after="0" w:line="240" w:lineRule="auto"/>
              <w:jc w:val="both"/>
              <w:rPr>
                <w:rFonts w:ascii="Times New Roman" w:hAnsi="Times New Roman"/>
                <w:sz w:val="24"/>
                <w:szCs w:val="24"/>
                <w:highlight w:val="yellow"/>
              </w:rPr>
            </w:pPr>
            <w:r w:rsidRPr="000F0FFA">
              <w:rPr>
                <w:rFonts w:ascii="Times New Roman" w:hAnsi="Times New Roman"/>
                <w:sz w:val="24"/>
                <w:szCs w:val="24"/>
              </w:rPr>
              <w:t>44 чел</w:t>
            </w:r>
          </w:p>
        </w:tc>
      </w:tr>
    </w:tbl>
    <w:p w:rsidR="00CC33CD" w:rsidRPr="005E2DD4" w:rsidRDefault="00CC33CD" w:rsidP="00E87CA0">
      <w:pPr>
        <w:spacing w:after="0" w:line="240" w:lineRule="auto"/>
        <w:ind w:firstLine="709"/>
        <w:jc w:val="both"/>
        <w:rPr>
          <w:rFonts w:ascii="Times New Roman" w:hAnsi="Times New Roman"/>
          <w:sz w:val="24"/>
          <w:szCs w:val="24"/>
        </w:rPr>
      </w:pPr>
      <w:r w:rsidRPr="005E2DD4">
        <w:rPr>
          <w:rFonts w:ascii="Times New Roman" w:hAnsi="Times New Roman"/>
          <w:sz w:val="24"/>
          <w:szCs w:val="24"/>
        </w:rPr>
        <w:t xml:space="preserve">Ставим перед собой задачи организации полноценной </w:t>
      </w:r>
      <w:proofErr w:type="spellStart"/>
      <w:r w:rsidRPr="005E2DD4">
        <w:rPr>
          <w:rFonts w:ascii="Times New Roman" w:hAnsi="Times New Roman"/>
          <w:sz w:val="24"/>
          <w:szCs w:val="24"/>
        </w:rPr>
        <w:t>безбарьерной</w:t>
      </w:r>
      <w:proofErr w:type="spellEnd"/>
      <w:r w:rsidRPr="005E2DD4">
        <w:rPr>
          <w:rFonts w:ascii="Times New Roman" w:hAnsi="Times New Roman"/>
          <w:sz w:val="24"/>
          <w:szCs w:val="24"/>
        </w:rPr>
        <w:t xml:space="preserve"> образовательной среды в 201</w:t>
      </w:r>
      <w:r w:rsidR="00D313ED">
        <w:rPr>
          <w:rFonts w:ascii="Times New Roman" w:hAnsi="Times New Roman"/>
          <w:sz w:val="24"/>
          <w:szCs w:val="24"/>
        </w:rPr>
        <w:t>6</w:t>
      </w:r>
      <w:r w:rsidRPr="005E2DD4">
        <w:rPr>
          <w:rFonts w:ascii="Times New Roman" w:hAnsi="Times New Roman"/>
          <w:sz w:val="24"/>
          <w:szCs w:val="24"/>
        </w:rPr>
        <w:t xml:space="preserve"> году. Так, техникум определен Министерством образования и науки Краснодарского края как получатель средств федерального и краевого бюджетов на сумму около трех миллионов рублей. </w:t>
      </w:r>
      <w:r w:rsidR="00D313ED">
        <w:rPr>
          <w:rFonts w:ascii="Times New Roman" w:hAnsi="Times New Roman"/>
          <w:sz w:val="24"/>
          <w:szCs w:val="24"/>
        </w:rPr>
        <w:t>Реализован р</w:t>
      </w:r>
      <w:r w:rsidRPr="005E2DD4">
        <w:rPr>
          <w:rFonts w:ascii="Times New Roman" w:hAnsi="Times New Roman"/>
          <w:sz w:val="24"/>
          <w:szCs w:val="24"/>
        </w:rPr>
        <w:t>азработан</w:t>
      </w:r>
      <w:r w:rsidR="00D313ED">
        <w:rPr>
          <w:rFonts w:ascii="Times New Roman" w:hAnsi="Times New Roman"/>
          <w:sz w:val="24"/>
          <w:szCs w:val="24"/>
        </w:rPr>
        <w:t>ный</w:t>
      </w:r>
      <w:r w:rsidRPr="005E2DD4">
        <w:rPr>
          <w:rFonts w:ascii="Times New Roman" w:hAnsi="Times New Roman"/>
          <w:sz w:val="24"/>
          <w:szCs w:val="24"/>
        </w:rPr>
        <w:t xml:space="preserve"> проект модернизации входной группы, санитарных комнат, аудиторий первого и второго корпусов техникума для обучения маломобильных групп населения, как по основным образовательным </w:t>
      </w:r>
      <w:proofErr w:type="gramStart"/>
      <w:r w:rsidRPr="005E2DD4">
        <w:rPr>
          <w:rFonts w:ascii="Times New Roman" w:hAnsi="Times New Roman"/>
          <w:sz w:val="24"/>
          <w:szCs w:val="24"/>
        </w:rPr>
        <w:t>программам,  так</w:t>
      </w:r>
      <w:proofErr w:type="gramEnd"/>
      <w:r w:rsidRPr="005E2DD4">
        <w:rPr>
          <w:rFonts w:ascii="Times New Roman" w:hAnsi="Times New Roman"/>
          <w:sz w:val="24"/>
          <w:szCs w:val="24"/>
        </w:rPr>
        <w:t xml:space="preserve"> и дополнительным.</w:t>
      </w:r>
    </w:p>
    <w:p w:rsidR="00D313ED" w:rsidRDefault="00CC33CD" w:rsidP="00D313ED">
      <w:pPr>
        <w:spacing w:after="0" w:line="240" w:lineRule="auto"/>
        <w:ind w:firstLine="709"/>
        <w:jc w:val="both"/>
        <w:rPr>
          <w:rFonts w:ascii="Times New Roman" w:hAnsi="Times New Roman"/>
          <w:sz w:val="24"/>
          <w:szCs w:val="24"/>
        </w:rPr>
      </w:pPr>
      <w:r w:rsidRPr="005E2DD4">
        <w:rPr>
          <w:rFonts w:ascii="Times New Roman" w:hAnsi="Times New Roman"/>
          <w:sz w:val="24"/>
          <w:szCs w:val="24"/>
        </w:rPr>
        <w:t>Инклюзивная образовательная среда базируется на методологии, направленной на развитие личности ребенка и признающей его уникальность, неповторимость и право на реализацию различных потребностей в организации совместной, ведущей для определенного возраста деятельности, совместного мира жизни детей.</w:t>
      </w:r>
    </w:p>
    <w:p w:rsidR="0092292C" w:rsidRDefault="0092292C" w:rsidP="0092292C">
      <w:pPr>
        <w:spacing w:after="0" w:line="240" w:lineRule="auto"/>
        <w:ind w:firstLine="567"/>
        <w:jc w:val="center"/>
        <w:rPr>
          <w:rFonts w:ascii="Times New Roman" w:hAnsi="Times New Roman"/>
          <w:sz w:val="26"/>
          <w:szCs w:val="26"/>
          <w:lang w:eastAsia="ru-RU"/>
        </w:rPr>
      </w:pPr>
    </w:p>
    <w:p w:rsidR="0092292C" w:rsidRPr="005E2DD4" w:rsidRDefault="0092292C" w:rsidP="0092292C">
      <w:pPr>
        <w:spacing w:after="0" w:line="240" w:lineRule="auto"/>
        <w:ind w:firstLine="567"/>
        <w:jc w:val="center"/>
        <w:rPr>
          <w:rFonts w:ascii="Times New Roman" w:hAnsi="Times New Roman"/>
          <w:b/>
          <w:sz w:val="26"/>
          <w:szCs w:val="26"/>
          <w:lang w:eastAsia="ru-RU"/>
        </w:rPr>
      </w:pPr>
      <w:r>
        <w:rPr>
          <w:rFonts w:ascii="Times New Roman" w:hAnsi="Times New Roman"/>
          <w:b/>
          <w:sz w:val="26"/>
          <w:szCs w:val="26"/>
          <w:lang w:eastAsia="ru-RU"/>
        </w:rPr>
        <w:t>9</w:t>
      </w:r>
      <w:r w:rsidRPr="005E2DD4">
        <w:rPr>
          <w:rFonts w:ascii="Times New Roman" w:hAnsi="Times New Roman"/>
          <w:b/>
          <w:sz w:val="26"/>
          <w:szCs w:val="26"/>
          <w:lang w:eastAsia="ru-RU"/>
        </w:rPr>
        <w:t xml:space="preserve">. Практическая </w:t>
      </w:r>
      <w:r>
        <w:rPr>
          <w:rFonts w:ascii="Times New Roman" w:hAnsi="Times New Roman"/>
          <w:b/>
          <w:sz w:val="26"/>
          <w:szCs w:val="26"/>
          <w:lang w:eastAsia="ru-RU"/>
        </w:rPr>
        <w:t>значимость и перспективы развития инновационного проекта</w:t>
      </w:r>
    </w:p>
    <w:p w:rsidR="0092292C" w:rsidRPr="005E2DD4" w:rsidRDefault="0092292C" w:rsidP="0092292C">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 xml:space="preserve">Практическая значимость внедрения проекта для профессионального образовательного учреждения, обусловлена необходимостью реализовать новую для себя роль. Которая даст возможность приобретения профессиональной квалификации, для многих семей, где молодые люди, в том числе, с ограниченными возможностями здоровья и с ограниченными социально-экономическими возможностями, рассматривают эти уровни образования как необходимые и достаточные, позволяющие им жить и работать в мире, в котором многие профессии не нуждаются в высшем образовании. </w:t>
      </w:r>
    </w:p>
    <w:p w:rsidR="0092292C" w:rsidRPr="005E2DD4" w:rsidRDefault="0092292C" w:rsidP="0092292C">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Инклюзивное образование представляет собой перспективную форму обучения всех детей, так как инклюзивный образовательный процесс предполагает адекватную организацию учебной деятельности, удовлетворяющую образовательные потребности каждого ребенка. При этом существенно расширяются возможности социализации учащихся, способы их коммуникации с социумом, формируются необходимые предпосылки для включения каждого ребенка в общество.</w:t>
      </w:r>
    </w:p>
    <w:p w:rsidR="0092292C" w:rsidRPr="005E2DD4" w:rsidRDefault="0092292C" w:rsidP="0092292C">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 xml:space="preserve">В России до настоящего времени инклюзивное образование развивается в недостаточной степени по многим объективным и субъективным причинам, что актуализирует необходимость изучения и использования опыта других стран с учетом специфики отечественных реалий. </w:t>
      </w:r>
    </w:p>
    <w:p w:rsidR="0092292C" w:rsidRPr="005E2DD4" w:rsidRDefault="0092292C" w:rsidP="0092292C">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В современных условиях отечественные педагоги-исследователи, ученые-теоретики и практики образования осуществляют активное заимствование западного опыта инклюзивного образования, но существующие разработки данной проблематики имеют фрагментарный характер.</w:t>
      </w:r>
    </w:p>
    <w:p w:rsidR="0092292C" w:rsidRPr="005E2DD4" w:rsidRDefault="0092292C" w:rsidP="0092292C">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 xml:space="preserve">Практика показывает, что инклюзивное образование широко распространено в западных странах и находится в стадии развития в России. В связи с этим, возникает множество вопросов философского, педагогического, социального, психологического и иного плана, которые возможно разрешить посредством проведения сравнительного анализа западного и российского опыта инклюзивного образования. Изучение научной </w:t>
      </w:r>
      <w:r w:rsidRPr="005E2DD4">
        <w:rPr>
          <w:rFonts w:ascii="Times New Roman" w:hAnsi="Times New Roman"/>
          <w:sz w:val="24"/>
          <w:szCs w:val="24"/>
        </w:rPr>
        <w:lastRenderedPageBreak/>
        <w:t>литературы и обобщение опыта инклюзивного образования на Западе и в России позволило выявить существующие противоречия:</w:t>
      </w:r>
    </w:p>
    <w:p w:rsidR="0092292C" w:rsidRPr="005E2DD4" w:rsidRDefault="0092292C" w:rsidP="0092292C">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 между сохранением отечественной тенденции к исключению нетипичных детей из общеобразовательной системы и необходимостью интеграции России в мировое образовательное пространство, признающее приоритет инклюзивного образования;</w:t>
      </w:r>
    </w:p>
    <w:p w:rsidR="0092292C" w:rsidRPr="005E2DD4" w:rsidRDefault="0092292C" w:rsidP="0092292C">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 xml:space="preserve">- между доказанностью эффективности опыта отдельных западных стран в концептуальном понимании, организации и развитии инклюзивного образования и </w:t>
      </w:r>
      <w:proofErr w:type="gramStart"/>
      <w:r w:rsidRPr="005E2DD4">
        <w:rPr>
          <w:rFonts w:ascii="Times New Roman" w:hAnsi="Times New Roman"/>
          <w:sz w:val="24"/>
          <w:szCs w:val="24"/>
        </w:rPr>
        <w:t>недостаточным его теоретическим осмыслением</w:t>
      </w:r>
      <w:proofErr w:type="gramEnd"/>
      <w:r w:rsidRPr="005E2DD4">
        <w:rPr>
          <w:rFonts w:ascii="Times New Roman" w:hAnsi="Times New Roman"/>
          <w:sz w:val="24"/>
          <w:szCs w:val="24"/>
        </w:rPr>
        <w:t xml:space="preserve"> и практическим освоением в России;</w:t>
      </w:r>
    </w:p>
    <w:p w:rsidR="0092292C" w:rsidRPr="005E2DD4" w:rsidRDefault="0092292C" w:rsidP="0092292C">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 между существующими разнообразными педагогическими технологиями западного инклюзивного образования и незначительной вариантностью отечественных технологий в данной форме организации учебного процесса.</w:t>
      </w:r>
    </w:p>
    <w:p w:rsidR="0092292C" w:rsidRPr="005E2DD4" w:rsidRDefault="0092292C" w:rsidP="0092292C">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 xml:space="preserve">Практическая значимость состоит в том, что его результаты расширяют научные представления о тенденциях развития инклюзивного образования в странах Запада и России, обогащают теорию и методологию инклюзивного образования, позволяют использовать наиболее продуктивный западный опыт инклюзивного образования в условиях российской действительности. </w:t>
      </w:r>
    </w:p>
    <w:p w:rsidR="0092292C" w:rsidRPr="005E2DD4" w:rsidRDefault="0092292C" w:rsidP="0092292C">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 xml:space="preserve">Сравнительный анализ отечественного и западного инклюзивного образования выявил необходимость использования положительного опыта западных стран: </w:t>
      </w:r>
    </w:p>
    <w:p w:rsidR="0092292C" w:rsidRPr="005E2DD4" w:rsidRDefault="0092292C" w:rsidP="0092292C">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 xml:space="preserve">- создание Центра инклюзивного образования при образовательном учреждении; </w:t>
      </w:r>
    </w:p>
    <w:p w:rsidR="0092292C" w:rsidRPr="005E2DD4" w:rsidRDefault="0092292C" w:rsidP="0092292C">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 xml:space="preserve">- введение должности </w:t>
      </w:r>
      <w:proofErr w:type="spellStart"/>
      <w:r w:rsidRPr="005E2DD4">
        <w:rPr>
          <w:rFonts w:ascii="Times New Roman" w:hAnsi="Times New Roman"/>
          <w:sz w:val="24"/>
          <w:szCs w:val="24"/>
        </w:rPr>
        <w:t>тьютора</w:t>
      </w:r>
      <w:proofErr w:type="spellEnd"/>
      <w:r w:rsidRPr="005E2DD4">
        <w:rPr>
          <w:rFonts w:ascii="Times New Roman" w:hAnsi="Times New Roman"/>
          <w:sz w:val="24"/>
          <w:szCs w:val="24"/>
        </w:rPr>
        <w:t xml:space="preserve"> в штатное расписание; </w:t>
      </w:r>
    </w:p>
    <w:p w:rsidR="0092292C" w:rsidRPr="005E2DD4" w:rsidRDefault="0092292C" w:rsidP="0092292C">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 xml:space="preserve">- формирование высокой мотивации всех субъектов инклюзивного обучения на реализацию практик инклюзивного образования; </w:t>
      </w:r>
    </w:p>
    <w:p w:rsidR="0092292C" w:rsidRPr="005E2DD4" w:rsidRDefault="0092292C" w:rsidP="0092292C">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 xml:space="preserve">- развитие профессиональной компетентности учителей в области инклюзивного образования; </w:t>
      </w:r>
    </w:p>
    <w:p w:rsidR="0092292C" w:rsidRPr="005E2DD4" w:rsidRDefault="0092292C" w:rsidP="0092292C">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 xml:space="preserve">- адаптация учебной программы к нуждам нетипичного ребенка. </w:t>
      </w:r>
    </w:p>
    <w:p w:rsidR="0092292C" w:rsidRPr="005E2DD4" w:rsidRDefault="0092292C" w:rsidP="0092292C">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В целях устранения названной проблематики разработан ряд рекомендаций, практическое применение которых позволяет стабилизировать инклюзивное обучение, оптимизировать его функционирование и транслировать имеющийся положительный западный опыт с учетом российских ситуативных условий.</w:t>
      </w:r>
    </w:p>
    <w:p w:rsidR="0092292C" w:rsidRPr="005E2DD4" w:rsidRDefault="0092292C" w:rsidP="0092292C">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Для решения указанной практической проблематики разработаны следующие рекомендации:</w:t>
      </w:r>
    </w:p>
    <w:p w:rsidR="0092292C" w:rsidRPr="005E2DD4" w:rsidRDefault="0092292C" w:rsidP="0092292C">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 расширение информационных компаний по инклюзивному образованию посредством развития тесного сотрудничества со СМИ по данному вопросу и демонстрации роликов социальной рекламы по указанной тематике;</w:t>
      </w:r>
    </w:p>
    <w:p w:rsidR="0092292C" w:rsidRPr="005E2DD4" w:rsidRDefault="0092292C" w:rsidP="0092292C">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 широкое практическое внедрение командного подхода и сохранение преемственности в системе «органы управления - образовательные структуры - нетипичный ребенок - его семья - социальные и медицинские учреждения»;</w:t>
      </w:r>
    </w:p>
    <w:p w:rsidR="0092292C" w:rsidRPr="005E2DD4" w:rsidRDefault="0092292C" w:rsidP="0092292C">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 повышение мотивационных установок к принятию нетипичного ребенка у всех субъектов инклюзивного обучения;</w:t>
      </w:r>
    </w:p>
    <w:p w:rsidR="0092292C" w:rsidRPr="005E2DD4" w:rsidRDefault="0092292C" w:rsidP="0092292C">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 xml:space="preserve">- создание </w:t>
      </w:r>
      <w:proofErr w:type="spellStart"/>
      <w:r w:rsidRPr="005E2DD4">
        <w:rPr>
          <w:rFonts w:ascii="Times New Roman" w:hAnsi="Times New Roman"/>
          <w:sz w:val="24"/>
          <w:szCs w:val="24"/>
        </w:rPr>
        <w:t>безбарьерной</w:t>
      </w:r>
      <w:proofErr w:type="spellEnd"/>
      <w:r w:rsidRPr="005E2DD4">
        <w:rPr>
          <w:rFonts w:ascii="Times New Roman" w:hAnsi="Times New Roman"/>
          <w:sz w:val="24"/>
          <w:szCs w:val="24"/>
        </w:rPr>
        <w:t xml:space="preserve"> психоэмоциональной и архитектурной среды обучения;</w:t>
      </w:r>
    </w:p>
    <w:p w:rsidR="0092292C" w:rsidRPr="005E2DD4" w:rsidRDefault="0092292C" w:rsidP="0092292C">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 повышение педагогической компетентности педагогов в сфере инклюзивного образования;</w:t>
      </w:r>
    </w:p>
    <w:p w:rsidR="0092292C" w:rsidRPr="005E2DD4" w:rsidRDefault="0092292C" w:rsidP="0092292C">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 расширение методического и технического обеспечения инклюзивного образования;</w:t>
      </w:r>
    </w:p>
    <w:p w:rsidR="0092292C" w:rsidRPr="005E2DD4" w:rsidRDefault="0092292C" w:rsidP="0092292C">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 уменьшение комплектации российских аудиторий;</w:t>
      </w:r>
    </w:p>
    <w:p w:rsidR="0092292C" w:rsidRPr="005E2DD4" w:rsidRDefault="0092292C" w:rsidP="0092292C">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 xml:space="preserve"> - более широкая индивидуализация учебно-воспитательного процесса для нетипичного ребенка;</w:t>
      </w:r>
    </w:p>
    <w:p w:rsidR="0092292C" w:rsidRPr="005E2DD4" w:rsidRDefault="0092292C" w:rsidP="0092292C">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 разделение содержания учебной программы на академическую и социальную составляющие с последующим выбором приоритетов в зависимости от индивидуальных возможностей нетипичного ребенка;</w:t>
      </w:r>
    </w:p>
    <w:p w:rsidR="0092292C" w:rsidRPr="005E2DD4" w:rsidRDefault="0092292C" w:rsidP="0092292C">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 использование комбинированных систем оценок;</w:t>
      </w:r>
    </w:p>
    <w:p w:rsidR="0092292C" w:rsidRPr="005E2DD4" w:rsidRDefault="0092292C" w:rsidP="0092292C">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 xml:space="preserve">- реализация технологии </w:t>
      </w:r>
      <w:proofErr w:type="spellStart"/>
      <w:r w:rsidRPr="005E2DD4">
        <w:rPr>
          <w:rFonts w:ascii="Times New Roman" w:hAnsi="Times New Roman"/>
          <w:sz w:val="24"/>
          <w:szCs w:val="24"/>
        </w:rPr>
        <w:t>тьютррской</w:t>
      </w:r>
      <w:proofErr w:type="spellEnd"/>
      <w:r w:rsidRPr="005E2DD4">
        <w:rPr>
          <w:rFonts w:ascii="Times New Roman" w:hAnsi="Times New Roman"/>
          <w:sz w:val="24"/>
          <w:szCs w:val="24"/>
        </w:rPr>
        <w:t xml:space="preserve"> поддержки нетипичного ребенка;</w:t>
      </w:r>
    </w:p>
    <w:p w:rsidR="0092292C" w:rsidRPr="005E2DD4" w:rsidRDefault="0092292C" w:rsidP="0092292C">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lastRenderedPageBreak/>
        <w:t>- создание Центров развития инклюзивного образования по поддержки нетипичных детей в образовательном учреждении.</w:t>
      </w:r>
    </w:p>
    <w:p w:rsidR="0092292C" w:rsidRDefault="0092292C" w:rsidP="0092292C">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В целом все указанные рекомендации способствуют оптимизации инклюзивных стратегий обучения и выполнению их целевых функции.</w:t>
      </w:r>
    </w:p>
    <w:p w:rsidR="0092292C" w:rsidRDefault="0092292C" w:rsidP="0092292C">
      <w:pPr>
        <w:spacing w:after="0" w:line="240" w:lineRule="auto"/>
        <w:ind w:firstLine="709"/>
        <w:contextualSpacing/>
        <w:jc w:val="both"/>
        <w:rPr>
          <w:rFonts w:ascii="Times New Roman" w:hAnsi="Times New Roman"/>
          <w:sz w:val="24"/>
          <w:szCs w:val="24"/>
        </w:rPr>
      </w:pPr>
    </w:p>
    <w:p w:rsidR="0092292C" w:rsidRPr="0092292C" w:rsidRDefault="0092292C" w:rsidP="0092292C">
      <w:pPr>
        <w:spacing w:after="0" w:line="240" w:lineRule="auto"/>
        <w:ind w:firstLine="709"/>
        <w:contextualSpacing/>
        <w:jc w:val="both"/>
        <w:rPr>
          <w:rFonts w:ascii="Times New Roman" w:hAnsi="Times New Roman"/>
          <w:b/>
          <w:color w:val="000000"/>
          <w:sz w:val="26"/>
          <w:szCs w:val="26"/>
          <w:lang w:eastAsia="ru-RU"/>
        </w:rPr>
      </w:pPr>
      <w:r w:rsidRPr="0092292C">
        <w:rPr>
          <w:rFonts w:ascii="Times New Roman" w:hAnsi="Times New Roman"/>
          <w:b/>
          <w:color w:val="000000"/>
          <w:sz w:val="26"/>
          <w:szCs w:val="26"/>
          <w:lang w:eastAsia="ru-RU"/>
        </w:rPr>
        <w:t>10.Наличие необходимых ресурсов для выполнения задач инновационного проекта.</w:t>
      </w:r>
    </w:p>
    <w:p w:rsidR="0092292C" w:rsidRDefault="0092292C" w:rsidP="0092292C">
      <w:pPr>
        <w:spacing w:after="0" w:line="240" w:lineRule="auto"/>
        <w:ind w:firstLine="567"/>
        <w:jc w:val="both"/>
        <w:rPr>
          <w:rFonts w:ascii="Times New Roman" w:hAnsi="Times New Roman"/>
          <w:color w:val="000000"/>
          <w:sz w:val="26"/>
          <w:szCs w:val="26"/>
          <w:lang w:eastAsia="ru-RU"/>
        </w:rPr>
      </w:pPr>
      <w:r w:rsidRPr="000F0FFA">
        <w:rPr>
          <w:rFonts w:ascii="Times New Roman" w:hAnsi="Times New Roman"/>
          <w:color w:val="000000"/>
          <w:sz w:val="26"/>
          <w:szCs w:val="26"/>
          <w:lang w:eastAsia="ru-RU"/>
        </w:rPr>
        <w:t xml:space="preserve">Объем выполненных </w:t>
      </w:r>
      <w:proofErr w:type="gramStart"/>
      <w:r w:rsidRPr="000F0FFA">
        <w:rPr>
          <w:rFonts w:ascii="Times New Roman" w:hAnsi="Times New Roman"/>
          <w:color w:val="000000"/>
          <w:sz w:val="26"/>
          <w:szCs w:val="26"/>
          <w:lang w:eastAsia="ru-RU"/>
        </w:rPr>
        <w:t>работ  (</w:t>
      </w:r>
      <w:proofErr w:type="gramEnd"/>
      <w:r w:rsidRPr="000F0FFA">
        <w:rPr>
          <w:rFonts w:ascii="Times New Roman" w:hAnsi="Times New Roman"/>
          <w:color w:val="000000"/>
          <w:sz w:val="26"/>
          <w:szCs w:val="26"/>
          <w:lang w:eastAsia="ru-RU"/>
        </w:rPr>
        <w:t xml:space="preserve">37%) </w:t>
      </w:r>
    </w:p>
    <w:p w:rsidR="0092292C" w:rsidRPr="005E2DD4" w:rsidRDefault="0092292C" w:rsidP="0092292C">
      <w:pPr>
        <w:spacing w:after="0" w:line="240" w:lineRule="auto"/>
        <w:ind w:firstLine="567"/>
        <w:jc w:val="both"/>
        <w:rPr>
          <w:rFonts w:ascii="Times New Roman" w:hAnsi="Times New Roman"/>
          <w:sz w:val="24"/>
          <w:szCs w:val="24"/>
        </w:rPr>
      </w:pPr>
      <w:r w:rsidRPr="005E2DD4">
        <w:rPr>
          <w:rFonts w:ascii="Times New Roman" w:hAnsi="Times New Roman"/>
          <w:sz w:val="24"/>
          <w:szCs w:val="24"/>
        </w:rPr>
        <w:t>Техникум имеет основной профиль подготовки – строительный. Это многоуровневое образовательное учреждение, обеспечивающее получение непрерывного образования – сначала на уровне получени</w:t>
      </w:r>
      <w:r>
        <w:rPr>
          <w:rFonts w:ascii="Times New Roman" w:hAnsi="Times New Roman"/>
          <w:sz w:val="24"/>
          <w:szCs w:val="24"/>
        </w:rPr>
        <w:t xml:space="preserve">е рабочей профессии, а затем </w:t>
      </w:r>
      <w:r w:rsidRPr="005E2DD4">
        <w:rPr>
          <w:rFonts w:ascii="Times New Roman" w:hAnsi="Times New Roman"/>
          <w:sz w:val="24"/>
          <w:szCs w:val="24"/>
        </w:rPr>
        <w:t xml:space="preserve">по родственным специальностям. В том числе, и по заочной форме по </w:t>
      </w:r>
      <w:proofErr w:type="gramStart"/>
      <w:r w:rsidRPr="005E2DD4">
        <w:rPr>
          <w:rFonts w:ascii="Times New Roman" w:hAnsi="Times New Roman"/>
          <w:sz w:val="24"/>
          <w:szCs w:val="24"/>
        </w:rPr>
        <w:t>профильному  направлению</w:t>
      </w:r>
      <w:proofErr w:type="gramEnd"/>
      <w:r w:rsidRPr="005E2DD4">
        <w:rPr>
          <w:rFonts w:ascii="Times New Roman" w:hAnsi="Times New Roman"/>
          <w:sz w:val="24"/>
          <w:szCs w:val="24"/>
        </w:rPr>
        <w:t xml:space="preserve"> -  Строительство и эксплуатация зданий и сооружений. Изучая рынок труда и потребность в кадрах в строительной отрасли </w:t>
      </w:r>
      <w:proofErr w:type="gramStart"/>
      <w:r w:rsidRPr="005E2DD4">
        <w:rPr>
          <w:rFonts w:ascii="Times New Roman" w:hAnsi="Times New Roman"/>
          <w:sz w:val="24"/>
          <w:szCs w:val="24"/>
        </w:rPr>
        <w:t>лицензируются  новые</w:t>
      </w:r>
      <w:proofErr w:type="gramEnd"/>
      <w:r w:rsidRPr="005E2DD4">
        <w:rPr>
          <w:rFonts w:ascii="Times New Roman" w:hAnsi="Times New Roman"/>
          <w:sz w:val="24"/>
          <w:szCs w:val="24"/>
        </w:rPr>
        <w:t xml:space="preserve"> профессии и специальности: станочник деревообработки; технология деревообработки; сварочное производство; строительство и эксплуатация здания и сооружений; арматурщик-бетонщик; наладчик сварочного оборудования; дизайн (по отраслям); реклама. В том числе, и программ профессиональной подготовки: </w:t>
      </w:r>
    </w:p>
    <w:p w:rsidR="0092292C" w:rsidRPr="005E2DD4" w:rsidRDefault="0092292C" w:rsidP="0092292C">
      <w:pPr>
        <w:spacing w:after="0" w:line="240" w:lineRule="auto"/>
        <w:jc w:val="both"/>
        <w:rPr>
          <w:rFonts w:ascii="Times New Roman" w:hAnsi="Times New Roman"/>
          <w:sz w:val="24"/>
          <w:szCs w:val="24"/>
        </w:rPr>
      </w:pPr>
      <w:r w:rsidRPr="005E2DD4">
        <w:rPr>
          <w:rFonts w:ascii="Times New Roman" w:hAnsi="Times New Roman"/>
          <w:sz w:val="24"/>
          <w:szCs w:val="24"/>
        </w:rPr>
        <w:t>-</w:t>
      </w:r>
      <w:proofErr w:type="spellStart"/>
      <w:r w:rsidRPr="005E2DD4">
        <w:rPr>
          <w:rFonts w:ascii="Times New Roman" w:hAnsi="Times New Roman"/>
          <w:sz w:val="24"/>
          <w:szCs w:val="24"/>
        </w:rPr>
        <w:t>полуаватоматическая</w:t>
      </w:r>
      <w:proofErr w:type="spellEnd"/>
      <w:r w:rsidRPr="005E2DD4">
        <w:rPr>
          <w:rFonts w:ascii="Times New Roman" w:hAnsi="Times New Roman"/>
          <w:sz w:val="24"/>
          <w:szCs w:val="24"/>
        </w:rPr>
        <w:t xml:space="preserve"> и автоматическая сварка;</w:t>
      </w:r>
    </w:p>
    <w:p w:rsidR="0092292C" w:rsidRPr="005E2DD4" w:rsidRDefault="0092292C" w:rsidP="0092292C">
      <w:pPr>
        <w:spacing w:after="0" w:line="240" w:lineRule="auto"/>
        <w:jc w:val="both"/>
        <w:rPr>
          <w:rFonts w:ascii="Times New Roman" w:hAnsi="Times New Roman"/>
          <w:sz w:val="24"/>
          <w:szCs w:val="24"/>
        </w:rPr>
      </w:pPr>
      <w:r w:rsidRPr="005E2DD4">
        <w:rPr>
          <w:rFonts w:ascii="Times New Roman" w:hAnsi="Times New Roman"/>
          <w:sz w:val="24"/>
          <w:szCs w:val="24"/>
        </w:rPr>
        <w:t>-</w:t>
      </w:r>
      <w:proofErr w:type="spellStart"/>
      <w:r w:rsidRPr="005E2DD4">
        <w:rPr>
          <w:rFonts w:ascii="Times New Roman" w:hAnsi="Times New Roman"/>
          <w:sz w:val="24"/>
          <w:szCs w:val="24"/>
        </w:rPr>
        <w:t>аргоннодуговая</w:t>
      </w:r>
      <w:proofErr w:type="spellEnd"/>
      <w:r w:rsidRPr="005E2DD4">
        <w:rPr>
          <w:rFonts w:ascii="Times New Roman" w:hAnsi="Times New Roman"/>
          <w:sz w:val="24"/>
          <w:szCs w:val="24"/>
        </w:rPr>
        <w:t xml:space="preserve"> сварка;</w:t>
      </w:r>
    </w:p>
    <w:p w:rsidR="0092292C" w:rsidRPr="005E2DD4" w:rsidRDefault="0092292C" w:rsidP="0092292C">
      <w:pPr>
        <w:spacing w:after="0" w:line="240" w:lineRule="auto"/>
        <w:jc w:val="both"/>
        <w:rPr>
          <w:rFonts w:ascii="Times New Roman" w:hAnsi="Times New Roman"/>
          <w:sz w:val="24"/>
          <w:szCs w:val="24"/>
        </w:rPr>
      </w:pPr>
      <w:r w:rsidRPr="005E2DD4">
        <w:rPr>
          <w:rFonts w:ascii="Times New Roman" w:hAnsi="Times New Roman"/>
          <w:sz w:val="24"/>
          <w:szCs w:val="24"/>
        </w:rPr>
        <w:t>-бетонщик, в том числе и для лиц с ОВЗ.</w:t>
      </w:r>
      <w:r w:rsidRPr="005E2DD4">
        <w:rPr>
          <w:rFonts w:ascii="Times New Roman" w:hAnsi="Times New Roman"/>
          <w:sz w:val="24"/>
          <w:szCs w:val="24"/>
        </w:rPr>
        <w:tab/>
      </w:r>
    </w:p>
    <w:p w:rsidR="0092292C" w:rsidRPr="005E2DD4" w:rsidRDefault="0092292C" w:rsidP="0092292C">
      <w:pPr>
        <w:spacing w:after="0" w:line="240" w:lineRule="auto"/>
        <w:ind w:firstLine="709"/>
        <w:jc w:val="both"/>
        <w:rPr>
          <w:rFonts w:ascii="Times New Roman" w:hAnsi="Times New Roman"/>
          <w:sz w:val="24"/>
          <w:szCs w:val="24"/>
        </w:rPr>
      </w:pPr>
      <w:r w:rsidRPr="005E2DD4">
        <w:rPr>
          <w:rFonts w:ascii="Times New Roman" w:hAnsi="Times New Roman"/>
          <w:sz w:val="24"/>
          <w:szCs w:val="24"/>
        </w:rPr>
        <w:t xml:space="preserve">С 2012 года работаем с обучающимися с ограниченными возможностями здоровья.  В техникуме </w:t>
      </w:r>
      <w:r w:rsidRPr="005E2DD4">
        <w:rPr>
          <w:rFonts w:ascii="Times New Roman" w:hAnsi="Times New Roman"/>
          <w:sz w:val="24"/>
          <w:szCs w:val="24"/>
        </w:rPr>
        <w:tab/>
        <w:t xml:space="preserve">созданы условия для организации образовательного процесса для лиц – с нарушением </w:t>
      </w:r>
      <w:proofErr w:type="gramStart"/>
      <w:r w:rsidRPr="005E2DD4">
        <w:rPr>
          <w:rFonts w:ascii="Times New Roman" w:hAnsi="Times New Roman"/>
          <w:sz w:val="24"/>
          <w:szCs w:val="24"/>
        </w:rPr>
        <w:t>слуха,  детей</w:t>
      </w:r>
      <w:proofErr w:type="gramEnd"/>
      <w:r w:rsidRPr="005E2DD4">
        <w:rPr>
          <w:rFonts w:ascii="Times New Roman" w:hAnsi="Times New Roman"/>
          <w:sz w:val="24"/>
          <w:szCs w:val="24"/>
        </w:rPr>
        <w:t>-инвалидов, окончивших специальные коррекционные школы 8 вида.</w:t>
      </w:r>
    </w:p>
    <w:p w:rsidR="0092292C" w:rsidRPr="005E2DD4" w:rsidRDefault="0092292C" w:rsidP="0092292C">
      <w:pPr>
        <w:spacing w:after="0" w:line="240" w:lineRule="auto"/>
        <w:ind w:firstLine="709"/>
        <w:jc w:val="both"/>
        <w:rPr>
          <w:rFonts w:ascii="Times New Roman" w:hAnsi="Times New Roman"/>
          <w:sz w:val="24"/>
          <w:szCs w:val="24"/>
        </w:rPr>
      </w:pPr>
      <w:r w:rsidRPr="005E2DD4">
        <w:rPr>
          <w:rFonts w:ascii="Times New Roman" w:hAnsi="Times New Roman"/>
          <w:sz w:val="24"/>
          <w:szCs w:val="24"/>
        </w:rPr>
        <w:t xml:space="preserve">Инфраструктура позволяет организовать качественный учебный процесс для обучаемых, а также создать условия для их социализации. Пятиэтажное общежитие, где в содружестве проживают все обучаемые, столовая, буфет, спортивный зал и летняя спортивная площадка, информационный центр, </w:t>
      </w:r>
      <w:proofErr w:type="spellStart"/>
      <w:r w:rsidRPr="005E2DD4">
        <w:rPr>
          <w:rFonts w:ascii="Times New Roman" w:hAnsi="Times New Roman"/>
          <w:sz w:val="24"/>
          <w:szCs w:val="24"/>
        </w:rPr>
        <w:t>медиалаборатория</w:t>
      </w:r>
      <w:proofErr w:type="spellEnd"/>
      <w:r w:rsidRPr="005E2DD4">
        <w:rPr>
          <w:rFonts w:ascii="Times New Roman" w:hAnsi="Times New Roman"/>
          <w:sz w:val="24"/>
          <w:szCs w:val="24"/>
        </w:rPr>
        <w:t>, фотостудия, ресурсный центр сварочного и деревоперерабатывающего производства, современные учебно-производственные мастерские – условия для успешного обучения и получения профессиональных навыков обучаемых.</w:t>
      </w:r>
    </w:p>
    <w:p w:rsidR="0092292C" w:rsidRPr="005E2DD4" w:rsidRDefault="0092292C" w:rsidP="0092292C">
      <w:pPr>
        <w:spacing w:after="0" w:line="240" w:lineRule="auto"/>
        <w:ind w:firstLine="709"/>
        <w:jc w:val="both"/>
        <w:rPr>
          <w:rFonts w:ascii="Times New Roman" w:hAnsi="Times New Roman"/>
          <w:sz w:val="24"/>
          <w:szCs w:val="24"/>
        </w:rPr>
      </w:pPr>
      <w:r w:rsidRPr="005E2DD4">
        <w:rPr>
          <w:rFonts w:ascii="Times New Roman" w:hAnsi="Times New Roman"/>
          <w:sz w:val="24"/>
          <w:szCs w:val="24"/>
        </w:rPr>
        <w:t>Ежегодно набираем группы обучающихся 8 вида. Так, в 2014 – 2015</w:t>
      </w:r>
      <w:proofErr w:type="gramStart"/>
      <w:r w:rsidRPr="005E2DD4">
        <w:rPr>
          <w:rFonts w:ascii="Times New Roman" w:hAnsi="Times New Roman"/>
          <w:sz w:val="24"/>
          <w:szCs w:val="24"/>
        </w:rPr>
        <w:t>учебном  году</w:t>
      </w:r>
      <w:proofErr w:type="gramEnd"/>
      <w:r w:rsidRPr="005E2DD4">
        <w:rPr>
          <w:rFonts w:ascii="Times New Roman" w:hAnsi="Times New Roman"/>
          <w:sz w:val="24"/>
          <w:szCs w:val="24"/>
        </w:rPr>
        <w:t xml:space="preserve"> выпустили две группы по новому для нас направлению – бетонщик, со сроком обучения 10 мес</w:t>
      </w:r>
      <w:r>
        <w:rPr>
          <w:rFonts w:ascii="Times New Roman" w:hAnsi="Times New Roman"/>
          <w:sz w:val="24"/>
          <w:szCs w:val="24"/>
        </w:rPr>
        <w:t>. Выполнили набор в</w:t>
      </w:r>
      <w:r w:rsidRPr="005E2DD4">
        <w:rPr>
          <w:rFonts w:ascii="Times New Roman" w:hAnsi="Times New Roman"/>
          <w:sz w:val="24"/>
          <w:szCs w:val="24"/>
        </w:rPr>
        <w:t xml:space="preserve"> 2015-2016 год</w:t>
      </w:r>
      <w:r>
        <w:rPr>
          <w:rFonts w:ascii="Times New Roman" w:hAnsi="Times New Roman"/>
          <w:sz w:val="24"/>
          <w:szCs w:val="24"/>
        </w:rPr>
        <w:t xml:space="preserve">у набрать три группы (45 чел.), 2016-2017 </w:t>
      </w:r>
      <w:proofErr w:type="spellStart"/>
      <w:r>
        <w:rPr>
          <w:rFonts w:ascii="Times New Roman" w:hAnsi="Times New Roman"/>
          <w:sz w:val="24"/>
          <w:szCs w:val="24"/>
        </w:rPr>
        <w:t>уч.год</w:t>
      </w:r>
      <w:proofErr w:type="spellEnd"/>
      <w:r>
        <w:rPr>
          <w:rFonts w:ascii="Times New Roman" w:hAnsi="Times New Roman"/>
          <w:sz w:val="24"/>
          <w:szCs w:val="24"/>
        </w:rPr>
        <w:t xml:space="preserve"> -44чел.</w:t>
      </w:r>
    </w:p>
    <w:p w:rsidR="0092292C" w:rsidRPr="005E2DD4" w:rsidRDefault="0092292C" w:rsidP="0092292C">
      <w:pPr>
        <w:spacing w:after="0" w:line="240" w:lineRule="auto"/>
        <w:ind w:firstLine="709"/>
        <w:jc w:val="both"/>
        <w:rPr>
          <w:rFonts w:ascii="Times New Roman" w:hAnsi="Times New Roman"/>
          <w:sz w:val="24"/>
          <w:szCs w:val="24"/>
        </w:rPr>
      </w:pPr>
      <w:r w:rsidRPr="005E2DD4">
        <w:rPr>
          <w:rFonts w:ascii="Times New Roman" w:hAnsi="Times New Roman"/>
          <w:sz w:val="24"/>
          <w:szCs w:val="24"/>
        </w:rPr>
        <w:t xml:space="preserve">Работаем в тесном контакте с интернатом </w:t>
      </w:r>
      <w:r w:rsidRPr="005E2DD4">
        <w:rPr>
          <w:rFonts w:ascii="Times New Roman" w:hAnsi="Times New Roman"/>
          <w:sz w:val="24"/>
          <w:szCs w:val="24"/>
          <w:lang w:val="en-US"/>
        </w:rPr>
        <w:t>I</w:t>
      </w:r>
      <w:r w:rsidRPr="005E2DD4">
        <w:rPr>
          <w:rFonts w:ascii="Times New Roman" w:hAnsi="Times New Roman"/>
          <w:sz w:val="24"/>
          <w:szCs w:val="24"/>
        </w:rPr>
        <w:t xml:space="preserve"> и </w:t>
      </w:r>
      <w:r w:rsidRPr="005E2DD4">
        <w:rPr>
          <w:rFonts w:ascii="Times New Roman" w:hAnsi="Times New Roman"/>
          <w:sz w:val="24"/>
          <w:szCs w:val="24"/>
          <w:lang w:val="en-US"/>
        </w:rPr>
        <w:t>II</w:t>
      </w:r>
      <w:r w:rsidRPr="005E2DD4">
        <w:rPr>
          <w:rFonts w:ascii="Times New Roman" w:hAnsi="Times New Roman"/>
          <w:sz w:val="24"/>
          <w:szCs w:val="24"/>
        </w:rPr>
        <w:t xml:space="preserve"> вида в городе Армавир для глухих и слабослышащих.</w:t>
      </w:r>
    </w:p>
    <w:p w:rsidR="0092292C" w:rsidRDefault="0092292C" w:rsidP="0092292C">
      <w:pPr>
        <w:spacing w:after="0" w:line="240" w:lineRule="auto"/>
        <w:ind w:firstLine="709"/>
        <w:jc w:val="both"/>
        <w:rPr>
          <w:rFonts w:ascii="Times New Roman" w:hAnsi="Times New Roman"/>
          <w:sz w:val="24"/>
          <w:szCs w:val="24"/>
        </w:rPr>
      </w:pPr>
      <w:r w:rsidRPr="005E2DD4">
        <w:rPr>
          <w:rFonts w:ascii="Times New Roman" w:hAnsi="Times New Roman"/>
          <w:sz w:val="24"/>
          <w:szCs w:val="24"/>
        </w:rPr>
        <w:t>Ежегодно выпускники получают у нас дополнительную профессиональную подготовку по следующим профессиям, по которым у ребят есть медицинские показания: повар; исполнитель художественно-оформительских работ; слесарь по ремонту строительных машин; бетонщик; каменщик; маляр; штукатур; столяр; исполнитель художественно- оформительских работ.</w:t>
      </w:r>
    </w:p>
    <w:p w:rsidR="00C37B8F" w:rsidRPr="00AE0D5B" w:rsidRDefault="00C37B8F" w:rsidP="00E87CA0">
      <w:pPr>
        <w:spacing w:after="0" w:line="240" w:lineRule="auto"/>
        <w:jc w:val="both"/>
        <w:rPr>
          <w:rFonts w:ascii="Times New Roman" w:eastAsia="Times New Roman" w:hAnsi="Times New Roman"/>
          <w:vanish/>
          <w:sz w:val="24"/>
          <w:szCs w:val="24"/>
          <w:lang w:eastAsia="ru-RU"/>
        </w:rPr>
      </w:pPr>
    </w:p>
    <w:sectPr w:rsidR="00C37B8F" w:rsidRPr="00AE0D5B" w:rsidSect="003D2330">
      <w:footerReference w:type="default" r:id="rId9"/>
      <w:pgSz w:w="11906" w:h="16838"/>
      <w:pgMar w:top="1134" w:right="8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816" w:rsidRDefault="003E7816" w:rsidP="003D2330">
      <w:pPr>
        <w:spacing w:after="0" w:line="240" w:lineRule="auto"/>
      </w:pPr>
      <w:r>
        <w:separator/>
      </w:r>
    </w:p>
  </w:endnote>
  <w:endnote w:type="continuationSeparator" w:id="0">
    <w:p w:rsidR="003E7816" w:rsidRDefault="003E7816" w:rsidP="003D2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222"/>
      <w:docPartObj>
        <w:docPartGallery w:val="Page Numbers (Bottom of Page)"/>
        <w:docPartUnique/>
      </w:docPartObj>
    </w:sdtPr>
    <w:sdtContent>
      <w:p w:rsidR="00A31A91" w:rsidRDefault="00A31A91">
        <w:pPr>
          <w:pStyle w:val="ae"/>
          <w:jc w:val="right"/>
        </w:pPr>
        <w:r>
          <w:fldChar w:fldCharType="begin"/>
        </w:r>
        <w:r>
          <w:instrText xml:space="preserve"> PAGE   \* MERGEFORMAT </w:instrText>
        </w:r>
        <w:r>
          <w:fldChar w:fldCharType="separate"/>
        </w:r>
        <w:r w:rsidR="0092292C">
          <w:rPr>
            <w:noProof/>
          </w:rPr>
          <w:t>23</w:t>
        </w:r>
        <w:r>
          <w:rPr>
            <w:noProof/>
          </w:rPr>
          <w:fldChar w:fldCharType="end"/>
        </w:r>
      </w:p>
    </w:sdtContent>
  </w:sdt>
  <w:p w:rsidR="00A31A91" w:rsidRDefault="00A31A9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816" w:rsidRDefault="003E7816" w:rsidP="003D2330">
      <w:pPr>
        <w:spacing w:after="0" w:line="240" w:lineRule="auto"/>
      </w:pPr>
      <w:r>
        <w:separator/>
      </w:r>
    </w:p>
  </w:footnote>
  <w:footnote w:type="continuationSeparator" w:id="0">
    <w:p w:rsidR="003E7816" w:rsidRDefault="003E7816" w:rsidP="003D23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55pt;height:11.55pt" o:bullet="t">
        <v:imagedata r:id="rId1" o:title="msoC7E8"/>
      </v:shape>
    </w:pict>
  </w:numPicBullet>
  <w:abstractNum w:abstractNumId="0">
    <w:nsid w:val="0220443F"/>
    <w:multiLevelType w:val="hybridMultilevel"/>
    <w:tmpl w:val="CDA24870"/>
    <w:lvl w:ilvl="0" w:tplc="0419000B">
      <w:start w:val="1"/>
      <w:numFmt w:val="bullet"/>
      <w:lvlText w:val=""/>
      <w:lvlJc w:val="left"/>
      <w:pPr>
        <w:ind w:left="3054" w:hanging="360"/>
      </w:pPr>
      <w:rPr>
        <w:rFonts w:ascii="Wingdings" w:hAnsi="Wingdings" w:hint="default"/>
      </w:rPr>
    </w:lvl>
    <w:lvl w:ilvl="1" w:tplc="04190003">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1">
    <w:nsid w:val="07F91C65"/>
    <w:multiLevelType w:val="hybridMultilevel"/>
    <w:tmpl w:val="F86A8EDA"/>
    <w:lvl w:ilvl="0" w:tplc="ADFC386C">
      <w:start w:val="1"/>
      <w:numFmt w:val="bullet"/>
      <w:lvlText w:val="•"/>
      <w:lvlJc w:val="left"/>
      <w:pPr>
        <w:tabs>
          <w:tab w:val="num" w:pos="720"/>
        </w:tabs>
        <w:ind w:left="720" w:hanging="360"/>
      </w:pPr>
      <w:rPr>
        <w:rFonts w:ascii="Arial" w:hAnsi="Arial" w:hint="default"/>
      </w:rPr>
    </w:lvl>
    <w:lvl w:ilvl="1" w:tplc="FF02A9BC" w:tentative="1">
      <w:start w:val="1"/>
      <w:numFmt w:val="bullet"/>
      <w:lvlText w:val="•"/>
      <w:lvlJc w:val="left"/>
      <w:pPr>
        <w:tabs>
          <w:tab w:val="num" w:pos="1440"/>
        </w:tabs>
        <w:ind w:left="1440" w:hanging="360"/>
      </w:pPr>
      <w:rPr>
        <w:rFonts w:ascii="Arial" w:hAnsi="Arial" w:hint="default"/>
      </w:rPr>
    </w:lvl>
    <w:lvl w:ilvl="2" w:tplc="21D67E42" w:tentative="1">
      <w:start w:val="1"/>
      <w:numFmt w:val="bullet"/>
      <w:lvlText w:val="•"/>
      <w:lvlJc w:val="left"/>
      <w:pPr>
        <w:tabs>
          <w:tab w:val="num" w:pos="2160"/>
        </w:tabs>
        <w:ind w:left="2160" w:hanging="360"/>
      </w:pPr>
      <w:rPr>
        <w:rFonts w:ascii="Arial" w:hAnsi="Arial" w:hint="default"/>
      </w:rPr>
    </w:lvl>
    <w:lvl w:ilvl="3" w:tplc="3C18DA5C" w:tentative="1">
      <w:start w:val="1"/>
      <w:numFmt w:val="bullet"/>
      <w:lvlText w:val="•"/>
      <w:lvlJc w:val="left"/>
      <w:pPr>
        <w:tabs>
          <w:tab w:val="num" w:pos="2880"/>
        </w:tabs>
        <w:ind w:left="2880" w:hanging="360"/>
      </w:pPr>
      <w:rPr>
        <w:rFonts w:ascii="Arial" w:hAnsi="Arial" w:hint="default"/>
      </w:rPr>
    </w:lvl>
    <w:lvl w:ilvl="4" w:tplc="8A8E1016" w:tentative="1">
      <w:start w:val="1"/>
      <w:numFmt w:val="bullet"/>
      <w:lvlText w:val="•"/>
      <w:lvlJc w:val="left"/>
      <w:pPr>
        <w:tabs>
          <w:tab w:val="num" w:pos="3600"/>
        </w:tabs>
        <w:ind w:left="3600" w:hanging="360"/>
      </w:pPr>
      <w:rPr>
        <w:rFonts w:ascii="Arial" w:hAnsi="Arial" w:hint="default"/>
      </w:rPr>
    </w:lvl>
    <w:lvl w:ilvl="5" w:tplc="5CFED6A8" w:tentative="1">
      <w:start w:val="1"/>
      <w:numFmt w:val="bullet"/>
      <w:lvlText w:val="•"/>
      <w:lvlJc w:val="left"/>
      <w:pPr>
        <w:tabs>
          <w:tab w:val="num" w:pos="4320"/>
        </w:tabs>
        <w:ind w:left="4320" w:hanging="360"/>
      </w:pPr>
      <w:rPr>
        <w:rFonts w:ascii="Arial" w:hAnsi="Arial" w:hint="default"/>
      </w:rPr>
    </w:lvl>
    <w:lvl w:ilvl="6" w:tplc="A0568474" w:tentative="1">
      <w:start w:val="1"/>
      <w:numFmt w:val="bullet"/>
      <w:lvlText w:val="•"/>
      <w:lvlJc w:val="left"/>
      <w:pPr>
        <w:tabs>
          <w:tab w:val="num" w:pos="5040"/>
        </w:tabs>
        <w:ind w:left="5040" w:hanging="360"/>
      </w:pPr>
      <w:rPr>
        <w:rFonts w:ascii="Arial" w:hAnsi="Arial" w:hint="default"/>
      </w:rPr>
    </w:lvl>
    <w:lvl w:ilvl="7" w:tplc="BD865660" w:tentative="1">
      <w:start w:val="1"/>
      <w:numFmt w:val="bullet"/>
      <w:lvlText w:val="•"/>
      <w:lvlJc w:val="left"/>
      <w:pPr>
        <w:tabs>
          <w:tab w:val="num" w:pos="5760"/>
        </w:tabs>
        <w:ind w:left="5760" w:hanging="360"/>
      </w:pPr>
      <w:rPr>
        <w:rFonts w:ascii="Arial" w:hAnsi="Arial" w:hint="default"/>
      </w:rPr>
    </w:lvl>
    <w:lvl w:ilvl="8" w:tplc="1F345196" w:tentative="1">
      <w:start w:val="1"/>
      <w:numFmt w:val="bullet"/>
      <w:lvlText w:val="•"/>
      <w:lvlJc w:val="left"/>
      <w:pPr>
        <w:tabs>
          <w:tab w:val="num" w:pos="6480"/>
        </w:tabs>
        <w:ind w:left="6480" w:hanging="360"/>
      </w:pPr>
      <w:rPr>
        <w:rFonts w:ascii="Arial" w:hAnsi="Arial" w:hint="default"/>
      </w:rPr>
    </w:lvl>
  </w:abstractNum>
  <w:abstractNum w:abstractNumId="2">
    <w:nsid w:val="0A754C11"/>
    <w:multiLevelType w:val="hybridMultilevel"/>
    <w:tmpl w:val="D9540C32"/>
    <w:lvl w:ilvl="0" w:tplc="0419000D">
      <w:start w:val="1"/>
      <w:numFmt w:val="bullet"/>
      <w:lvlText w:val=""/>
      <w:lvlJc w:val="left"/>
      <w:pPr>
        <w:tabs>
          <w:tab w:val="num" w:pos="720"/>
        </w:tabs>
        <w:ind w:left="720" w:hanging="360"/>
      </w:pPr>
      <w:rPr>
        <w:rFonts w:ascii="Wingdings" w:hAnsi="Wingdings" w:hint="default"/>
      </w:rPr>
    </w:lvl>
    <w:lvl w:ilvl="1" w:tplc="52167D42" w:tentative="1">
      <w:start w:val="1"/>
      <w:numFmt w:val="bullet"/>
      <w:lvlText w:val="•"/>
      <w:lvlJc w:val="left"/>
      <w:pPr>
        <w:tabs>
          <w:tab w:val="num" w:pos="1440"/>
        </w:tabs>
        <w:ind w:left="1440" w:hanging="360"/>
      </w:pPr>
      <w:rPr>
        <w:rFonts w:ascii="Arial" w:hAnsi="Arial" w:hint="default"/>
      </w:rPr>
    </w:lvl>
    <w:lvl w:ilvl="2" w:tplc="B3703C5E" w:tentative="1">
      <w:start w:val="1"/>
      <w:numFmt w:val="bullet"/>
      <w:lvlText w:val="•"/>
      <w:lvlJc w:val="left"/>
      <w:pPr>
        <w:tabs>
          <w:tab w:val="num" w:pos="2160"/>
        </w:tabs>
        <w:ind w:left="2160" w:hanging="360"/>
      </w:pPr>
      <w:rPr>
        <w:rFonts w:ascii="Arial" w:hAnsi="Arial" w:hint="default"/>
      </w:rPr>
    </w:lvl>
    <w:lvl w:ilvl="3" w:tplc="3C9EDEC8" w:tentative="1">
      <w:start w:val="1"/>
      <w:numFmt w:val="bullet"/>
      <w:lvlText w:val="•"/>
      <w:lvlJc w:val="left"/>
      <w:pPr>
        <w:tabs>
          <w:tab w:val="num" w:pos="2880"/>
        </w:tabs>
        <w:ind w:left="2880" w:hanging="360"/>
      </w:pPr>
      <w:rPr>
        <w:rFonts w:ascii="Arial" w:hAnsi="Arial" w:hint="default"/>
      </w:rPr>
    </w:lvl>
    <w:lvl w:ilvl="4" w:tplc="5E2667EE" w:tentative="1">
      <w:start w:val="1"/>
      <w:numFmt w:val="bullet"/>
      <w:lvlText w:val="•"/>
      <w:lvlJc w:val="left"/>
      <w:pPr>
        <w:tabs>
          <w:tab w:val="num" w:pos="3600"/>
        </w:tabs>
        <w:ind w:left="3600" w:hanging="360"/>
      </w:pPr>
      <w:rPr>
        <w:rFonts w:ascii="Arial" w:hAnsi="Arial" w:hint="default"/>
      </w:rPr>
    </w:lvl>
    <w:lvl w:ilvl="5" w:tplc="83E67A78" w:tentative="1">
      <w:start w:val="1"/>
      <w:numFmt w:val="bullet"/>
      <w:lvlText w:val="•"/>
      <w:lvlJc w:val="left"/>
      <w:pPr>
        <w:tabs>
          <w:tab w:val="num" w:pos="4320"/>
        </w:tabs>
        <w:ind w:left="4320" w:hanging="360"/>
      </w:pPr>
      <w:rPr>
        <w:rFonts w:ascii="Arial" w:hAnsi="Arial" w:hint="default"/>
      </w:rPr>
    </w:lvl>
    <w:lvl w:ilvl="6" w:tplc="C6D2F838" w:tentative="1">
      <w:start w:val="1"/>
      <w:numFmt w:val="bullet"/>
      <w:lvlText w:val="•"/>
      <w:lvlJc w:val="left"/>
      <w:pPr>
        <w:tabs>
          <w:tab w:val="num" w:pos="5040"/>
        </w:tabs>
        <w:ind w:left="5040" w:hanging="360"/>
      </w:pPr>
      <w:rPr>
        <w:rFonts w:ascii="Arial" w:hAnsi="Arial" w:hint="default"/>
      </w:rPr>
    </w:lvl>
    <w:lvl w:ilvl="7" w:tplc="0C3A7C42" w:tentative="1">
      <w:start w:val="1"/>
      <w:numFmt w:val="bullet"/>
      <w:lvlText w:val="•"/>
      <w:lvlJc w:val="left"/>
      <w:pPr>
        <w:tabs>
          <w:tab w:val="num" w:pos="5760"/>
        </w:tabs>
        <w:ind w:left="5760" w:hanging="360"/>
      </w:pPr>
      <w:rPr>
        <w:rFonts w:ascii="Arial" w:hAnsi="Arial" w:hint="default"/>
      </w:rPr>
    </w:lvl>
    <w:lvl w:ilvl="8" w:tplc="8B085A9E" w:tentative="1">
      <w:start w:val="1"/>
      <w:numFmt w:val="bullet"/>
      <w:lvlText w:val="•"/>
      <w:lvlJc w:val="left"/>
      <w:pPr>
        <w:tabs>
          <w:tab w:val="num" w:pos="6480"/>
        </w:tabs>
        <w:ind w:left="6480" w:hanging="360"/>
      </w:pPr>
      <w:rPr>
        <w:rFonts w:ascii="Arial" w:hAnsi="Arial" w:hint="default"/>
      </w:rPr>
    </w:lvl>
  </w:abstractNum>
  <w:abstractNum w:abstractNumId="3">
    <w:nsid w:val="0ABA22AE"/>
    <w:multiLevelType w:val="hybridMultilevel"/>
    <w:tmpl w:val="6EC27FB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1CE3356"/>
    <w:multiLevelType w:val="multilevel"/>
    <w:tmpl w:val="DE32DCFE"/>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882E67"/>
    <w:multiLevelType w:val="hybridMultilevel"/>
    <w:tmpl w:val="865E3C1E"/>
    <w:lvl w:ilvl="0" w:tplc="56C656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3519E1"/>
    <w:multiLevelType w:val="hybridMultilevel"/>
    <w:tmpl w:val="28F4A6D8"/>
    <w:lvl w:ilvl="0" w:tplc="5ECE9C48">
      <w:start w:val="1"/>
      <w:numFmt w:val="bullet"/>
      <w:lvlText w:val=""/>
      <w:lvlJc w:val="left"/>
      <w:pPr>
        <w:tabs>
          <w:tab w:val="num" w:pos="720"/>
        </w:tabs>
        <w:ind w:left="720" w:hanging="360"/>
      </w:pPr>
      <w:rPr>
        <w:rFonts w:ascii="Wingdings 2" w:hAnsi="Wingdings 2" w:hint="default"/>
      </w:rPr>
    </w:lvl>
    <w:lvl w:ilvl="1" w:tplc="E75C67B2" w:tentative="1">
      <w:start w:val="1"/>
      <w:numFmt w:val="bullet"/>
      <w:lvlText w:val=""/>
      <w:lvlJc w:val="left"/>
      <w:pPr>
        <w:tabs>
          <w:tab w:val="num" w:pos="1440"/>
        </w:tabs>
        <w:ind w:left="1440" w:hanging="360"/>
      </w:pPr>
      <w:rPr>
        <w:rFonts w:ascii="Wingdings 2" w:hAnsi="Wingdings 2" w:hint="default"/>
      </w:rPr>
    </w:lvl>
    <w:lvl w:ilvl="2" w:tplc="7576A51E" w:tentative="1">
      <w:start w:val="1"/>
      <w:numFmt w:val="bullet"/>
      <w:lvlText w:val=""/>
      <w:lvlJc w:val="left"/>
      <w:pPr>
        <w:tabs>
          <w:tab w:val="num" w:pos="2160"/>
        </w:tabs>
        <w:ind w:left="2160" w:hanging="360"/>
      </w:pPr>
      <w:rPr>
        <w:rFonts w:ascii="Wingdings 2" w:hAnsi="Wingdings 2" w:hint="default"/>
      </w:rPr>
    </w:lvl>
    <w:lvl w:ilvl="3" w:tplc="EBD00954" w:tentative="1">
      <w:start w:val="1"/>
      <w:numFmt w:val="bullet"/>
      <w:lvlText w:val=""/>
      <w:lvlJc w:val="left"/>
      <w:pPr>
        <w:tabs>
          <w:tab w:val="num" w:pos="2880"/>
        </w:tabs>
        <w:ind w:left="2880" w:hanging="360"/>
      </w:pPr>
      <w:rPr>
        <w:rFonts w:ascii="Wingdings 2" w:hAnsi="Wingdings 2" w:hint="default"/>
      </w:rPr>
    </w:lvl>
    <w:lvl w:ilvl="4" w:tplc="49EE9E38" w:tentative="1">
      <w:start w:val="1"/>
      <w:numFmt w:val="bullet"/>
      <w:lvlText w:val=""/>
      <w:lvlJc w:val="left"/>
      <w:pPr>
        <w:tabs>
          <w:tab w:val="num" w:pos="3600"/>
        </w:tabs>
        <w:ind w:left="3600" w:hanging="360"/>
      </w:pPr>
      <w:rPr>
        <w:rFonts w:ascii="Wingdings 2" w:hAnsi="Wingdings 2" w:hint="default"/>
      </w:rPr>
    </w:lvl>
    <w:lvl w:ilvl="5" w:tplc="6916F12E" w:tentative="1">
      <w:start w:val="1"/>
      <w:numFmt w:val="bullet"/>
      <w:lvlText w:val=""/>
      <w:lvlJc w:val="left"/>
      <w:pPr>
        <w:tabs>
          <w:tab w:val="num" w:pos="4320"/>
        </w:tabs>
        <w:ind w:left="4320" w:hanging="360"/>
      </w:pPr>
      <w:rPr>
        <w:rFonts w:ascii="Wingdings 2" w:hAnsi="Wingdings 2" w:hint="default"/>
      </w:rPr>
    </w:lvl>
    <w:lvl w:ilvl="6" w:tplc="2B6057CA" w:tentative="1">
      <w:start w:val="1"/>
      <w:numFmt w:val="bullet"/>
      <w:lvlText w:val=""/>
      <w:lvlJc w:val="left"/>
      <w:pPr>
        <w:tabs>
          <w:tab w:val="num" w:pos="5040"/>
        </w:tabs>
        <w:ind w:left="5040" w:hanging="360"/>
      </w:pPr>
      <w:rPr>
        <w:rFonts w:ascii="Wingdings 2" w:hAnsi="Wingdings 2" w:hint="default"/>
      </w:rPr>
    </w:lvl>
    <w:lvl w:ilvl="7" w:tplc="474CC582" w:tentative="1">
      <w:start w:val="1"/>
      <w:numFmt w:val="bullet"/>
      <w:lvlText w:val=""/>
      <w:lvlJc w:val="left"/>
      <w:pPr>
        <w:tabs>
          <w:tab w:val="num" w:pos="5760"/>
        </w:tabs>
        <w:ind w:left="5760" w:hanging="360"/>
      </w:pPr>
      <w:rPr>
        <w:rFonts w:ascii="Wingdings 2" w:hAnsi="Wingdings 2" w:hint="default"/>
      </w:rPr>
    </w:lvl>
    <w:lvl w:ilvl="8" w:tplc="923A62FA" w:tentative="1">
      <w:start w:val="1"/>
      <w:numFmt w:val="bullet"/>
      <w:lvlText w:val=""/>
      <w:lvlJc w:val="left"/>
      <w:pPr>
        <w:tabs>
          <w:tab w:val="num" w:pos="6480"/>
        </w:tabs>
        <w:ind w:left="6480" w:hanging="360"/>
      </w:pPr>
      <w:rPr>
        <w:rFonts w:ascii="Wingdings 2" w:hAnsi="Wingdings 2" w:hint="default"/>
      </w:rPr>
    </w:lvl>
  </w:abstractNum>
  <w:abstractNum w:abstractNumId="7">
    <w:nsid w:val="13956BC2"/>
    <w:multiLevelType w:val="multilevel"/>
    <w:tmpl w:val="9024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576FB2"/>
    <w:multiLevelType w:val="hybridMultilevel"/>
    <w:tmpl w:val="997CA9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221ED6"/>
    <w:multiLevelType w:val="hybridMultilevel"/>
    <w:tmpl w:val="5058BBCA"/>
    <w:lvl w:ilvl="0" w:tplc="04190005">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nsid w:val="23FC3DDF"/>
    <w:multiLevelType w:val="hybridMultilevel"/>
    <w:tmpl w:val="A0A8EB08"/>
    <w:lvl w:ilvl="0" w:tplc="40CAFF4C">
      <w:start w:val="1"/>
      <w:numFmt w:val="bullet"/>
      <w:lvlText w:val="•"/>
      <w:lvlJc w:val="left"/>
      <w:pPr>
        <w:tabs>
          <w:tab w:val="num" w:pos="720"/>
        </w:tabs>
        <w:ind w:left="720" w:hanging="360"/>
      </w:pPr>
      <w:rPr>
        <w:rFonts w:ascii="Arial" w:hAnsi="Arial" w:hint="default"/>
      </w:rPr>
    </w:lvl>
    <w:lvl w:ilvl="1" w:tplc="C8BC6FF0" w:tentative="1">
      <w:start w:val="1"/>
      <w:numFmt w:val="bullet"/>
      <w:lvlText w:val="•"/>
      <w:lvlJc w:val="left"/>
      <w:pPr>
        <w:tabs>
          <w:tab w:val="num" w:pos="1440"/>
        </w:tabs>
        <w:ind w:left="1440" w:hanging="360"/>
      </w:pPr>
      <w:rPr>
        <w:rFonts w:ascii="Arial" w:hAnsi="Arial" w:hint="default"/>
      </w:rPr>
    </w:lvl>
    <w:lvl w:ilvl="2" w:tplc="A20E7CF8" w:tentative="1">
      <w:start w:val="1"/>
      <w:numFmt w:val="bullet"/>
      <w:lvlText w:val="•"/>
      <w:lvlJc w:val="left"/>
      <w:pPr>
        <w:tabs>
          <w:tab w:val="num" w:pos="2160"/>
        </w:tabs>
        <w:ind w:left="2160" w:hanging="360"/>
      </w:pPr>
      <w:rPr>
        <w:rFonts w:ascii="Arial" w:hAnsi="Arial" w:hint="default"/>
      </w:rPr>
    </w:lvl>
    <w:lvl w:ilvl="3" w:tplc="9A54F83E" w:tentative="1">
      <w:start w:val="1"/>
      <w:numFmt w:val="bullet"/>
      <w:lvlText w:val="•"/>
      <w:lvlJc w:val="left"/>
      <w:pPr>
        <w:tabs>
          <w:tab w:val="num" w:pos="2880"/>
        </w:tabs>
        <w:ind w:left="2880" w:hanging="360"/>
      </w:pPr>
      <w:rPr>
        <w:rFonts w:ascii="Arial" w:hAnsi="Arial" w:hint="default"/>
      </w:rPr>
    </w:lvl>
    <w:lvl w:ilvl="4" w:tplc="1A36D360" w:tentative="1">
      <w:start w:val="1"/>
      <w:numFmt w:val="bullet"/>
      <w:lvlText w:val="•"/>
      <w:lvlJc w:val="left"/>
      <w:pPr>
        <w:tabs>
          <w:tab w:val="num" w:pos="3600"/>
        </w:tabs>
        <w:ind w:left="3600" w:hanging="360"/>
      </w:pPr>
      <w:rPr>
        <w:rFonts w:ascii="Arial" w:hAnsi="Arial" w:hint="default"/>
      </w:rPr>
    </w:lvl>
    <w:lvl w:ilvl="5" w:tplc="9CF26C60" w:tentative="1">
      <w:start w:val="1"/>
      <w:numFmt w:val="bullet"/>
      <w:lvlText w:val="•"/>
      <w:lvlJc w:val="left"/>
      <w:pPr>
        <w:tabs>
          <w:tab w:val="num" w:pos="4320"/>
        </w:tabs>
        <w:ind w:left="4320" w:hanging="360"/>
      </w:pPr>
      <w:rPr>
        <w:rFonts w:ascii="Arial" w:hAnsi="Arial" w:hint="default"/>
      </w:rPr>
    </w:lvl>
    <w:lvl w:ilvl="6" w:tplc="398888E0" w:tentative="1">
      <w:start w:val="1"/>
      <w:numFmt w:val="bullet"/>
      <w:lvlText w:val="•"/>
      <w:lvlJc w:val="left"/>
      <w:pPr>
        <w:tabs>
          <w:tab w:val="num" w:pos="5040"/>
        </w:tabs>
        <w:ind w:left="5040" w:hanging="360"/>
      </w:pPr>
      <w:rPr>
        <w:rFonts w:ascii="Arial" w:hAnsi="Arial" w:hint="default"/>
      </w:rPr>
    </w:lvl>
    <w:lvl w:ilvl="7" w:tplc="96967D6A" w:tentative="1">
      <w:start w:val="1"/>
      <w:numFmt w:val="bullet"/>
      <w:lvlText w:val="•"/>
      <w:lvlJc w:val="left"/>
      <w:pPr>
        <w:tabs>
          <w:tab w:val="num" w:pos="5760"/>
        </w:tabs>
        <w:ind w:left="5760" w:hanging="360"/>
      </w:pPr>
      <w:rPr>
        <w:rFonts w:ascii="Arial" w:hAnsi="Arial" w:hint="default"/>
      </w:rPr>
    </w:lvl>
    <w:lvl w:ilvl="8" w:tplc="E3B060A4" w:tentative="1">
      <w:start w:val="1"/>
      <w:numFmt w:val="bullet"/>
      <w:lvlText w:val="•"/>
      <w:lvlJc w:val="left"/>
      <w:pPr>
        <w:tabs>
          <w:tab w:val="num" w:pos="6480"/>
        </w:tabs>
        <w:ind w:left="6480" w:hanging="360"/>
      </w:pPr>
      <w:rPr>
        <w:rFonts w:ascii="Arial" w:hAnsi="Arial" w:hint="default"/>
      </w:rPr>
    </w:lvl>
  </w:abstractNum>
  <w:abstractNum w:abstractNumId="11">
    <w:nsid w:val="25C23AB9"/>
    <w:multiLevelType w:val="hybridMultilevel"/>
    <w:tmpl w:val="0FBCF182"/>
    <w:lvl w:ilvl="0" w:tplc="BC464474">
      <w:start w:val="1"/>
      <w:numFmt w:val="bullet"/>
      <w:lvlText w:val=""/>
      <w:lvlJc w:val="left"/>
      <w:pPr>
        <w:tabs>
          <w:tab w:val="num" w:pos="720"/>
        </w:tabs>
        <w:ind w:left="720" w:hanging="360"/>
      </w:pPr>
      <w:rPr>
        <w:rFonts w:ascii="Wingdings" w:hAnsi="Wingdings" w:hint="default"/>
      </w:rPr>
    </w:lvl>
    <w:lvl w:ilvl="1" w:tplc="A5C27C32" w:tentative="1">
      <w:start w:val="1"/>
      <w:numFmt w:val="bullet"/>
      <w:lvlText w:val=""/>
      <w:lvlJc w:val="left"/>
      <w:pPr>
        <w:tabs>
          <w:tab w:val="num" w:pos="1440"/>
        </w:tabs>
        <w:ind w:left="1440" w:hanging="360"/>
      </w:pPr>
      <w:rPr>
        <w:rFonts w:ascii="Wingdings" w:hAnsi="Wingdings" w:hint="default"/>
      </w:rPr>
    </w:lvl>
    <w:lvl w:ilvl="2" w:tplc="22D6CE98" w:tentative="1">
      <w:start w:val="1"/>
      <w:numFmt w:val="bullet"/>
      <w:lvlText w:val=""/>
      <w:lvlJc w:val="left"/>
      <w:pPr>
        <w:tabs>
          <w:tab w:val="num" w:pos="2160"/>
        </w:tabs>
        <w:ind w:left="2160" w:hanging="360"/>
      </w:pPr>
      <w:rPr>
        <w:rFonts w:ascii="Wingdings" w:hAnsi="Wingdings" w:hint="default"/>
      </w:rPr>
    </w:lvl>
    <w:lvl w:ilvl="3" w:tplc="27927918" w:tentative="1">
      <w:start w:val="1"/>
      <w:numFmt w:val="bullet"/>
      <w:lvlText w:val=""/>
      <w:lvlJc w:val="left"/>
      <w:pPr>
        <w:tabs>
          <w:tab w:val="num" w:pos="2880"/>
        </w:tabs>
        <w:ind w:left="2880" w:hanging="360"/>
      </w:pPr>
      <w:rPr>
        <w:rFonts w:ascii="Wingdings" w:hAnsi="Wingdings" w:hint="default"/>
      </w:rPr>
    </w:lvl>
    <w:lvl w:ilvl="4" w:tplc="2CC61F4C" w:tentative="1">
      <w:start w:val="1"/>
      <w:numFmt w:val="bullet"/>
      <w:lvlText w:val=""/>
      <w:lvlJc w:val="left"/>
      <w:pPr>
        <w:tabs>
          <w:tab w:val="num" w:pos="3600"/>
        </w:tabs>
        <w:ind w:left="3600" w:hanging="360"/>
      </w:pPr>
      <w:rPr>
        <w:rFonts w:ascii="Wingdings" w:hAnsi="Wingdings" w:hint="default"/>
      </w:rPr>
    </w:lvl>
    <w:lvl w:ilvl="5" w:tplc="29505F1A" w:tentative="1">
      <w:start w:val="1"/>
      <w:numFmt w:val="bullet"/>
      <w:lvlText w:val=""/>
      <w:lvlJc w:val="left"/>
      <w:pPr>
        <w:tabs>
          <w:tab w:val="num" w:pos="4320"/>
        </w:tabs>
        <w:ind w:left="4320" w:hanging="360"/>
      </w:pPr>
      <w:rPr>
        <w:rFonts w:ascii="Wingdings" w:hAnsi="Wingdings" w:hint="default"/>
      </w:rPr>
    </w:lvl>
    <w:lvl w:ilvl="6" w:tplc="FF0CFE06" w:tentative="1">
      <w:start w:val="1"/>
      <w:numFmt w:val="bullet"/>
      <w:lvlText w:val=""/>
      <w:lvlJc w:val="left"/>
      <w:pPr>
        <w:tabs>
          <w:tab w:val="num" w:pos="5040"/>
        </w:tabs>
        <w:ind w:left="5040" w:hanging="360"/>
      </w:pPr>
      <w:rPr>
        <w:rFonts w:ascii="Wingdings" w:hAnsi="Wingdings" w:hint="default"/>
      </w:rPr>
    </w:lvl>
    <w:lvl w:ilvl="7" w:tplc="D5747700" w:tentative="1">
      <w:start w:val="1"/>
      <w:numFmt w:val="bullet"/>
      <w:lvlText w:val=""/>
      <w:lvlJc w:val="left"/>
      <w:pPr>
        <w:tabs>
          <w:tab w:val="num" w:pos="5760"/>
        </w:tabs>
        <w:ind w:left="5760" w:hanging="360"/>
      </w:pPr>
      <w:rPr>
        <w:rFonts w:ascii="Wingdings" w:hAnsi="Wingdings" w:hint="default"/>
      </w:rPr>
    </w:lvl>
    <w:lvl w:ilvl="8" w:tplc="CA2CB74A" w:tentative="1">
      <w:start w:val="1"/>
      <w:numFmt w:val="bullet"/>
      <w:lvlText w:val=""/>
      <w:lvlJc w:val="left"/>
      <w:pPr>
        <w:tabs>
          <w:tab w:val="num" w:pos="6480"/>
        </w:tabs>
        <w:ind w:left="6480" w:hanging="360"/>
      </w:pPr>
      <w:rPr>
        <w:rFonts w:ascii="Wingdings" w:hAnsi="Wingdings" w:hint="default"/>
      </w:rPr>
    </w:lvl>
  </w:abstractNum>
  <w:abstractNum w:abstractNumId="12">
    <w:nsid w:val="2AA657F1"/>
    <w:multiLevelType w:val="hybridMultilevel"/>
    <w:tmpl w:val="217867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C712FA8"/>
    <w:multiLevelType w:val="hybridMultilevel"/>
    <w:tmpl w:val="037CFDC8"/>
    <w:lvl w:ilvl="0" w:tplc="0010D26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E275209"/>
    <w:multiLevelType w:val="hybridMultilevel"/>
    <w:tmpl w:val="EACC270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EDC7AB6"/>
    <w:multiLevelType w:val="multilevel"/>
    <w:tmpl w:val="BA1A0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9F1A85"/>
    <w:multiLevelType w:val="multilevel"/>
    <w:tmpl w:val="19DC91D4"/>
    <w:lvl w:ilvl="0">
      <w:start w:val="2"/>
      <w:numFmt w:val="decimal"/>
      <w:lvlText w:val="%1"/>
      <w:lvlJc w:val="left"/>
      <w:pPr>
        <w:tabs>
          <w:tab w:val="num" w:pos="360"/>
        </w:tabs>
        <w:ind w:left="360" w:hanging="360"/>
      </w:pPr>
      <w:rPr>
        <w:rFonts w:cs="Times New Roman" w:hint="default"/>
        <w:color w:val="auto"/>
      </w:rPr>
    </w:lvl>
    <w:lvl w:ilvl="1">
      <w:start w:val="3"/>
      <w:numFmt w:val="decimal"/>
      <w:lvlText w:val="%1.%2"/>
      <w:lvlJc w:val="left"/>
      <w:pPr>
        <w:tabs>
          <w:tab w:val="num" w:pos="927"/>
        </w:tabs>
        <w:ind w:left="927" w:hanging="360"/>
      </w:pPr>
      <w:rPr>
        <w:rFonts w:cs="Times New Roman" w:hint="default"/>
        <w:color w:val="auto"/>
      </w:rPr>
    </w:lvl>
    <w:lvl w:ilvl="2">
      <w:start w:val="1"/>
      <w:numFmt w:val="decimal"/>
      <w:lvlText w:val="%1.%2.%3"/>
      <w:lvlJc w:val="left"/>
      <w:pPr>
        <w:tabs>
          <w:tab w:val="num" w:pos="1854"/>
        </w:tabs>
        <w:ind w:left="1854" w:hanging="720"/>
      </w:pPr>
      <w:rPr>
        <w:rFonts w:cs="Times New Roman" w:hint="default"/>
        <w:color w:val="auto"/>
      </w:rPr>
    </w:lvl>
    <w:lvl w:ilvl="3">
      <w:start w:val="1"/>
      <w:numFmt w:val="decimal"/>
      <w:lvlText w:val="%1.%2.%3.%4"/>
      <w:lvlJc w:val="left"/>
      <w:pPr>
        <w:tabs>
          <w:tab w:val="num" w:pos="2421"/>
        </w:tabs>
        <w:ind w:left="2421" w:hanging="720"/>
      </w:pPr>
      <w:rPr>
        <w:rFonts w:cs="Times New Roman" w:hint="default"/>
        <w:color w:val="auto"/>
      </w:rPr>
    </w:lvl>
    <w:lvl w:ilvl="4">
      <w:start w:val="1"/>
      <w:numFmt w:val="decimal"/>
      <w:lvlText w:val="%1.%2.%3.%4.%5"/>
      <w:lvlJc w:val="left"/>
      <w:pPr>
        <w:tabs>
          <w:tab w:val="num" w:pos="3348"/>
        </w:tabs>
        <w:ind w:left="3348" w:hanging="1080"/>
      </w:pPr>
      <w:rPr>
        <w:rFonts w:cs="Times New Roman" w:hint="default"/>
        <w:color w:val="auto"/>
      </w:rPr>
    </w:lvl>
    <w:lvl w:ilvl="5">
      <w:start w:val="1"/>
      <w:numFmt w:val="decimal"/>
      <w:lvlText w:val="%1.%2.%3.%4.%5.%6"/>
      <w:lvlJc w:val="left"/>
      <w:pPr>
        <w:tabs>
          <w:tab w:val="num" w:pos="3915"/>
        </w:tabs>
        <w:ind w:left="3915" w:hanging="1080"/>
      </w:pPr>
      <w:rPr>
        <w:rFonts w:cs="Times New Roman" w:hint="default"/>
        <w:color w:val="auto"/>
      </w:rPr>
    </w:lvl>
    <w:lvl w:ilvl="6">
      <w:start w:val="1"/>
      <w:numFmt w:val="decimal"/>
      <w:lvlText w:val="%1.%2.%3.%4.%5.%6.%7"/>
      <w:lvlJc w:val="left"/>
      <w:pPr>
        <w:tabs>
          <w:tab w:val="num" w:pos="4842"/>
        </w:tabs>
        <w:ind w:left="4842" w:hanging="1440"/>
      </w:pPr>
      <w:rPr>
        <w:rFonts w:cs="Times New Roman" w:hint="default"/>
        <w:color w:val="auto"/>
      </w:rPr>
    </w:lvl>
    <w:lvl w:ilvl="7">
      <w:start w:val="1"/>
      <w:numFmt w:val="decimal"/>
      <w:lvlText w:val="%1.%2.%3.%4.%5.%6.%7.%8"/>
      <w:lvlJc w:val="left"/>
      <w:pPr>
        <w:tabs>
          <w:tab w:val="num" w:pos="5409"/>
        </w:tabs>
        <w:ind w:left="5409" w:hanging="1440"/>
      </w:pPr>
      <w:rPr>
        <w:rFonts w:cs="Times New Roman" w:hint="default"/>
        <w:color w:val="auto"/>
      </w:rPr>
    </w:lvl>
    <w:lvl w:ilvl="8">
      <w:start w:val="1"/>
      <w:numFmt w:val="decimal"/>
      <w:lvlText w:val="%1.%2.%3.%4.%5.%6.%7.%8.%9"/>
      <w:lvlJc w:val="left"/>
      <w:pPr>
        <w:tabs>
          <w:tab w:val="num" w:pos="6336"/>
        </w:tabs>
        <w:ind w:left="6336" w:hanging="1800"/>
      </w:pPr>
      <w:rPr>
        <w:rFonts w:cs="Times New Roman" w:hint="default"/>
        <w:color w:val="auto"/>
      </w:rPr>
    </w:lvl>
  </w:abstractNum>
  <w:abstractNum w:abstractNumId="17">
    <w:nsid w:val="38991475"/>
    <w:multiLevelType w:val="hybridMultilevel"/>
    <w:tmpl w:val="75C6AC9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D348CA"/>
    <w:multiLevelType w:val="multilevel"/>
    <w:tmpl w:val="6C58DF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AB03D89"/>
    <w:multiLevelType w:val="hybridMultilevel"/>
    <w:tmpl w:val="D2524666"/>
    <w:lvl w:ilvl="0" w:tplc="12743C0E">
      <w:start w:val="1"/>
      <w:numFmt w:val="bullet"/>
      <w:lvlText w:val="•"/>
      <w:lvlJc w:val="left"/>
      <w:pPr>
        <w:tabs>
          <w:tab w:val="num" w:pos="720"/>
        </w:tabs>
        <w:ind w:left="720" w:hanging="360"/>
      </w:pPr>
      <w:rPr>
        <w:rFonts w:ascii="Arial" w:hAnsi="Arial" w:hint="default"/>
      </w:rPr>
    </w:lvl>
    <w:lvl w:ilvl="1" w:tplc="41F82788" w:tentative="1">
      <w:start w:val="1"/>
      <w:numFmt w:val="bullet"/>
      <w:lvlText w:val="•"/>
      <w:lvlJc w:val="left"/>
      <w:pPr>
        <w:tabs>
          <w:tab w:val="num" w:pos="1440"/>
        </w:tabs>
        <w:ind w:left="1440" w:hanging="360"/>
      </w:pPr>
      <w:rPr>
        <w:rFonts w:ascii="Arial" w:hAnsi="Arial" w:hint="default"/>
      </w:rPr>
    </w:lvl>
    <w:lvl w:ilvl="2" w:tplc="0AFCA08A" w:tentative="1">
      <w:start w:val="1"/>
      <w:numFmt w:val="bullet"/>
      <w:lvlText w:val="•"/>
      <w:lvlJc w:val="left"/>
      <w:pPr>
        <w:tabs>
          <w:tab w:val="num" w:pos="2160"/>
        </w:tabs>
        <w:ind w:left="2160" w:hanging="360"/>
      </w:pPr>
      <w:rPr>
        <w:rFonts w:ascii="Arial" w:hAnsi="Arial" w:hint="default"/>
      </w:rPr>
    </w:lvl>
    <w:lvl w:ilvl="3" w:tplc="69706600" w:tentative="1">
      <w:start w:val="1"/>
      <w:numFmt w:val="bullet"/>
      <w:lvlText w:val="•"/>
      <w:lvlJc w:val="left"/>
      <w:pPr>
        <w:tabs>
          <w:tab w:val="num" w:pos="2880"/>
        </w:tabs>
        <w:ind w:left="2880" w:hanging="360"/>
      </w:pPr>
      <w:rPr>
        <w:rFonts w:ascii="Arial" w:hAnsi="Arial" w:hint="default"/>
      </w:rPr>
    </w:lvl>
    <w:lvl w:ilvl="4" w:tplc="A08A753E" w:tentative="1">
      <w:start w:val="1"/>
      <w:numFmt w:val="bullet"/>
      <w:lvlText w:val="•"/>
      <w:lvlJc w:val="left"/>
      <w:pPr>
        <w:tabs>
          <w:tab w:val="num" w:pos="3600"/>
        </w:tabs>
        <w:ind w:left="3600" w:hanging="360"/>
      </w:pPr>
      <w:rPr>
        <w:rFonts w:ascii="Arial" w:hAnsi="Arial" w:hint="default"/>
      </w:rPr>
    </w:lvl>
    <w:lvl w:ilvl="5" w:tplc="259C43B2" w:tentative="1">
      <w:start w:val="1"/>
      <w:numFmt w:val="bullet"/>
      <w:lvlText w:val="•"/>
      <w:lvlJc w:val="left"/>
      <w:pPr>
        <w:tabs>
          <w:tab w:val="num" w:pos="4320"/>
        </w:tabs>
        <w:ind w:left="4320" w:hanging="360"/>
      </w:pPr>
      <w:rPr>
        <w:rFonts w:ascii="Arial" w:hAnsi="Arial" w:hint="default"/>
      </w:rPr>
    </w:lvl>
    <w:lvl w:ilvl="6" w:tplc="5CB4D0A2" w:tentative="1">
      <w:start w:val="1"/>
      <w:numFmt w:val="bullet"/>
      <w:lvlText w:val="•"/>
      <w:lvlJc w:val="left"/>
      <w:pPr>
        <w:tabs>
          <w:tab w:val="num" w:pos="5040"/>
        </w:tabs>
        <w:ind w:left="5040" w:hanging="360"/>
      </w:pPr>
      <w:rPr>
        <w:rFonts w:ascii="Arial" w:hAnsi="Arial" w:hint="default"/>
      </w:rPr>
    </w:lvl>
    <w:lvl w:ilvl="7" w:tplc="8ADEC7B8" w:tentative="1">
      <w:start w:val="1"/>
      <w:numFmt w:val="bullet"/>
      <w:lvlText w:val="•"/>
      <w:lvlJc w:val="left"/>
      <w:pPr>
        <w:tabs>
          <w:tab w:val="num" w:pos="5760"/>
        </w:tabs>
        <w:ind w:left="5760" w:hanging="360"/>
      </w:pPr>
      <w:rPr>
        <w:rFonts w:ascii="Arial" w:hAnsi="Arial" w:hint="default"/>
      </w:rPr>
    </w:lvl>
    <w:lvl w:ilvl="8" w:tplc="7FB49C7C" w:tentative="1">
      <w:start w:val="1"/>
      <w:numFmt w:val="bullet"/>
      <w:lvlText w:val="•"/>
      <w:lvlJc w:val="left"/>
      <w:pPr>
        <w:tabs>
          <w:tab w:val="num" w:pos="6480"/>
        </w:tabs>
        <w:ind w:left="6480" w:hanging="360"/>
      </w:pPr>
      <w:rPr>
        <w:rFonts w:ascii="Arial" w:hAnsi="Arial" w:hint="default"/>
      </w:rPr>
    </w:lvl>
  </w:abstractNum>
  <w:abstractNum w:abstractNumId="20">
    <w:nsid w:val="3F3B7020"/>
    <w:multiLevelType w:val="hybridMultilevel"/>
    <w:tmpl w:val="8CE25278"/>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1">
    <w:nsid w:val="418F5444"/>
    <w:multiLevelType w:val="multilevel"/>
    <w:tmpl w:val="DD70AA12"/>
    <w:lvl w:ilvl="0">
      <w:start w:val="2"/>
      <w:numFmt w:val="decimal"/>
      <w:lvlText w:val="%1"/>
      <w:lvlJc w:val="left"/>
      <w:pPr>
        <w:ind w:left="375" w:hanging="375"/>
      </w:pPr>
      <w:rPr>
        <w:rFonts w:hint="default"/>
        <w:color w:val="auto"/>
      </w:rPr>
    </w:lvl>
    <w:lvl w:ilvl="1">
      <w:start w:val="4"/>
      <w:numFmt w:val="decimal"/>
      <w:lvlText w:val="%1.%2"/>
      <w:lvlJc w:val="left"/>
      <w:pPr>
        <w:ind w:left="942" w:hanging="375"/>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abstractNum w:abstractNumId="22">
    <w:nsid w:val="427C5545"/>
    <w:multiLevelType w:val="hybridMultilevel"/>
    <w:tmpl w:val="15800F28"/>
    <w:lvl w:ilvl="0" w:tplc="B2F4BAD6">
      <w:start w:val="1"/>
      <w:numFmt w:val="bullet"/>
      <w:lvlText w:val=""/>
      <w:lvlJc w:val="left"/>
      <w:pPr>
        <w:tabs>
          <w:tab w:val="num" w:pos="720"/>
        </w:tabs>
        <w:ind w:left="720" w:hanging="360"/>
      </w:pPr>
      <w:rPr>
        <w:rFonts w:ascii="Wingdings 2" w:hAnsi="Wingdings 2" w:hint="default"/>
      </w:rPr>
    </w:lvl>
    <w:lvl w:ilvl="1" w:tplc="2E863038" w:tentative="1">
      <w:start w:val="1"/>
      <w:numFmt w:val="bullet"/>
      <w:lvlText w:val=""/>
      <w:lvlJc w:val="left"/>
      <w:pPr>
        <w:tabs>
          <w:tab w:val="num" w:pos="1440"/>
        </w:tabs>
        <w:ind w:left="1440" w:hanging="360"/>
      </w:pPr>
      <w:rPr>
        <w:rFonts w:ascii="Wingdings 2" w:hAnsi="Wingdings 2" w:hint="default"/>
      </w:rPr>
    </w:lvl>
    <w:lvl w:ilvl="2" w:tplc="25DE2578" w:tentative="1">
      <w:start w:val="1"/>
      <w:numFmt w:val="bullet"/>
      <w:lvlText w:val=""/>
      <w:lvlJc w:val="left"/>
      <w:pPr>
        <w:tabs>
          <w:tab w:val="num" w:pos="2160"/>
        </w:tabs>
        <w:ind w:left="2160" w:hanging="360"/>
      </w:pPr>
      <w:rPr>
        <w:rFonts w:ascii="Wingdings 2" w:hAnsi="Wingdings 2" w:hint="default"/>
      </w:rPr>
    </w:lvl>
    <w:lvl w:ilvl="3" w:tplc="D812D460" w:tentative="1">
      <w:start w:val="1"/>
      <w:numFmt w:val="bullet"/>
      <w:lvlText w:val=""/>
      <w:lvlJc w:val="left"/>
      <w:pPr>
        <w:tabs>
          <w:tab w:val="num" w:pos="2880"/>
        </w:tabs>
        <w:ind w:left="2880" w:hanging="360"/>
      </w:pPr>
      <w:rPr>
        <w:rFonts w:ascii="Wingdings 2" w:hAnsi="Wingdings 2" w:hint="default"/>
      </w:rPr>
    </w:lvl>
    <w:lvl w:ilvl="4" w:tplc="072C98BA" w:tentative="1">
      <w:start w:val="1"/>
      <w:numFmt w:val="bullet"/>
      <w:lvlText w:val=""/>
      <w:lvlJc w:val="left"/>
      <w:pPr>
        <w:tabs>
          <w:tab w:val="num" w:pos="3600"/>
        </w:tabs>
        <w:ind w:left="3600" w:hanging="360"/>
      </w:pPr>
      <w:rPr>
        <w:rFonts w:ascii="Wingdings 2" w:hAnsi="Wingdings 2" w:hint="default"/>
      </w:rPr>
    </w:lvl>
    <w:lvl w:ilvl="5" w:tplc="856E51BE" w:tentative="1">
      <w:start w:val="1"/>
      <w:numFmt w:val="bullet"/>
      <w:lvlText w:val=""/>
      <w:lvlJc w:val="left"/>
      <w:pPr>
        <w:tabs>
          <w:tab w:val="num" w:pos="4320"/>
        </w:tabs>
        <w:ind w:left="4320" w:hanging="360"/>
      </w:pPr>
      <w:rPr>
        <w:rFonts w:ascii="Wingdings 2" w:hAnsi="Wingdings 2" w:hint="default"/>
      </w:rPr>
    </w:lvl>
    <w:lvl w:ilvl="6" w:tplc="7572F150" w:tentative="1">
      <w:start w:val="1"/>
      <w:numFmt w:val="bullet"/>
      <w:lvlText w:val=""/>
      <w:lvlJc w:val="left"/>
      <w:pPr>
        <w:tabs>
          <w:tab w:val="num" w:pos="5040"/>
        </w:tabs>
        <w:ind w:left="5040" w:hanging="360"/>
      </w:pPr>
      <w:rPr>
        <w:rFonts w:ascii="Wingdings 2" w:hAnsi="Wingdings 2" w:hint="default"/>
      </w:rPr>
    </w:lvl>
    <w:lvl w:ilvl="7" w:tplc="0B64600A" w:tentative="1">
      <w:start w:val="1"/>
      <w:numFmt w:val="bullet"/>
      <w:lvlText w:val=""/>
      <w:lvlJc w:val="left"/>
      <w:pPr>
        <w:tabs>
          <w:tab w:val="num" w:pos="5760"/>
        </w:tabs>
        <w:ind w:left="5760" w:hanging="360"/>
      </w:pPr>
      <w:rPr>
        <w:rFonts w:ascii="Wingdings 2" w:hAnsi="Wingdings 2" w:hint="default"/>
      </w:rPr>
    </w:lvl>
    <w:lvl w:ilvl="8" w:tplc="F23A1D70" w:tentative="1">
      <w:start w:val="1"/>
      <w:numFmt w:val="bullet"/>
      <w:lvlText w:val=""/>
      <w:lvlJc w:val="left"/>
      <w:pPr>
        <w:tabs>
          <w:tab w:val="num" w:pos="6480"/>
        </w:tabs>
        <w:ind w:left="6480" w:hanging="360"/>
      </w:pPr>
      <w:rPr>
        <w:rFonts w:ascii="Wingdings 2" w:hAnsi="Wingdings 2" w:hint="default"/>
      </w:rPr>
    </w:lvl>
  </w:abstractNum>
  <w:abstractNum w:abstractNumId="23">
    <w:nsid w:val="42F62B78"/>
    <w:multiLevelType w:val="hybridMultilevel"/>
    <w:tmpl w:val="C84463EE"/>
    <w:lvl w:ilvl="0" w:tplc="247ADA58">
      <w:start w:val="1"/>
      <w:numFmt w:val="bullet"/>
      <w:lvlText w:val="•"/>
      <w:lvlJc w:val="left"/>
      <w:pPr>
        <w:tabs>
          <w:tab w:val="num" w:pos="720"/>
        </w:tabs>
        <w:ind w:left="720" w:hanging="360"/>
      </w:pPr>
      <w:rPr>
        <w:rFonts w:ascii="Arial" w:hAnsi="Arial" w:hint="default"/>
      </w:rPr>
    </w:lvl>
    <w:lvl w:ilvl="1" w:tplc="1A2EAD44" w:tentative="1">
      <w:start w:val="1"/>
      <w:numFmt w:val="bullet"/>
      <w:lvlText w:val="•"/>
      <w:lvlJc w:val="left"/>
      <w:pPr>
        <w:tabs>
          <w:tab w:val="num" w:pos="1440"/>
        </w:tabs>
        <w:ind w:left="1440" w:hanging="360"/>
      </w:pPr>
      <w:rPr>
        <w:rFonts w:ascii="Arial" w:hAnsi="Arial" w:hint="default"/>
      </w:rPr>
    </w:lvl>
    <w:lvl w:ilvl="2" w:tplc="8EF4AD1E" w:tentative="1">
      <w:start w:val="1"/>
      <w:numFmt w:val="bullet"/>
      <w:lvlText w:val="•"/>
      <w:lvlJc w:val="left"/>
      <w:pPr>
        <w:tabs>
          <w:tab w:val="num" w:pos="2160"/>
        </w:tabs>
        <w:ind w:left="2160" w:hanging="360"/>
      </w:pPr>
      <w:rPr>
        <w:rFonts w:ascii="Arial" w:hAnsi="Arial" w:hint="default"/>
      </w:rPr>
    </w:lvl>
    <w:lvl w:ilvl="3" w:tplc="F72E6BF0" w:tentative="1">
      <w:start w:val="1"/>
      <w:numFmt w:val="bullet"/>
      <w:lvlText w:val="•"/>
      <w:lvlJc w:val="left"/>
      <w:pPr>
        <w:tabs>
          <w:tab w:val="num" w:pos="2880"/>
        </w:tabs>
        <w:ind w:left="2880" w:hanging="360"/>
      </w:pPr>
      <w:rPr>
        <w:rFonts w:ascii="Arial" w:hAnsi="Arial" w:hint="default"/>
      </w:rPr>
    </w:lvl>
    <w:lvl w:ilvl="4" w:tplc="356496E8" w:tentative="1">
      <w:start w:val="1"/>
      <w:numFmt w:val="bullet"/>
      <w:lvlText w:val="•"/>
      <w:lvlJc w:val="left"/>
      <w:pPr>
        <w:tabs>
          <w:tab w:val="num" w:pos="3600"/>
        </w:tabs>
        <w:ind w:left="3600" w:hanging="360"/>
      </w:pPr>
      <w:rPr>
        <w:rFonts w:ascii="Arial" w:hAnsi="Arial" w:hint="default"/>
      </w:rPr>
    </w:lvl>
    <w:lvl w:ilvl="5" w:tplc="E034B9CA" w:tentative="1">
      <w:start w:val="1"/>
      <w:numFmt w:val="bullet"/>
      <w:lvlText w:val="•"/>
      <w:lvlJc w:val="left"/>
      <w:pPr>
        <w:tabs>
          <w:tab w:val="num" w:pos="4320"/>
        </w:tabs>
        <w:ind w:left="4320" w:hanging="360"/>
      </w:pPr>
      <w:rPr>
        <w:rFonts w:ascii="Arial" w:hAnsi="Arial" w:hint="default"/>
      </w:rPr>
    </w:lvl>
    <w:lvl w:ilvl="6" w:tplc="2C448C44" w:tentative="1">
      <w:start w:val="1"/>
      <w:numFmt w:val="bullet"/>
      <w:lvlText w:val="•"/>
      <w:lvlJc w:val="left"/>
      <w:pPr>
        <w:tabs>
          <w:tab w:val="num" w:pos="5040"/>
        </w:tabs>
        <w:ind w:left="5040" w:hanging="360"/>
      </w:pPr>
      <w:rPr>
        <w:rFonts w:ascii="Arial" w:hAnsi="Arial" w:hint="default"/>
      </w:rPr>
    </w:lvl>
    <w:lvl w:ilvl="7" w:tplc="B6AA2F9E" w:tentative="1">
      <w:start w:val="1"/>
      <w:numFmt w:val="bullet"/>
      <w:lvlText w:val="•"/>
      <w:lvlJc w:val="left"/>
      <w:pPr>
        <w:tabs>
          <w:tab w:val="num" w:pos="5760"/>
        </w:tabs>
        <w:ind w:left="5760" w:hanging="360"/>
      </w:pPr>
      <w:rPr>
        <w:rFonts w:ascii="Arial" w:hAnsi="Arial" w:hint="default"/>
      </w:rPr>
    </w:lvl>
    <w:lvl w:ilvl="8" w:tplc="4EF6BF44" w:tentative="1">
      <w:start w:val="1"/>
      <w:numFmt w:val="bullet"/>
      <w:lvlText w:val="•"/>
      <w:lvlJc w:val="left"/>
      <w:pPr>
        <w:tabs>
          <w:tab w:val="num" w:pos="6480"/>
        </w:tabs>
        <w:ind w:left="6480" w:hanging="360"/>
      </w:pPr>
      <w:rPr>
        <w:rFonts w:ascii="Arial" w:hAnsi="Arial" w:hint="default"/>
      </w:rPr>
    </w:lvl>
  </w:abstractNum>
  <w:abstractNum w:abstractNumId="24">
    <w:nsid w:val="442F7051"/>
    <w:multiLevelType w:val="hybridMultilevel"/>
    <w:tmpl w:val="287EEF34"/>
    <w:lvl w:ilvl="0" w:tplc="381E3B56">
      <w:start w:val="1"/>
      <w:numFmt w:val="bullet"/>
      <w:lvlText w:val=""/>
      <w:lvlJc w:val="left"/>
      <w:pPr>
        <w:tabs>
          <w:tab w:val="num" w:pos="720"/>
        </w:tabs>
        <w:ind w:left="720" w:hanging="360"/>
      </w:pPr>
      <w:rPr>
        <w:rFonts w:ascii="Wingdings 2" w:hAnsi="Wingdings 2" w:hint="default"/>
      </w:rPr>
    </w:lvl>
    <w:lvl w:ilvl="1" w:tplc="C8CA5FB2" w:tentative="1">
      <w:start w:val="1"/>
      <w:numFmt w:val="bullet"/>
      <w:lvlText w:val=""/>
      <w:lvlJc w:val="left"/>
      <w:pPr>
        <w:tabs>
          <w:tab w:val="num" w:pos="1440"/>
        </w:tabs>
        <w:ind w:left="1440" w:hanging="360"/>
      </w:pPr>
      <w:rPr>
        <w:rFonts w:ascii="Wingdings 2" w:hAnsi="Wingdings 2" w:hint="default"/>
      </w:rPr>
    </w:lvl>
    <w:lvl w:ilvl="2" w:tplc="97787FAC" w:tentative="1">
      <w:start w:val="1"/>
      <w:numFmt w:val="bullet"/>
      <w:lvlText w:val=""/>
      <w:lvlJc w:val="left"/>
      <w:pPr>
        <w:tabs>
          <w:tab w:val="num" w:pos="2160"/>
        </w:tabs>
        <w:ind w:left="2160" w:hanging="360"/>
      </w:pPr>
      <w:rPr>
        <w:rFonts w:ascii="Wingdings 2" w:hAnsi="Wingdings 2" w:hint="default"/>
      </w:rPr>
    </w:lvl>
    <w:lvl w:ilvl="3" w:tplc="7570DC7E" w:tentative="1">
      <w:start w:val="1"/>
      <w:numFmt w:val="bullet"/>
      <w:lvlText w:val=""/>
      <w:lvlJc w:val="left"/>
      <w:pPr>
        <w:tabs>
          <w:tab w:val="num" w:pos="2880"/>
        </w:tabs>
        <w:ind w:left="2880" w:hanging="360"/>
      </w:pPr>
      <w:rPr>
        <w:rFonts w:ascii="Wingdings 2" w:hAnsi="Wingdings 2" w:hint="default"/>
      </w:rPr>
    </w:lvl>
    <w:lvl w:ilvl="4" w:tplc="5F28E96A" w:tentative="1">
      <w:start w:val="1"/>
      <w:numFmt w:val="bullet"/>
      <w:lvlText w:val=""/>
      <w:lvlJc w:val="left"/>
      <w:pPr>
        <w:tabs>
          <w:tab w:val="num" w:pos="3600"/>
        </w:tabs>
        <w:ind w:left="3600" w:hanging="360"/>
      </w:pPr>
      <w:rPr>
        <w:rFonts w:ascii="Wingdings 2" w:hAnsi="Wingdings 2" w:hint="default"/>
      </w:rPr>
    </w:lvl>
    <w:lvl w:ilvl="5" w:tplc="244E34C8" w:tentative="1">
      <w:start w:val="1"/>
      <w:numFmt w:val="bullet"/>
      <w:lvlText w:val=""/>
      <w:lvlJc w:val="left"/>
      <w:pPr>
        <w:tabs>
          <w:tab w:val="num" w:pos="4320"/>
        </w:tabs>
        <w:ind w:left="4320" w:hanging="360"/>
      </w:pPr>
      <w:rPr>
        <w:rFonts w:ascii="Wingdings 2" w:hAnsi="Wingdings 2" w:hint="default"/>
      </w:rPr>
    </w:lvl>
    <w:lvl w:ilvl="6" w:tplc="23722936" w:tentative="1">
      <w:start w:val="1"/>
      <w:numFmt w:val="bullet"/>
      <w:lvlText w:val=""/>
      <w:lvlJc w:val="left"/>
      <w:pPr>
        <w:tabs>
          <w:tab w:val="num" w:pos="5040"/>
        </w:tabs>
        <w:ind w:left="5040" w:hanging="360"/>
      </w:pPr>
      <w:rPr>
        <w:rFonts w:ascii="Wingdings 2" w:hAnsi="Wingdings 2" w:hint="default"/>
      </w:rPr>
    </w:lvl>
    <w:lvl w:ilvl="7" w:tplc="63ECA99C" w:tentative="1">
      <w:start w:val="1"/>
      <w:numFmt w:val="bullet"/>
      <w:lvlText w:val=""/>
      <w:lvlJc w:val="left"/>
      <w:pPr>
        <w:tabs>
          <w:tab w:val="num" w:pos="5760"/>
        </w:tabs>
        <w:ind w:left="5760" w:hanging="360"/>
      </w:pPr>
      <w:rPr>
        <w:rFonts w:ascii="Wingdings 2" w:hAnsi="Wingdings 2" w:hint="default"/>
      </w:rPr>
    </w:lvl>
    <w:lvl w:ilvl="8" w:tplc="46BABBC2" w:tentative="1">
      <w:start w:val="1"/>
      <w:numFmt w:val="bullet"/>
      <w:lvlText w:val=""/>
      <w:lvlJc w:val="left"/>
      <w:pPr>
        <w:tabs>
          <w:tab w:val="num" w:pos="6480"/>
        </w:tabs>
        <w:ind w:left="6480" w:hanging="360"/>
      </w:pPr>
      <w:rPr>
        <w:rFonts w:ascii="Wingdings 2" w:hAnsi="Wingdings 2" w:hint="default"/>
      </w:rPr>
    </w:lvl>
  </w:abstractNum>
  <w:abstractNum w:abstractNumId="25">
    <w:nsid w:val="474618E5"/>
    <w:multiLevelType w:val="hybridMultilevel"/>
    <w:tmpl w:val="6ECC27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CE40AE"/>
    <w:multiLevelType w:val="multilevel"/>
    <w:tmpl w:val="43B60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B72F7C"/>
    <w:multiLevelType w:val="hybridMultilevel"/>
    <w:tmpl w:val="F8B607C6"/>
    <w:lvl w:ilvl="0" w:tplc="47BE98D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A683CDB"/>
    <w:multiLevelType w:val="hybridMultilevel"/>
    <w:tmpl w:val="C80E45F4"/>
    <w:lvl w:ilvl="0" w:tplc="30324BA4">
      <w:start w:val="1"/>
      <w:numFmt w:val="bullet"/>
      <w:lvlText w:val="•"/>
      <w:lvlJc w:val="left"/>
      <w:pPr>
        <w:tabs>
          <w:tab w:val="num" w:pos="720"/>
        </w:tabs>
        <w:ind w:left="720" w:hanging="360"/>
      </w:pPr>
      <w:rPr>
        <w:rFonts w:ascii="Arial" w:hAnsi="Arial" w:hint="default"/>
      </w:rPr>
    </w:lvl>
    <w:lvl w:ilvl="1" w:tplc="2FA8B6EC" w:tentative="1">
      <w:start w:val="1"/>
      <w:numFmt w:val="bullet"/>
      <w:lvlText w:val="•"/>
      <w:lvlJc w:val="left"/>
      <w:pPr>
        <w:tabs>
          <w:tab w:val="num" w:pos="1440"/>
        </w:tabs>
        <w:ind w:left="1440" w:hanging="360"/>
      </w:pPr>
      <w:rPr>
        <w:rFonts w:ascii="Arial" w:hAnsi="Arial" w:hint="default"/>
      </w:rPr>
    </w:lvl>
    <w:lvl w:ilvl="2" w:tplc="1E5E4E6C" w:tentative="1">
      <w:start w:val="1"/>
      <w:numFmt w:val="bullet"/>
      <w:lvlText w:val="•"/>
      <w:lvlJc w:val="left"/>
      <w:pPr>
        <w:tabs>
          <w:tab w:val="num" w:pos="2160"/>
        </w:tabs>
        <w:ind w:left="2160" w:hanging="360"/>
      </w:pPr>
      <w:rPr>
        <w:rFonts w:ascii="Arial" w:hAnsi="Arial" w:hint="default"/>
      </w:rPr>
    </w:lvl>
    <w:lvl w:ilvl="3" w:tplc="DE04EA0C" w:tentative="1">
      <w:start w:val="1"/>
      <w:numFmt w:val="bullet"/>
      <w:lvlText w:val="•"/>
      <w:lvlJc w:val="left"/>
      <w:pPr>
        <w:tabs>
          <w:tab w:val="num" w:pos="2880"/>
        </w:tabs>
        <w:ind w:left="2880" w:hanging="360"/>
      </w:pPr>
      <w:rPr>
        <w:rFonts w:ascii="Arial" w:hAnsi="Arial" w:hint="default"/>
      </w:rPr>
    </w:lvl>
    <w:lvl w:ilvl="4" w:tplc="54F0F35C" w:tentative="1">
      <w:start w:val="1"/>
      <w:numFmt w:val="bullet"/>
      <w:lvlText w:val="•"/>
      <w:lvlJc w:val="left"/>
      <w:pPr>
        <w:tabs>
          <w:tab w:val="num" w:pos="3600"/>
        </w:tabs>
        <w:ind w:left="3600" w:hanging="360"/>
      </w:pPr>
      <w:rPr>
        <w:rFonts w:ascii="Arial" w:hAnsi="Arial" w:hint="default"/>
      </w:rPr>
    </w:lvl>
    <w:lvl w:ilvl="5" w:tplc="9EACA6AA" w:tentative="1">
      <w:start w:val="1"/>
      <w:numFmt w:val="bullet"/>
      <w:lvlText w:val="•"/>
      <w:lvlJc w:val="left"/>
      <w:pPr>
        <w:tabs>
          <w:tab w:val="num" w:pos="4320"/>
        </w:tabs>
        <w:ind w:left="4320" w:hanging="360"/>
      </w:pPr>
      <w:rPr>
        <w:rFonts w:ascii="Arial" w:hAnsi="Arial" w:hint="default"/>
      </w:rPr>
    </w:lvl>
    <w:lvl w:ilvl="6" w:tplc="61BA7C54" w:tentative="1">
      <w:start w:val="1"/>
      <w:numFmt w:val="bullet"/>
      <w:lvlText w:val="•"/>
      <w:lvlJc w:val="left"/>
      <w:pPr>
        <w:tabs>
          <w:tab w:val="num" w:pos="5040"/>
        </w:tabs>
        <w:ind w:left="5040" w:hanging="360"/>
      </w:pPr>
      <w:rPr>
        <w:rFonts w:ascii="Arial" w:hAnsi="Arial" w:hint="default"/>
      </w:rPr>
    </w:lvl>
    <w:lvl w:ilvl="7" w:tplc="44386FD6" w:tentative="1">
      <w:start w:val="1"/>
      <w:numFmt w:val="bullet"/>
      <w:lvlText w:val="•"/>
      <w:lvlJc w:val="left"/>
      <w:pPr>
        <w:tabs>
          <w:tab w:val="num" w:pos="5760"/>
        </w:tabs>
        <w:ind w:left="5760" w:hanging="360"/>
      </w:pPr>
      <w:rPr>
        <w:rFonts w:ascii="Arial" w:hAnsi="Arial" w:hint="default"/>
      </w:rPr>
    </w:lvl>
    <w:lvl w:ilvl="8" w:tplc="C91CED3C" w:tentative="1">
      <w:start w:val="1"/>
      <w:numFmt w:val="bullet"/>
      <w:lvlText w:val="•"/>
      <w:lvlJc w:val="left"/>
      <w:pPr>
        <w:tabs>
          <w:tab w:val="num" w:pos="6480"/>
        </w:tabs>
        <w:ind w:left="6480" w:hanging="360"/>
      </w:pPr>
      <w:rPr>
        <w:rFonts w:ascii="Arial" w:hAnsi="Arial" w:hint="default"/>
      </w:rPr>
    </w:lvl>
  </w:abstractNum>
  <w:abstractNum w:abstractNumId="29">
    <w:nsid w:val="52165C27"/>
    <w:multiLevelType w:val="hybridMultilevel"/>
    <w:tmpl w:val="18F60468"/>
    <w:lvl w:ilvl="0" w:tplc="47804D56">
      <w:start w:val="1"/>
      <w:numFmt w:val="bullet"/>
      <w:lvlText w:val="•"/>
      <w:lvlJc w:val="left"/>
      <w:pPr>
        <w:tabs>
          <w:tab w:val="num" w:pos="720"/>
        </w:tabs>
        <w:ind w:left="720" w:hanging="360"/>
      </w:pPr>
      <w:rPr>
        <w:rFonts w:ascii="Arial" w:hAnsi="Arial" w:hint="default"/>
      </w:rPr>
    </w:lvl>
    <w:lvl w:ilvl="1" w:tplc="49D86B58" w:tentative="1">
      <w:start w:val="1"/>
      <w:numFmt w:val="bullet"/>
      <w:lvlText w:val="•"/>
      <w:lvlJc w:val="left"/>
      <w:pPr>
        <w:tabs>
          <w:tab w:val="num" w:pos="1440"/>
        </w:tabs>
        <w:ind w:left="1440" w:hanging="360"/>
      </w:pPr>
      <w:rPr>
        <w:rFonts w:ascii="Arial" w:hAnsi="Arial" w:hint="default"/>
      </w:rPr>
    </w:lvl>
    <w:lvl w:ilvl="2" w:tplc="A8FE9ADC" w:tentative="1">
      <w:start w:val="1"/>
      <w:numFmt w:val="bullet"/>
      <w:lvlText w:val="•"/>
      <w:lvlJc w:val="left"/>
      <w:pPr>
        <w:tabs>
          <w:tab w:val="num" w:pos="2160"/>
        </w:tabs>
        <w:ind w:left="2160" w:hanging="360"/>
      </w:pPr>
      <w:rPr>
        <w:rFonts w:ascii="Arial" w:hAnsi="Arial" w:hint="default"/>
      </w:rPr>
    </w:lvl>
    <w:lvl w:ilvl="3" w:tplc="792E3542" w:tentative="1">
      <w:start w:val="1"/>
      <w:numFmt w:val="bullet"/>
      <w:lvlText w:val="•"/>
      <w:lvlJc w:val="left"/>
      <w:pPr>
        <w:tabs>
          <w:tab w:val="num" w:pos="2880"/>
        </w:tabs>
        <w:ind w:left="2880" w:hanging="360"/>
      </w:pPr>
      <w:rPr>
        <w:rFonts w:ascii="Arial" w:hAnsi="Arial" w:hint="default"/>
      </w:rPr>
    </w:lvl>
    <w:lvl w:ilvl="4" w:tplc="6B562C3E" w:tentative="1">
      <w:start w:val="1"/>
      <w:numFmt w:val="bullet"/>
      <w:lvlText w:val="•"/>
      <w:lvlJc w:val="left"/>
      <w:pPr>
        <w:tabs>
          <w:tab w:val="num" w:pos="3600"/>
        </w:tabs>
        <w:ind w:left="3600" w:hanging="360"/>
      </w:pPr>
      <w:rPr>
        <w:rFonts w:ascii="Arial" w:hAnsi="Arial" w:hint="default"/>
      </w:rPr>
    </w:lvl>
    <w:lvl w:ilvl="5" w:tplc="C1987280" w:tentative="1">
      <w:start w:val="1"/>
      <w:numFmt w:val="bullet"/>
      <w:lvlText w:val="•"/>
      <w:lvlJc w:val="left"/>
      <w:pPr>
        <w:tabs>
          <w:tab w:val="num" w:pos="4320"/>
        </w:tabs>
        <w:ind w:left="4320" w:hanging="360"/>
      </w:pPr>
      <w:rPr>
        <w:rFonts w:ascii="Arial" w:hAnsi="Arial" w:hint="default"/>
      </w:rPr>
    </w:lvl>
    <w:lvl w:ilvl="6" w:tplc="F838FE94" w:tentative="1">
      <w:start w:val="1"/>
      <w:numFmt w:val="bullet"/>
      <w:lvlText w:val="•"/>
      <w:lvlJc w:val="left"/>
      <w:pPr>
        <w:tabs>
          <w:tab w:val="num" w:pos="5040"/>
        </w:tabs>
        <w:ind w:left="5040" w:hanging="360"/>
      </w:pPr>
      <w:rPr>
        <w:rFonts w:ascii="Arial" w:hAnsi="Arial" w:hint="default"/>
      </w:rPr>
    </w:lvl>
    <w:lvl w:ilvl="7" w:tplc="0B88E0A4" w:tentative="1">
      <w:start w:val="1"/>
      <w:numFmt w:val="bullet"/>
      <w:lvlText w:val="•"/>
      <w:lvlJc w:val="left"/>
      <w:pPr>
        <w:tabs>
          <w:tab w:val="num" w:pos="5760"/>
        </w:tabs>
        <w:ind w:left="5760" w:hanging="360"/>
      </w:pPr>
      <w:rPr>
        <w:rFonts w:ascii="Arial" w:hAnsi="Arial" w:hint="default"/>
      </w:rPr>
    </w:lvl>
    <w:lvl w:ilvl="8" w:tplc="B2120B7A" w:tentative="1">
      <w:start w:val="1"/>
      <w:numFmt w:val="bullet"/>
      <w:lvlText w:val="•"/>
      <w:lvlJc w:val="left"/>
      <w:pPr>
        <w:tabs>
          <w:tab w:val="num" w:pos="6480"/>
        </w:tabs>
        <w:ind w:left="6480" w:hanging="360"/>
      </w:pPr>
      <w:rPr>
        <w:rFonts w:ascii="Arial" w:hAnsi="Arial" w:hint="default"/>
      </w:rPr>
    </w:lvl>
  </w:abstractNum>
  <w:abstractNum w:abstractNumId="30">
    <w:nsid w:val="52AF531E"/>
    <w:multiLevelType w:val="hybridMultilevel"/>
    <w:tmpl w:val="E680564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A9A2187"/>
    <w:multiLevelType w:val="hybridMultilevel"/>
    <w:tmpl w:val="C27E0784"/>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B836B57"/>
    <w:multiLevelType w:val="hybridMultilevel"/>
    <w:tmpl w:val="52668A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EBB75DB"/>
    <w:multiLevelType w:val="hybridMultilevel"/>
    <w:tmpl w:val="267E121E"/>
    <w:lvl w:ilvl="0" w:tplc="71180F90">
      <w:start w:val="1"/>
      <w:numFmt w:val="bullet"/>
      <w:lvlText w:val="•"/>
      <w:lvlJc w:val="left"/>
      <w:pPr>
        <w:tabs>
          <w:tab w:val="num" w:pos="720"/>
        </w:tabs>
        <w:ind w:left="720" w:hanging="360"/>
      </w:pPr>
      <w:rPr>
        <w:rFonts w:ascii="Arial" w:hAnsi="Arial" w:hint="default"/>
      </w:rPr>
    </w:lvl>
    <w:lvl w:ilvl="1" w:tplc="63261836" w:tentative="1">
      <w:start w:val="1"/>
      <w:numFmt w:val="bullet"/>
      <w:lvlText w:val="•"/>
      <w:lvlJc w:val="left"/>
      <w:pPr>
        <w:tabs>
          <w:tab w:val="num" w:pos="1440"/>
        </w:tabs>
        <w:ind w:left="1440" w:hanging="360"/>
      </w:pPr>
      <w:rPr>
        <w:rFonts w:ascii="Arial" w:hAnsi="Arial" w:hint="default"/>
      </w:rPr>
    </w:lvl>
    <w:lvl w:ilvl="2" w:tplc="36EC4B2E" w:tentative="1">
      <w:start w:val="1"/>
      <w:numFmt w:val="bullet"/>
      <w:lvlText w:val="•"/>
      <w:lvlJc w:val="left"/>
      <w:pPr>
        <w:tabs>
          <w:tab w:val="num" w:pos="2160"/>
        </w:tabs>
        <w:ind w:left="2160" w:hanging="360"/>
      </w:pPr>
      <w:rPr>
        <w:rFonts w:ascii="Arial" w:hAnsi="Arial" w:hint="default"/>
      </w:rPr>
    </w:lvl>
    <w:lvl w:ilvl="3" w:tplc="749A9E7A" w:tentative="1">
      <w:start w:val="1"/>
      <w:numFmt w:val="bullet"/>
      <w:lvlText w:val="•"/>
      <w:lvlJc w:val="left"/>
      <w:pPr>
        <w:tabs>
          <w:tab w:val="num" w:pos="2880"/>
        </w:tabs>
        <w:ind w:left="2880" w:hanging="360"/>
      </w:pPr>
      <w:rPr>
        <w:rFonts w:ascii="Arial" w:hAnsi="Arial" w:hint="default"/>
      </w:rPr>
    </w:lvl>
    <w:lvl w:ilvl="4" w:tplc="54747448" w:tentative="1">
      <w:start w:val="1"/>
      <w:numFmt w:val="bullet"/>
      <w:lvlText w:val="•"/>
      <w:lvlJc w:val="left"/>
      <w:pPr>
        <w:tabs>
          <w:tab w:val="num" w:pos="3600"/>
        </w:tabs>
        <w:ind w:left="3600" w:hanging="360"/>
      </w:pPr>
      <w:rPr>
        <w:rFonts w:ascii="Arial" w:hAnsi="Arial" w:hint="default"/>
      </w:rPr>
    </w:lvl>
    <w:lvl w:ilvl="5" w:tplc="6FC8C888" w:tentative="1">
      <w:start w:val="1"/>
      <w:numFmt w:val="bullet"/>
      <w:lvlText w:val="•"/>
      <w:lvlJc w:val="left"/>
      <w:pPr>
        <w:tabs>
          <w:tab w:val="num" w:pos="4320"/>
        </w:tabs>
        <w:ind w:left="4320" w:hanging="360"/>
      </w:pPr>
      <w:rPr>
        <w:rFonts w:ascii="Arial" w:hAnsi="Arial" w:hint="default"/>
      </w:rPr>
    </w:lvl>
    <w:lvl w:ilvl="6" w:tplc="C1D8F5C8" w:tentative="1">
      <w:start w:val="1"/>
      <w:numFmt w:val="bullet"/>
      <w:lvlText w:val="•"/>
      <w:lvlJc w:val="left"/>
      <w:pPr>
        <w:tabs>
          <w:tab w:val="num" w:pos="5040"/>
        </w:tabs>
        <w:ind w:left="5040" w:hanging="360"/>
      </w:pPr>
      <w:rPr>
        <w:rFonts w:ascii="Arial" w:hAnsi="Arial" w:hint="default"/>
      </w:rPr>
    </w:lvl>
    <w:lvl w:ilvl="7" w:tplc="C35073E8" w:tentative="1">
      <w:start w:val="1"/>
      <w:numFmt w:val="bullet"/>
      <w:lvlText w:val="•"/>
      <w:lvlJc w:val="left"/>
      <w:pPr>
        <w:tabs>
          <w:tab w:val="num" w:pos="5760"/>
        </w:tabs>
        <w:ind w:left="5760" w:hanging="360"/>
      </w:pPr>
      <w:rPr>
        <w:rFonts w:ascii="Arial" w:hAnsi="Arial" w:hint="default"/>
      </w:rPr>
    </w:lvl>
    <w:lvl w:ilvl="8" w:tplc="F9CEFCC6" w:tentative="1">
      <w:start w:val="1"/>
      <w:numFmt w:val="bullet"/>
      <w:lvlText w:val="•"/>
      <w:lvlJc w:val="left"/>
      <w:pPr>
        <w:tabs>
          <w:tab w:val="num" w:pos="6480"/>
        </w:tabs>
        <w:ind w:left="6480" w:hanging="360"/>
      </w:pPr>
      <w:rPr>
        <w:rFonts w:ascii="Arial" w:hAnsi="Arial" w:hint="default"/>
      </w:rPr>
    </w:lvl>
  </w:abstractNum>
  <w:abstractNum w:abstractNumId="34">
    <w:nsid w:val="63E75EDE"/>
    <w:multiLevelType w:val="hybridMultilevel"/>
    <w:tmpl w:val="5CD2820C"/>
    <w:lvl w:ilvl="0" w:tplc="12743C0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5326D7C"/>
    <w:multiLevelType w:val="hybridMultilevel"/>
    <w:tmpl w:val="FF32AF6A"/>
    <w:lvl w:ilvl="0" w:tplc="47804D56">
      <w:start w:val="1"/>
      <w:numFmt w:val="bullet"/>
      <w:lvlText w:val="•"/>
      <w:lvlJc w:val="left"/>
      <w:pPr>
        <w:ind w:left="2844" w:hanging="360"/>
      </w:pPr>
      <w:rPr>
        <w:rFonts w:ascii="Arial" w:hAnsi="Arial"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36">
    <w:nsid w:val="66812708"/>
    <w:multiLevelType w:val="multilevel"/>
    <w:tmpl w:val="63B484E4"/>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1B63F9"/>
    <w:multiLevelType w:val="hybridMultilevel"/>
    <w:tmpl w:val="3B92BF46"/>
    <w:lvl w:ilvl="0" w:tplc="57A26A00">
      <w:start w:val="1"/>
      <w:numFmt w:val="bullet"/>
      <w:lvlText w:val="•"/>
      <w:lvlJc w:val="left"/>
      <w:pPr>
        <w:tabs>
          <w:tab w:val="num" w:pos="720"/>
        </w:tabs>
        <w:ind w:left="720" w:hanging="360"/>
      </w:pPr>
      <w:rPr>
        <w:rFonts w:ascii="Arial" w:hAnsi="Arial" w:hint="default"/>
      </w:rPr>
    </w:lvl>
    <w:lvl w:ilvl="1" w:tplc="1BB0A5D8" w:tentative="1">
      <w:start w:val="1"/>
      <w:numFmt w:val="bullet"/>
      <w:lvlText w:val="•"/>
      <w:lvlJc w:val="left"/>
      <w:pPr>
        <w:tabs>
          <w:tab w:val="num" w:pos="1440"/>
        </w:tabs>
        <w:ind w:left="1440" w:hanging="360"/>
      </w:pPr>
      <w:rPr>
        <w:rFonts w:ascii="Arial" w:hAnsi="Arial" w:hint="default"/>
      </w:rPr>
    </w:lvl>
    <w:lvl w:ilvl="2" w:tplc="CA0CDC9C" w:tentative="1">
      <w:start w:val="1"/>
      <w:numFmt w:val="bullet"/>
      <w:lvlText w:val="•"/>
      <w:lvlJc w:val="left"/>
      <w:pPr>
        <w:tabs>
          <w:tab w:val="num" w:pos="2160"/>
        </w:tabs>
        <w:ind w:left="2160" w:hanging="360"/>
      </w:pPr>
      <w:rPr>
        <w:rFonts w:ascii="Arial" w:hAnsi="Arial" w:hint="default"/>
      </w:rPr>
    </w:lvl>
    <w:lvl w:ilvl="3" w:tplc="E758CF24" w:tentative="1">
      <w:start w:val="1"/>
      <w:numFmt w:val="bullet"/>
      <w:lvlText w:val="•"/>
      <w:lvlJc w:val="left"/>
      <w:pPr>
        <w:tabs>
          <w:tab w:val="num" w:pos="2880"/>
        </w:tabs>
        <w:ind w:left="2880" w:hanging="360"/>
      </w:pPr>
      <w:rPr>
        <w:rFonts w:ascii="Arial" w:hAnsi="Arial" w:hint="default"/>
      </w:rPr>
    </w:lvl>
    <w:lvl w:ilvl="4" w:tplc="44469344" w:tentative="1">
      <w:start w:val="1"/>
      <w:numFmt w:val="bullet"/>
      <w:lvlText w:val="•"/>
      <w:lvlJc w:val="left"/>
      <w:pPr>
        <w:tabs>
          <w:tab w:val="num" w:pos="3600"/>
        </w:tabs>
        <w:ind w:left="3600" w:hanging="360"/>
      </w:pPr>
      <w:rPr>
        <w:rFonts w:ascii="Arial" w:hAnsi="Arial" w:hint="default"/>
      </w:rPr>
    </w:lvl>
    <w:lvl w:ilvl="5" w:tplc="19460EFC" w:tentative="1">
      <w:start w:val="1"/>
      <w:numFmt w:val="bullet"/>
      <w:lvlText w:val="•"/>
      <w:lvlJc w:val="left"/>
      <w:pPr>
        <w:tabs>
          <w:tab w:val="num" w:pos="4320"/>
        </w:tabs>
        <w:ind w:left="4320" w:hanging="360"/>
      </w:pPr>
      <w:rPr>
        <w:rFonts w:ascii="Arial" w:hAnsi="Arial" w:hint="default"/>
      </w:rPr>
    </w:lvl>
    <w:lvl w:ilvl="6" w:tplc="1C2C07EC" w:tentative="1">
      <w:start w:val="1"/>
      <w:numFmt w:val="bullet"/>
      <w:lvlText w:val="•"/>
      <w:lvlJc w:val="left"/>
      <w:pPr>
        <w:tabs>
          <w:tab w:val="num" w:pos="5040"/>
        </w:tabs>
        <w:ind w:left="5040" w:hanging="360"/>
      </w:pPr>
      <w:rPr>
        <w:rFonts w:ascii="Arial" w:hAnsi="Arial" w:hint="default"/>
      </w:rPr>
    </w:lvl>
    <w:lvl w:ilvl="7" w:tplc="47945BA2" w:tentative="1">
      <w:start w:val="1"/>
      <w:numFmt w:val="bullet"/>
      <w:lvlText w:val="•"/>
      <w:lvlJc w:val="left"/>
      <w:pPr>
        <w:tabs>
          <w:tab w:val="num" w:pos="5760"/>
        </w:tabs>
        <w:ind w:left="5760" w:hanging="360"/>
      </w:pPr>
      <w:rPr>
        <w:rFonts w:ascii="Arial" w:hAnsi="Arial" w:hint="default"/>
      </w:rPr>
    </w:lvl>
    <w:lvl w:ilvl="8" w:tplc="EEEC948E" w:tentative="1">
      <w:start w:val="1"/>
      <w:numFmt w:val="bullet"/>
      <w:lvlText w:val="•"/>
      <w:lvlJc w:val="left"/>
      <w:pPr>
        <w:tabs>
          <w:tab w:val="num" w:pos="6480"/>
        </w:tabs>
        <w:ind w:left="6480" w:hanging="360"/>
      </w:pPr>
      <w:rPr>
        <w:rFonts w:ascii="Arial" w:hAnsi="Arial" w:hint="default"/>
      </w:rPr>
    </w:lvl>
  </w:abstractNum>
  <w:abstractNum w:abstractNumId="38">
    <w:nsid w:val="720E5588"/>
    <w:multiLevelType w:val="hybridMultilevel"/>
    <w:tmpl w:val="9788D714"/>
    <w:lvl w:ilvl="0" w:tplc="9EC0D7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3350277"/>
    <w:multiLevelType w:val="hybridMultilevel"/>
    <w:tmpl w:val="7D047C98"/>
    <w:lvl w:ilvl="0" w:tplc="0010D2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A31002A"/>
    <w:multiLevelType w:val="hybridMultilevel"/>
    <w:tmpl w:val="D326E866"/>
    <w:lvl w:ilvl="0" w:tplc="3BB876F4">
      <w:start w:val="3"/>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7DC41E04"/>
    <w:multiLevelType w:val="hybridMultilevel"/>
    <w:tmpl w:val="533810E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E2D601C"/>
    <w:multiLevelType w:val="hybridMultilevel"/>
    <w:tmpl w:val="B0903432"/>
    <w:lvl w:ilvl="0" w:tplc="BCDA6E7C">
      <w:start w:val="1"/>
      <w:numFmt w:val="bullet"/>
      <w:lvlText w:val="•"/>
      <w:lvlJc w:val="left"/>
      <w:pPr>
        <w:tabs>
          <w:tab w:val="num" w:pos="720"/>
        </w:tabs>
        <w:ind w:left="720" w:hanging="360"/>
      </w:pPr>
      <w:rPr>
        <w:rFonts w:ascii="Arial" w:hAnsi="Arial" w:hint="default"/>
      </w:rPr>
    </w:lvl>
    <w:lvl w:ilvl="1" w:tplc="25AC826C" w:tentative="1">
      <w:start w:val="1"/>
      <w:numFmt w:val="bullet"/>
      <w:lvlText w:val="•"/>
      <w:lvlJc w:val="left"/>
      <w:pPr>
        <w:tabs>
          <w:tab w:val="num" w:pos="1440"/>
        </w:tabs>
        <w:ind w:left="1440" w:hanging="360"/>
      </w:pPr>
      <w:rPr>
        <w:rFonts w:ascii="Arial" w:hAnsi="Arial" w:hint="default"/>
      </w:rPr>
    </w:lvl>
    <w:lvl w:ilvl="2" w:tplc="C6A4FABC" w:tentative="1">
      <w:start w:val="1"/>
      <w:numFmt w:val="bullet"/>
      <w:lvlText w:val="•"/>
      <w:lvlJc w:val="left"/>
      <w:pPr>
        <w:tabs>
          <w:tab w:val="num" w:pos="2160"/>
        </w:tabs>
        <w:ind w:left="2160" w:hanging="360"/>
      </w:pPr>
      <w:rPr>
        <w:rFonts w:ascii="Arial" w:hAnsi="Arial" w:hint="default"/>
      </w:rPr>
    </w:lvl>
    <w:lvl w:ilvl="3" w:tplc="8A78807C" w:tentative="1">
      <w:start w:val="1"/>
      <w:numFmt w:val="bullet"/>
      <w:lvlText w:val="•"/>
      <w:lvlJc w:val="left"/>
      <w:pPr>
        <w:tabs>
          <w:tab w:val="num" w:pos="2880"/>
        </w:tabs>
        <w:ind w:left="2880" w:hanging="360"/>
      </w:pPr>
      <w:rPr>
        <w:rFonts w:ascii="Arial" w:hAnsi="Arial" w:hint="default"/>
      </w:rPr>
    </w:lvl>
    <w:lvl w:ilvl="4" w:tplc="7680A2FC" w:tentative="1">
      <w:start w:val="1"/>
      <w:numFmt w:val="bullet"/>
      <w:lvlText w:val="•"/>
      <w:lvlJc w:val="left"/>
      <w:pPr>
        <w:tabs>
          <w:tab w:val="num" w:pos="3600"/>
        </w:tabs>
        <w:ind w:left="3600" w:hanging="360"/>
      </w:pPr>
      <w:rPr>
        <w:rFonts w:ascii="Arial" w:hAnsi="Arial" w:hint="default"/>
      </w:rPr>
    </w:lvl>
    <w:lvl w:ilvl="5" w:tplc="35345A16" w:tentative="1">
      <w:start w:val="1"/>
      <w:numFmt w:val="bullet"/>
      <w:lvlText w:val="•"/>
      <w:lvlJc w:val="left"/>
      <w:pPr>
        <w:tabs>
          <w:tab w:val="num" w:pos="4320"/>
        </w:tabs>
        <w:ind w:left="4320" w:hanging="360"/>
      </w:pPr>
      <w:rPr>
        <w:rFonts w:ascii="Arial" w:hAnsi="Arial" w:hint="default"/>
      </w:rPr>
    </w:lvl>
    <w:lvl w:ilvl="6" w:tplc="69345B94" w:tentative="1">
      <w:start w:val="1"/>
      <w:numFmt w:val="bullet"/>
      <w:lvlText w:val="•"/>
      <w:lvlJc w:val="left"/>
      <w:pPr>
        <w:tabs>
          <w:tab w:val="num" w:pos="5040"/>
        </w:tabs>
        <w:ind w:left="5040" w:hanging="360"/>
      </w:pPr>
      <w:rPr>
        <w:rFonts w:ascii="Arial" w:hAnsi="Arial" w:hint="default"/>
      </w:rPr>
    </w:lvl>
    <w:lvl w:ilvl="7" w:tplc="BCFCACB8" w:tentative="1">
      <w:start w:val="1"/>
      <w:numFmt w:val="bullet"/>
      <w:lvlText w:val="•"/>
      <w:lvlJc w:val="left"/>
      <w:pPr>
        <w:tabs>
          <w:tab w:val="num" w:pos="5760"/>
        </w:tabs>
        <w:ind w:left="5760" w:hanging="360"/>
      </w:pPr>
      <w:rPr>
        <w:rFonts w:ascii="Arial" w:hAnsi="Arial" w:hint="default"/>
      </w:rPr>
    </w:lvl>
    <w:lvl w:ilvl="8" w:tplc="B07865CE" w:tentative="1">
      <w:start w:val="1"/>
      <w:numFmt w:val="bullet"/>
      <w:lvlText w:val="•"/>
      <w:lvlJc w:val="left"/>
      <w:pPr>
        <w:tabs>
          <w:tab w:val="num" w:pos="6480"/>
        </w:tabs>
        <w:ind w:left="6480" w:hanging="360"/>
      </w:pPr>
      <w:rPr>
        <w:rFonts w:ascii="Arial" w:hAnsi="Arial" w:hint="default"/>
      </w:rPr>
    </w:lvl>
  </w:abstractNum>
  <w:num w:numId="1">
    <w:abstractNumId w:val="1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8"/>
  </w:num>
  <w:num w:numId="5">
    <w:abstractNumId w:val="15"/>
  </w:num>
  <w:num w:numId="6">
    <w:abstractNumId w:val="6"/>
  </w:num>
  <w:num w:numId="7">
    <w:abstractNumId w:val="32"/>
  </w:num>
  <w:num w:numId="8">
    <w:abstractNumId w:val="0"/>
  </w:num>
  <w:num w:numId="9">
    <w:abstractNumId w:val="18"/>
  </w:num>
  <w:num w:numId="10">
    <w:abstractNumId w:val="31"/>
  </w:num>
  <w:num w:numId="11">
    <w:abstractNumId w:val="14"/>
  </w:num>
  <w:num w:numId="12">
    <w:abstractNumId w:val="12"/>
  </w:num>
  <w:num w:numId="13">
    <w:abstractNumId w:val="30"/>
  </w:num>
  <w:num w:numId="14">
    <w:abstractNumId w:val="27"/>
  </w:num>
  <w:num w:numId="15">
    <w:abstractNumId w:val="11"/>
  </w:num>
  <w:num w:numId="16">
    <w:abstractNumId w:val="29"/>
  </w:num>
  <w:num w:numId="17">
    <w:abstractNumId w:val="42"/>
  </w:num>
  <w:num w:numId="18">
    <w:abstractNumId w:val="23"/>
  </w:num>
  <w:num w:numId="19">
    <w:abstractNumId w:val="33"/>
  </w:num>
  <w:num w:numId="20">
    <w:abstractNumId w:val="1"/>
  </w:num>
  <w:num w:numId="21">
    <w:abstractNumId w:val="10"/>
  </w:num>
  <w:num w:numId="22">
    <w:abstractNumId w:val="37"/>
  </w:num>
  <w:num w:numId="23">
    <w:abstractNumId w:val="28"/>
  </w:num>
  <w:num w:numId="24">
    <w:abstractNumId w:val="19"/>
  </w:num>
  <w:num w:numId="25">
    <w:abstractNumId w:val="5"/>
  </w:num>
  <w:num w:numId="26">
    <w:abstractNumId w:val="24"/>
  </w:num>
  <w:num w:numId="27">
    <w:abstractNumId w:val="8"/>
  </w:num>
  <w:num w:numId="28">
    <w:abstractNumId w:val="26"/>
  </w:num>
  <w:num w:numId="29">
    <w:abstractNumId w:val="7"/>
  </w:num>
  <w:num w:numId="30">
    <w:abstractNumId w:val="4"/>
  </w:num>
  <w:num w:numId="31">
    <w:abstractNumId w:val="36"/>
  </w:num>
  <w:num w:numId="32">
    <w:abstractNumId w:val="22"/>
  </w:num>
  <w:num w:numId="33">
    <w:abstractNumId w:val="2"/>
  </w:num>
  <w:num w:numId="34">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5"/>
  </w:num>
  <w:num w:numId="37">
    <w:abstractNumId w:val="39"/>
  </w:num>
  <w:num w:numId="38">
    <w:abstractNumId w:val="34"/>
  </w:num>
  <w:num w:numId="39">
    <w:abstractNumId w:val="20"/>
  </w:num>
  <w:num w:numId="40">
    <w:abstractNumId w:val="9"/>
  </w:num>
  <w:num w:numId="41">
    <w:abstractNumId w:val="41"/>
  </w:num>
  <w:num w:numId="42">
    <w:abstractNumId w:val="25"/>
  </w:num>
  <w:num w:numId="43">
    <w:abstractNumId w:val="3"/>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70C5"/>
    <w:rsid w:val="00015521"/>
    <w:rsid w:val="0002119B"/>
    <w:rsid w:val="00035283"/>
    <w:rsid w:val="0007096E"/>
    <w:rsid w:val="000833E0"/>
    <w:rsid w:val="000A3B62"/>
    <w:rsid w:val="000D726F"/>
    <w:rsid w:val="000E66F6"/>
    <w:rsid w:val="000F0FFA"/>
    <w:rsid w:val="000F2520"/>
    <w:rsid w:val="001006E6"/>
    <w:rsid w:val="0011032C"/>
    <w:rsid w:val="00111CAD"/>
    <w:rsid w:val="00112783"/>
    <w:rsid w:val="00144C54"/>
    <w:rsid w:val="00163D4A"/>
    <w:rsid w:val="00192363"/>
    <w:rsid w:val="001A6A3F"/>
    <w:rsid w:val="001D1ED4"/>
    <w:rsid w:val="00206295"/>
    <w:rsid w:val="00213FA6"/>
    <w:rsid w:val="00247546"/>
    <w:rsid w:val="00251819"/>
    <w:rsid w:val="00263D7D"/>
    <w:rsid w:val="00270E91"/>
    <w:rsid w:val="00292EBB"/>
    <w:rsid w:val="002B1EC4"/>
    <w:rsid w:val="002C60E0"/>
    <w:rsid w:val="00313C03"/>
    <w:rsid w:val="00314F9F"/>
    <w:rsid w:val="00352545"/>
    <w:rsid w:val="003736DC"/>
    <w:rsid w:val="003B33BD"/>
    <w:rsid w:val="003B4228"/>
    <w:rsid w:val="003B5B84"/>
    <w:rsid w:val="003C2C44"/>
    <w:rsid w:val="003D2330"/>
    <w:rsid w:val="003E7816"/>
    <w:rsid w:val="003F1E34"/>
    <w:rsid w:val="003F59DE"/>
    <w:rsid w:val="00400824"/>
    <w:rsid w:val="004156BE"/>
    <w:rsid w:val="00425B14"/>
    <w:rsid w:val="004277F8"/>
    <w:rsid w:val="004374BA"/>
    <w:rsid w:val="004464D3"/>
    <w:rsid w:val="004616B6"/>
    <w:rsid w:val="00470394"/>
    <w:rsid w:val="004814C2"/>
    <w:rsid w:val="004A49DF"/>
    <w:rsid w:val="004B1B1C"/>
    <w:rsid w:val="004C12A7"/>
    <w:rsid w:val="004C4E61"/>
    <w:rsid w:val="004D5C08"/>
    <w:rsid w:val="004E63E3"/>
    <w:rsid w:val="00523AE5"/>
    <w:rsid w:val="00583E07"/>
    <w:rsid w:val="00596500"/>
    <w:rsid w:val="005D35AD"/>
    <w:rsid w:val="005E2452"/>
    <w:rsid w:val="005E2DD4"/>
    <w:rsid w:val="00600A1A"/>
    <w:rsid w:val="006570C5"/>
    <w:rsid w:val="0068703D"/>
    <w:rsid w:val="007467B6"/>
    <w:rsid w:val="0076018D"/>
    <w:rsid w:val="00772C3F"/>
    <w:rsid w:val="00781770"/>
    <w:rsid w:val="0080568C"/>
    <w:rsid w:val="008213F2"/>
    <w:rsid w:val="0084401E"/>
    <w:rsid w:val="00847857"/>
    <w:rsid w:val="0085018D"/>
    <w:rsid w:val="00887E4C"/>
    <w:rsid w:val="00892BBF"/>
    <w:rsid w:val="008B345A"/>
    <w:rsid w:val="008C0524"/>
    <w:rsid w:val="008D2CEF"/>
    <w:rsid w:val="008D5233"/>
    <w:rsid w:val="008D6F00"/>
    <w:rsid w:val="00921394"/>
    <w:rsid w:val="0092292C"/>
    <w:rsid w:val="00935545"/>
    <w:rsid w:val="00941E6C"/>
    <w:rsid w:val="00960632"/>
    <w:rsid w:val="0096401C"/>
    <w:rsid w:val="009818BE"/>
    <w:rsid w:val="0098794E"/>
    <w:rsid w:val="009970FC"/>
    <w:rsid w:val="009C55CF"/>
    <w:rsid w:val="009C606A"/>
    <w:rsid w:val="009D2B42"/>
    <w:rsid w:val="009D4A12"/>
    <w:rsid w:val="009F6882"/>
    <w:rsid w:val="00A004A0"/>
    <w:rsid w:val="00A049A7"/>
    <w:rsid w:val="00A31A91"/>
    <w:rsid w:val="00A76956"/>
    <w:rsid w:val="00AC23B6"/>
    <w:rsid w:val="00AC6E73"/>
    <w:rsid w:val="00AE0D5B"/>
    <w:rsid w:val="00AE1CF0"/>
    <w:rsid w:val="00B037A4"/>
    <w:rsid w:val="00B45CB7"/>
    <w:rsid w:val="00B50A3A"/>
    <w:rsid w:val="00B64CCB"/>
    <w:rsid w:val="00BA2A63"/>
    <w:rsid w:val="00BC1A48"/>
    <w:rsid w:val="00BF10E6"/>
    <w:rsid w:val="00C2165F"/>
    <w:rsid w:val="00C37B8F"/>
    <w:rsid w:val="00C46856"/>
    <w:rsid w:val="00C9636E"/>
    <w:rsid w:val="00CA410B"/>
    <w:rsid w:val="00CB7ADA"/>
    <w:rsid w:val="00CC33CD"/>
    <w:rsid w:val="00CC3F34"/>
    <w:rsid w:val="00CC643B"/>
    <w:rsid w:val="00CE37E7"/>
    <w:rsid w:val="00D2168A"/>
    <w:rsid w:val="00D227D1"/>
    <w:rsid w:val="00D313ED"/>
    <w:rsid w:val="00D627BD"/>
    <w:rsid w:val="00D640A7"/>
    <w:rsid w:val="00D77A04"/>
    <w:rsid w:val="00D85A76"/>
    <w:rsid w:val="00DA5483"/>
    <w:rsid w:val="00DA6B8D"/>
    <w:rsid w:val="00DF79D1"/>
    <w:rsid w:val="00E007D6"/>
    <w:rsid w:val="00E125EF"/>
    <w:rsid w:val="00E162C5"/>
    <w:rsid w:val="00E21D26"/>
    <w:rsid w:val="00E315EF"/>
    <w:rsid w:val="00E41800"/>
    <w:rsid w:val="00E53CA6"/>
    <w:rsid w:val="00E5793C"/>
    <w:rsid w:val="00E61442"/>
    <w:rsid w:val="00E647D3"/>
    <w:rsid w:val="00E87CA0"/>
    <w:rsid w:val="00E942EC"/>
    <w:rsid w:val="00EC2659"/>
    <w:rsid w:val="00EF0662"/>
    <w:rsid w:val="00F023E6"/>
    <w:rsid w:val="00F43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38C0F-0E5A-4085-8A1C-048B791C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0C5"/>
    <w:rPr>
      <w:rFonts w:ascii="Calibri" w:eastAsia="Calibri" w:hAnsi="Calibri" w:cs="Times New Roman"/>
    </w:rPr>
  </w:style>
  <w:style w:type="paragraph" w:styleId="1">
    <w:name w:val="heading 1"/>
    <w:basedOn w:val="a"/>
    <w:next w:val="a"/>
    <w:link w:val="10"/>
    <w:uiPriority w:val="9"/>
    <w:qFormat/>
    <w:rsid w:val="004D5C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D5C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D5C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0C5"/>
    <w:pPr>
      <w:ind w:left="720"/>
      <w:contextualSpacing/>
    </w:pPr>
  </w:style>
  <w:style w:type="paragraph" w:styleId="a4">
    <w:name w:val="Balloon Text"/>
    <w:basedOn w:val="a"/>
    <w:link w:val="a5"/>
    <w:uiPriority w:val="99"/>
    <w:semiHidden/>
    <w:unhideWhenUsed/>
    <w:rsid w:val="004D5C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5C08"/>
    <w:rPr>
      <w:rFonts w:ascii="Tahoma" w:eastAsia="Calibri" w:hAnsi="Tahoma" w:cs="Tahoma"/>
      <w:sz w:val="16"/>
      <w:szCs w:val="16"/>
    </w:rPr>
  </w:style>
  <w:style w:type="character" w:customStyle="1" w:styleId="10">
    <w:name w:val="Заголовок 1 Знак"/>
    <w:basedOn w:val="a0"/>
    <w:link w:val="1"/>
    <w:uiPriority w:val="9"/>
    <w:rsid w:val="004D5C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D5C0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D5C08"/>
    <w:rPr>
      <w:rFonts w:asciiTheme="majorHAnsi" w:eastAsiaTheme="majorEastAsia" w:hAnsiTheme="majorHAnsi" w:cstheme="majorBidi"/>
      <w:b/>
      <w:bCs/>
      <w:color w:val="4F81BD" w:themeColor="accent1"/>
    </w:rPr>
  </w:style>
  <w:style w:type="paragraph" w:customStyle="1" w:styleId="Default">
    <w:name w:val="Default"/>
    <w:rsid w:val="001127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112783"/>
  </w:style>
  <w:style w:type="paragraph" w:styleId="a6">
    <w:name w:val="Normal (Web)"/>
    <w:basedOn w:val="a"/>
    <w:uiPriority w:val="99"/>
    <w:unhideWhenUsed/>
    <w:rsid w:val="00112783"/>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Emphasis"/>
    <w:basedOn w:val="a0"/>
    <w:uiPriority w:val="20"/>
    <w:qFormat/>
    <w:rsid w:val="00AC23B6"/>
    <w:rPr>
      <w:i/>
      <w:iCs/>
    </w:rPr>
  </w:style>
  <w:style w:type="character" w:customStyle="1" w:styleId="FontStyle13">
    <w:name w:val="Font Style13"/>
    <w:uiPriority w:val="99"/>
    <w:rsid w:val="00AC23B6"/>
    <w:rPr>
      <w:rFonts w:ascii="Times New Roman" w:hAnsi="Times New Roman" w:cs="Times New Roman" w:hint="default"/>
      <w:sz w:val="26"/>
      <w:szCs w:val="26"/>
    </w:rPr>
  </w:style>
  <w:style w:type="table" w:styleId="a8">
    <w:name w:val="Table Grid"/>
    <w:basedOn w:val="a1"/>
    <w:uiPriority w:val="99"/>
    <w:rsid w:val="00BA2A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99"/>
    <w:qFormat/>
    <w:rsid w:val="003B4228"/>
    <w:rPr>
      <w:rFonts w:cs="Times New Roman"/>
      <w:b/>
      <w:bCs/>
    </w:rPr>
  </w:style>
  <w:style w:type="character" w:customStyle="1" w:styleId="aa">
    <w:name w:val="Название Знак"/>
    <w:link w:val="ab"/>
    <w:uiPriority w:val="99"/>
    <w:locked/>
    <w:rsid w:val="003B4228"/>
    <w:rPr>
      <w:rFonts w:ascii="Cambria" w:hAnsi="Cambria"/>
      <w:b/>
      <w:kern w:val="28"/>
      <w:sz w:val="32"/>
    </w:rPr>
  </w:style>
  <w:style w:type="paragraph" w:styleId="ab">
    <w:name w:val="Title"/>
    <w:basedOn w:val="a"/>
    <w:next w:val="a"/>
    <w:link w:val="aa"/>
    <w:uiPriority w:val="99"/>
    <w:qFormat/>
    <w:rsid w:val="003B4228"/>
    <w:pPr>
      <w:spacing w:before="240" w:after="60" w:line="240" w:lineRule="auto"/>
      <w:jc w:val="center"/>
      <w:outlineLvl w:val="0"/>
    </w:pPr>
    <w:rPr>
      <w:rFonts w:ascii="Cambria" w:eastAsiaTheme="minorHAnsi" w:hAnsi="Cambria" w:cstheme="minorBidi"/>
      <w:b/>
      <w:kern w:val="28"/>
      <w:sz w:val="32"/>
    </w:rPr>
  </w:style>
  <w:style w:type="character" w:customStyle="1" w:styleId="11">
    <w:name w:val="Название Знак1"/>
    <w:basedOn w:val="a0"/>
    <w:uiPriority w:val="10"/>
    <w:rsid w:val="003B4228"/>
    <w:rPr>
      <w:rFonts w:asciiTheme="majorHAnsi" w:eastAsiaTheme="majorEastAsia" w:hAnsiTheme="majorHAnsi" w:cstheme="majorBidi"/>
      <w:color w:val="17365D" w:themeColor="text2" w:themeShade="BF"/>
      <w:spacing w:val="5"/>
      <w:kern w:val="28"/>
      <w:sz w:val="52"/>
      <w:szCs w:val="52"/>
    </w:rPr>
  </w:style>
  <w:style w:type="paragraph" w:customStyle="1" w:styleId="12">
    <w:name w:val="Абзац списка1"/>
    <w:basedOn w:val="a"/>
    <w:uiPriority w:val="99"/>
    <w:rsid w:val="003B4228"/>
    <w:pPr>
      <w:ind w:left="720"/>
      <w:contextualSpacing/>
    </w:pPr>
    <w:rPr>
      <w:rFonts w:eastAsia="Times New Roman"/>
      <w:lang w:eastAsia="ru-RU"/>
    </w:rPr>
  </w:style>
  <w:style w:type="character" w:customStyle="1" w:styleId="c0">
    <w:name w:val="c0"/>
    <w:basedOn w:val="a0"/>
    <w:rsid w:val="008C0524"/>
    <w:rPr>
      <w:rFonts w:cs="Times New Roman"/>
    </w:rPr>
  </w:style>
  <w:style w:type="paragraph" w:customStyle="1" w:styleId="c13">
    <w:name w:val="c13"/>
    <w:basedOn w:val="a"/>
    <w:rsid w:val="008C0524"/>
    <w:pPr>
      <w:spacing w:before="100" w:beforeAutospacing="1" w:after="100" w:afterAutospacing="1" w:line="240" w:lineRule="auto"/>
    </w:pPr>
    <w:rPr>
      <w:rFonts w:ascii="Times New Roman" w:hAnsi="Times New Roman"/>
      <w:sz w:val="24"/>
      <w:szCs w:val="24"/>
      <w:lang w:eastAsia="ru-RU"/>
    </w:rPr>
  </w:style>
  <w:style w:type="paragraph" w:customStyle="1" w:styleId="c31">
    <w:name w:val="c31"/>
    <w:basedOn w:val="a"/>
    <w:rsid w:val="008C0524"/>
    <w:pPr>
      <w:spacing w:before="100" w:beforeAutospacing="1" w:after="100" w:afterAutospacing="1" w:line="240" w:lineRule="auto"/>
    </w:pPr>
    <w:rPr>
      <w:rFonts w:ascii="Times New Roman" w:hAnsi="Times New Roman"/>
      <w:sz w:val="24"/>
      <w:szCs w:val="24"/>
      <w:lang w:eastAsia="ru-RU"/>
    </w:rPr>
  </w:style>
  <w:style w:type="character" w:customStyle="1" w:styleId="c2">
    <w:name w:val="c2"/>
    <w:basedOn w:val="a0"/>
    <w:rsid w:val="008C0524"/>
    <w:rPr>
      <w:rFonts w:cs="Times New Roman"/>
    </w:rPr>
  </w:style>
  <w:style w:type="paragraph" w:styleId="ac">
    <w:name w:val="header"/>
    <w:basedOn w:val="a"/>
    <w:link w:val="ad"/>
    <w:uiPriority w:val="99"/>
    <w:semiHidden/>
    <w:unhideWhenUsed/>
    <w:rsid w:val="003D233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D2330"/>
    <w:rPr>
      <w:rFonts w:ascii="Calibri" w:eastAsia="Calibri" w:hAnsi="Calibri" w:cs="Times New Roman"/>
    </w:rPr>
  </w:style>
  <w:style w:type="paragraph" w:styleId="ae">
    <w:name w:val="footer"/>
    <w:basedOn w:val="a"/>
    <w:link w:val="af"/>
    <w:uiPriority w:val="99"/>
    <w:unhideWhenUsed/>
    <w:rsid w:val="003D233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D233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816F8-600D-482F-B476-5D0C8FA2F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10677</Words>
  <Characters>60864</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kki</Company>
  <LinksUpToDate>false</LinksUpToDate>
  <CharactersWithSpaces>71399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Чечетка</dc:creator>
  <cp:lastModifiedBy>Просто</cp:lastModifiedBy>
  <cp:revision>10</cp:revision>
  <cp:lastPrinted>2015-05-21T19:01:00Z</cp:lastPrinted>
  <dcterms:created xsi:type="dcterms:W3CDTF">2015-05-27T17:11:00Z</dcterms:created>
  <dcterms:modified xsi:type="dcterms:W3CDTF">2017-06-13T13:33:00Z</dcterms:modified>
</cp:coreProperties>
</file>