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9" w:rsidRDefault="002D0CE9" w:rsidP="008A08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Отчет</w:t>
      </w:r>
    </w:p>
    <w:tbl>
      <w:tblPr>
        <w:tblpPr w:leftFromText="180" w:rightFromText="180" w:bottomFromText="200" w:vertAnchor="page" w:horzAnchor="margin" w:tblpXSpec="right" w:tblpY="529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8"/>
        <w:gridCol w:w="6380"/>
      </w:tblGrid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 бюджетное учреждение дополнительного образования «Центр компетенций «Ориентир» муниципального образования Усть-Лабинский район </w:t>
            </w:r>
          </w:p>
        </w:tc>
      </w:tr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Усть-Лабинский район</w:t>
            </w:r>
          </w:p>
        </w:tc>
      </w:tr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352320  Россия, Краснодарский край,  Усть-Лабинский район, станица Ладожская, ул. Ленина, 25 </w:t>
            </w:r>
          </w:p>
        </w:tc>
      </w:tr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 руководителя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Жукова Елена Викторовна</w:t>
            </w:r>
          </w:p>
        </w:tc>
      </w:tr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Pr="00F24D3D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e</w:t>
            </w:r>
            <w:r w:rsidRPr="00F24D3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E7" w:rsidRPr="00F874DA" w:rsidRDefault="00653AE7" w:rsidP="008A08A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8(861)357-04-19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факс 7-04-19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957F1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orientir</w:t>
              </w:r>
              <w:r w:rsidRPr="00F874D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14@</w:t>
              </w:r>
              <w:r w:rsidRPr="00957F1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rambler</w:t>
              </w:r>
              <w:r w:rsidRPr="00F874D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957F1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F874D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653AE7" w:rsidTr="0065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 учреждения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Pr="00BF4192" w:rsidRDefault="0022350A" w:rsidP="008A0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653AE7" w:rsidRPr="00BF41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http://mbudockorientir.edusite.ru/p108aa1.html</w:t>
              </w:r>
            </w:hyperlink>
            <w:r w:rsidR="00653AE7" w:rsidRPr="00BF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AE7" w:rsidTr="00653AE7">
        <w:trPr>
          <w:trHeight w:val="3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653AE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E7" w:rsidRDefault="00653AE7" w:rsidP="008A08A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E7" w:rsidRPr="00BF4192" w:rsidRDefault="0022350A" w:rsidP="008A0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653AE7" w:rsidRPr="00BF41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http://mbudockorientir.edusite.ru/p111aa1.html</w:t>
              </w:r>
            </w:hyperlink>
            <w:r w:rsidR="00653AE7" w:rsidRPr="00BF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AE7" w:rsidRDefault="00653AE7" w:rsidP="008A08A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AE7" w:rsidRDefault="00653AE7" w:rsidP="008A08A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15C9" w:rsidRDefault="00BB17F6" w:rsidP="00814AD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CE9">
        <w:rPr>
          <w:rFonts w:ascii="Times New Roman" w:eastAsia="Calibri" w:hAnsi="Times New Roman" w:cs="Times New Roman"/>
          <w:sz w:val="28"/>
          <w:szCs w:val="28"/>
        </w:rPr>
        <w:t xml:space="preserve">о работе краевой  инновационной площадки  муниципального </w:t>
      </w:r>
      <w:r w:rsidR="00CB4FB8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дополнительного образования «Центр компетенций «Ориентир» муниципального образования Усть-Лабинский район </w:t>
      </w:r>
      <w:r w:rsidR="002D0CE9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2D0CE9" w:rsidRPr="00BB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4AD1" w:rsidRDefault="002D0CE9" w:rsidP="00814AD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7F6">
        <w:rPr>
          <w:rFonts w:ascii="Times New Roman" w:eastAsia="Calibri" w:hAnsi="Times New Roman" w:cs="Times New Roman"/>
          <w:sz w:val="28"/>
          <w:szCs w:val="28"/>
        </w:rPr>
        <w:t>«</w:t>
      </w:r>
      <w:r w:rsidR="00500BB1" w:rsidRPr="00BB17F6">
        <w:rPr>
          <w:rFonts w:ascii="Times New Roman" w:hAnsi="Times New Roman" w:cs="Times New Roman"/>
          <w:sz w:val="28"/>
          <w:szCs w:val="28"/>
        </w:rPr>
        <w:t>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</w:t>
      </w:r>
      <w:r w:rsidR="00500BB1" w:rsidRPr="00BB17F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0BB1">
        <w:rPr>
          <w:rFonts w:ascii="Times New Roman" w:eastAsia="Calibri" w:hAnsi="Times New Roman" w:cs="Times New Roman"/>
          <w:sz w:val="28"/>
          <w:szCs w:val="28"/>
        </w:rPr>
        <w:t xml:space="preserve"> за   2022  год</w:t>
      </w:r>
    </w:p>
    <w:p w:rsidR="00250C07" w:rsidRPr="00BD2C91" w:rsidRDefault="00250C07" w:rsidP="00250C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2C91">
        <w:rPr>
          <w:rFonts w:ascii="Times New Roman" w:eastAsia="Calibri" w:hAnsi="Times New Roman" w:cs="Times New Roman"/>
          <w:b/>
          <w:i/>
          <w:sz w:val="28"/>
          <w:szCs w:val="28"/>
        </w:rPr>
        <w:t>Паспортная информация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.</w:t>
      </w:r>
    </w:p>
    <w:p w:rsidR="008A08A0" w:rsidRDefault="008A08A0" w:rsidP="008A08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CE9" w:rsidRPr="00BD2C91" w:rsidRDefault="002D0CE9" w:rsidP="00BD2C9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2C9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Отчет.  </w:t>
      </w:r>
    </w:p>
    <w:p w:rsidR="00D02BEF" w:rsidRPr="00D02BEF" w:rsidRDefault="002D0CE9" w:rsidP="00D02BEF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проекта. Цель, задачи, инновационность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642"/>
        <w:gridCol w:w="7053"/>
      </w:tblGrid>
      <w:tr w:rsidR="002D0CE9" w:rsidTr="00233A3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C544F9" w:rsidP="00C544F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B17F6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BB17F6">
              <w:rPr>
                <w:rFonts w:ascii="Times New Roman" w:hAnsi="Times New Roman"/>
                <w:sz w:val="28"/>
                <w:szCs w:val="28"/>
              </w:rPr>
              <w:t>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</w:t>
            </w:r>
            <w:r w:rsidRPr="00BB17F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D0CE9" w:rsidTr="00233A3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Pr="007D480B" w:rsidRDefault="007D480B" w:rsidP="000B23E0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D480B">
              <w:rPr>
                <w:rFonts w:ascii="Times New Roman" w:hAnsi="Times New Roman"/>
                <w:sz w:val="28"/>
                <w:szCs w:val="28"/>
              </w:rPr>
              <w:t>Разработка и реализация модели профессиональной ориентации по формированию  у учащихся мотивированного выбора профессии агротехнологического профиля на основе сетевого взаимодействия и социального партнерства.</w:t>
            </w:r>
          </w:p>
        </w:tc>
      </w:tr>
      <w:tr w:rsidR="002D0CE9" w:rsidTr="00233A3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0B" w:rsidRPr="007D480B" w:rsidRDefault="007D480B" w:rsidP="00233A3C">
            <w:pPr>
              <w:pStyle w:val="a7"/>
              <w:widowControl w:val="0"/>
              <w:suppressAutoHyphens w:val="0"/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B">
              <w:rPr>
                <w:rFonts w:ascii="Times New Roman" w:hAnsi="Times New Roman" w:cs="Times New Roman"/>
                <w:sz w:val="28"/>
                <w:szCs w:val="28"/>
              </w:rPr>
              <w:t>сформировать интерес учащихся к профессиям в области сельского хозяйства;</w:t>
            </w:r>
          </w:p>
          <w:p w:rsidR="007D480B" w:rsidRPr="007D480B" w:rsidRDefault="007D480B" w:rsidP="00233A3C">
            <w:pPr>
              <w:pStyle w:val="a7"/>
              <w:widowControl w:val="0"/>
              <w:suppressAutoHyphens w:val="0"/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практических умений и навыков через системы профессиональных проб и построения индивидуальных образовательных траекторий;</w:t>
            </w:r>
          </w:p>
          <w:p w:rsidR="007D480B" w:rsidRPr="007D480B" w:rsidRDefault="007D480B" w:rsidP="00233A3C">
            <w:pPr>
              <w:pStyle w:val="a7"/>
              <w:widowControl w:val="0"/>
              <w:suppressAutoHyphens w:val="0"/>
              <w:spacing w:line="36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повышению рейтинговой оценки профессий </w:t>
            </w:r>
            <w:r w:rsidR="005F20C9">
              <w:rPr>
                <w:rFonts w:ascii="Times New Roman" w:hAnsi="Times New Roman" w:cs="Times New Roman"/>
                <w:sz w:val="28"/>
                <w:szCs w:val="28"/>
              </w:rPr>
              <w:t>агротехнологической направленности</w:t>
            </w:r>
            <w:r w:rsidRPr="007D480B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учащихся, определяющихся с выбором дальнейшего профессионального пути;</w:t>
            </w:r>
          </w:p>
          <w:p w:rsidR="002D0CE9" w:rsidRDefault="007D480B" w:rsidP="00233A3C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7D480B">
              <w:rPr>
                <w:rFonts w:ascii="Times New Roman" w:hAnsi="Times New Roman"/>
                <w:sz w:val="28"/>
                <w:szCs w:val="28"/>
              </w:rPr>
              <w:t>осуществить поддержку</w:t>
            </w:r>
            <w:r w:rsidRPr="007D48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лучших практик по обновлению содержания и технологий дополнительного образования по </w:t>
            </w:r>
            <w:r w:rsidRPr="007D480B">
              <w:rPr>
                <w:rFonts w:ascii="Times New Roman" w:hAnsi="Times New Roman"/>
                <w:sz w:val="28"/>
                <w:szCs w:val="28"/>
              </w:rPr>
              <w:t>направлению инновационного проекта.</w:t>
            </w:r>
          </w:p>
        </w:tc>
      </w:tr>
      <w:tr w:rsidR="002D0CE9" w:rsidTr="00233A3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</w:t>
            </w:r>
          </w:p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45348F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Инновационн</w:t>
            </w:r>
            <w:r w:rsidR="002D0CE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ость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CE65DF" w:rsidP="00233A3C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33A3C">
              <w:rPr>
                <w:rFonts w:ascii="Times New Roman" w:hAnsi="Times New Roman"/>
                <w:sz w:val="28"/>
                <w:szCs w:val="28"/>
              </w:rPr>
              <w:t>Консолидация усилий по повышению престижа профессий аграрного профиля, в рамках профориентационной работы</w:t>
            </w:r>
            <w:r w:rsidR="00002E18">
              <w:rPr>
                <w:rFonts w:ascii="Times New Roman" w:hAnsi="Times New Roman"/>
                <w:sz w:val="28"/>
                <w:szCs w:val="28"/>
              </w:rPr>
              <w:t xml:space="preserve"> с учащимися</w:t>
            </w:r>
            <w:r w:rsidRPr="00233A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3A3C">
              <w:rPr>
                <w:rFonts w:ascii="Times New Roman" w:hAnsi="Times New Roman"/>
                <w:sz w:val="28"/>
                <w:szCs w:val="28"/>
              </w:rPr>
              <w:t>с</w:t>
            </w:r>
            <w:r w:rsidRPr="00233A3C">
              <w:rPr>
                <w:rFonts w:ascii="Times New Roman" w:hAnsi="Times New Roman"/>
                <w:sz w:val="28"/>
                <w:szCs w:val="28"/>
              </w:rPr>
              <w:t xml:space="preserve">  привлечение</w:t>
            </w:r>
            <w:r w:rsidR="00233A3C">
              <w:rPr>
                <w:rFonts w:ascii="Times New Roman" w:hAnsi="Times New Roman"/>
                <w:sz w:val="28"/>
                <w:szCs w:val="28"/>
              </w:rPr>
              <w:t>м</w:t>
            </w:r>
            <w:r w:rsidRPr="00233A3C">
              <w:rPr>
                <w:rFonts w:ascii="Times New Roman" w:hAnsi="Times New Roman"/>
                <w:sz w:val="28"/>
                <w:szCs w:val="28"/>
              </w:rPr>
              <w:t xml:space="preserve">  частно-государственного партнерства сектора агропромышленного комплекса Усть-Лабинского района. </w:t>
            </w:r>
          </w:p>
        </w:tc>
      </w:tr>
    </w:tbl>
    <w:p w:rsidR="00E515C9" w:rsidRDefault="002D0CE9" w:rsidP="00E515C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Измерение и оценка качества инновации </w:t>
      </w:r>
    </w:p>
    <w:p w:rsidR="00E515C9" w:rsidRDefault="00E515C9" w:rsidP="00E515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C2" w:rsidRPr="00E515C9" w:rsidRDefault="002D0CE9" w:rsidP="00E515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C9">
        <w:rPr>
          <w:rFonts w:ascii="Times New Roman" w:eastAsia="Calibri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  инновационной деятельности. Полученные результаты  дают возможность оценить эффективность проделанн</w:t>
      </w:r>
      <w:r w:rsidR="002A22C6" w:rsidRPr="00E515C9">
        <w:rPr>
          <w:rFonts w:ascii="Times New Roman" w:eastAsia="Calibri" w:hAnsi="Times New Roman" w:cs="Times New Roman"/>
          <w:sz w:val="28"/>
          <w:szCs w:val="28"/>
        </w:rPr>
        <w:t>ой работы</w:t>
      </w:r>
      <w:r w:rsidRPr="00E515C9">
        <w:rPr>
          <w:rFonts w:ascii="Times New Roman" w:eastAsia="Calibri" w:hAnsi="Times New Roman" w:cs="Times New Roman"/>
          <w:sz w:val="28"/>
          <w:szCs w:val="28"/>
        </w:rPr>
        <w:t>, увидеть динамику и оценить промежуточные результаты деятельности.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2"/>
      </w:tblGrid>
      <w:tr w:rsidR="002D0CE9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 и показатели эффективности функционирования КИП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D0CE9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6" w:rsidRDefault="003764E9" w:rsidP="0086703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CC72C1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утверждены локальные акты: </w:t>
            </w:r>
          </w:p>
          <w:p w:rsidR="002D0CE9" w:rsidRDefault="002D0CE9" w:rsidP="00CC72C1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положение о рабочей группе, по реали</w:t>
            </w:r>
            <w:r w:rsidR="005F1D1B">
              <w:rPr>
                <w:rFonts w:ascii="Times New Roman" w:eastAsia="Calibri" w:hAnsi="Times New Roman" w:cs="Times New Roman"/>
                <w:sz w:val="28"/>
                <w:szCs w:val="28"/>
              </w:rPr>
              <w:t>зации  инновационного   проекта;</w:t>
            </w:r>
          </w:p>
          <w:p w:rsidR="002D0CE9" w:rsidRDefault="005F1D1B" w:rsidP="00CC72C1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приказ о создании р</w:t>
            </w:r>
            <w:r w:rsidR="002D0CE9">
              <w:rPr>
                <w:rFonts w:ascii="Times New Roman" w:eastAsia="Calibri" w:hAnsi="Times New Roman" w:cs="Times New Roman"/>
                <w:sz w:val="28"/>
                <w:szCs w:val="28"/>
              </w:rPr>
              <w:t>абочей группы</w:t>
            </w:r>
            <w:r w:rsidR="00574A1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0CE9" w:rsidRDefault="002D0CE9" w:rsidP="00CC72C1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F1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заключены договора о сетевом взаимодействии и сотрудничестве.</w:t>
            </w:r>
          </w:p>
        </w:tc>
      </w:tr>
      <w:tr w:rsidR="002D0CE9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427A1E" w:rsidP="0086703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 руководящих кадров образовательной организации в инновационную деятельность.</w:t>
            </w:r>
            <w:r w:rsidR="002D0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7" w:rsidRDefault="00EC07A7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B7647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 форме круглого стола «</w:t>
            </w:r>
            <w:r w:rsidRPr="00867BE9">
              <w:rPr>
                <w:rFonts w:ascii="Times New Roman" w:hAnsi="Times New Roman" w:cs="Times New Roman"/>
                <w:sz w:val="28"/>
                <w:szCs w:val="28"/>
              </w:rPr>
              <w:t>Особенности агротехнологического обучения в условиях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C07A7" w:rsidRDefault="00BF1F04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педагогов дополнительного образования </w:t>
            </w:r>
            <w:r w:rsidRPr="00BF1F04">
              <w:rPr>
                <w:rFonts w:ascii="Times New Roman" w:hAnsi="Times New Roman" w:cs="Times New Roman"/>
                <w:sz w:val="28"/>
                <w:szCs w:val="28"/>
              </w:rPr>
              <w:t>«Новые форматы профориентационной работы»</w:t>
            </w:r>
            <w:r w:rsidR="00390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47E" w:rsidRDefault="00B7647E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«Ландшафт образования 2022: новое допобразова</w:t>
            </w:r>
            <w:r w:rsidR="00DE5E3E">
              <w:rPr>
                <w:rFonts w:ascii="Times New Roman" w:hAnsi="Times New Roman" w:cs="Times New Roman"/>
                <w:sz w:val="28"/>
                <w:szCs w:val="28"/>
              </w:rPr>
              <w:t>ние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E5E3E">
              <w:rPr>
                <w:rFonts w:ascii="Times New Roman" w:hAnsi="Times New Roman" w:cs="Times New Roman"/>
                <w:sz w:val="28"/>
                <w:szCs w:val="28"/>
              </w:rPr>
              <w:t>новое в допобразовании»;</w:t>
            </w:r>
          </w:p>
          <w:p w:rsidR="00641B5A" w:rsidRPr="00641B5A" w:rsidRDefault="000D6EE0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заседания рабочей группы.</w:t>
            </w:r>
          </w:p>
        </w:tc>
      </w:tr>
      <w:tr w:rsidR="000D6EE0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0" w:rsidRDefault="000D6EE0" w:rsidP="00867034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инновационной деятельности.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8" w:rsidRDefault="00022A78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  <w:r w:rsidR="00BF7F8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опыт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EE0" w:rsidRDefault="000D6EE0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ориентации в выборе профессий агротехнологической направленности в </w:t>
            </w:r>
            <w:r w:rsidR="00BF7F85">
              <w:rPr>
                <w:rFonts w:ascii="Times New Roman" w:hAnsi="Times New Roman" w:cs="Times New Roman"/>
                <w:sz w:val="28"/>
                <w:szCs w:val="28"/>
              </w:rPr>
              <w:t>дополнительном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рамках Образовательного салона «Азбука профориентации в школе: просвещение, воспитание, осознанный выбор»;</w:t>
            </w:r>
          </w:p>
          <w:p w:rsidR="000D6EE0" w:rsidRDefault="00BF7F85" w:rsidP="00CC72C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EE0">
              <w:rPr>
                <w:rFonts w:ascii="Times New Roman" w:hAnsi="Times New Roman" w:cs="Times New Roman"/>
                <w:sz w:val="28"/>
                <w:szCs w:val="28"/>
              </w:rPr>
              <w:t>Модель п</w:t>
            </w:r>
            <w:r w:rsidR="000D6EE0" w:rsidRPr="00462821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0D6EE0">
              <w:rPr>
                <w:rFonts w:ascii="Times New Roman" w:hAnsi="Times New Roman" w:cs="Times New Roman"/>
                <w:sz w:val="28"/>
                <w:szCs w:val="28"/>
              </w:rPr>
              <w:t>ессиональной ориентации учащихся, направленная на выбор</w:t>
            </w:r>
            <w:r w:rsidR="000D6EE0" w:rsidRPr="00690A1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агротехнологической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AC7">
              <w:rPr>
                <w:rFonts w:ascii="Times New Roman" w:hAnsi="Times New Roman" w:cs="Times New Roman"/>
                <w:sz w:val="28"/>
                <w:szCs w:val="28"/>
              </w:rPr>
              <w:t xml:space="preserve"> в ходе панельной дискуссии «Будущее образования: тра</w:t>
            </w:r>
            <w:r w:rsidR="00B764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4AC7">
              <w:rPr>
                <w:rFonts w:ascii="Times New Roman" w:hAnsi="Times New Roman" w:cs="Times New Roman"/>
                <w:sz w:val="28"/>
                <w:szCs w:val="28"/>
              </w:rPr>
              <w:t>сформируем ресурсы, моделируем результаты, принимаем управленческие решения»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723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Default="00080723" w:rsidP="00CC72C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 обогащение развивающей предметно-пространственной среды и методического обеспечения.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Default="00867034" w:rsidP="00CC72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группой разработан Методический с</w:t>
            </w:r>
            <w:r w:rsidR="00080723">
              <w:rPr>
                <w:rFonts w:ascii="Times New Roman" w:hAnsi="Times New Roman" w:cs="Times New Roman"/>
                <w:sz w:val="28"/>
                <w:szCs w:val="28"/>
              </w:rPr>
              <w:t xml:space="preserve">борник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экологической культуры учащихся в рамках реализации программ </w:t>
            </w:r>
            <w:r w:rsidR="00080723">
              <w:rPr>
                <w:rFonts w:ascii="Times New Roman" w:hAnsi="Times New Roman" w:cs="Times New Roman"/>
                <w:sz w:val="28"/>
                <w:szCs w:val="28"/>
              </w:rPr>
              <w:t>агротехнологической направленности</w:t>
            </w:r>
            <w:r w:rsidR="00CC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CE9" w:rsidTr="003B5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86703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Сетевое взаимодействие.  Количественная характеристика заключенных договоров о сетевом взаимодействии и сотрудничестве</w:t>
            </w:r>
          </w:p>
          <w:p w:rsidR="002D0CE9" w:rsidRDefault="002D0CE9" w:rsidP="00867034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86703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</w:t>
            </w:r>
            <w:r w:rsidR="00053DE0">
              <w:rPr>
                <w:rFonts w:ascii="Times New Roman" w:eastAsia="Calibri" w:hAnsi="Times New Roman" w:cs="Times New Roman"/>
                <w:sz w:val="28"/>
                <w:szCs w:val="28"/>
              </w:rPr>
              <w:t>р о сотрудничестве с МБОУ СОШ № 19</w:t>
            </w:r>
            <w:r w:rsidR="00CC7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</w:t>
            </w:r>
            <w:proofErr w:type="gramStart"/>
            <w:r w:rsidR="00CC72C1">
              <w:rPr>
                <w:rFonts w:ascii="Times New Roman" w:eastAsia="Calibri" w:hAnsi="Times New Roman" w:cs="Times New Roman"/>
                <w:sz w:val="28"/>
                <w:szCs w:val="28"/>
              </w:rPr>
              <w:t>Ладожской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53DE0" w:rsidRDefault="00053DE0" w:rsidP="0086703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договор о сотрудничестве с МБОУ СОШ № 21</w:t>
            </w:r>
            <w:r w:rsidR="00D2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имени И.Е. Баева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53DE0" w:rsidRDefault="00053DE0" w:rsidP="0086703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договор о сотрудничестве с МБОУ СОШ № 25</w:t>
            </w:r>
            <w:r w:rsidR="00CC7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</w:t>
            </w:r>
            <w:proofErr w:type="gramStart"/>
            <w:r w:rsidR="00CC72C1">
              <w:rPr>
                <w:rFonts w:ascii="Times New Roman" w:eastAsia="Calibri" w:hAnsi="Times New Roman" w:cs="Times New Roman"/>
                <w:sz w:val="28"/>
                <w:szCs w:val="28"/>
              </w:rPr>
              <w:t>Ладожской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0CE9" w:rsidRDefault="00053DE0" w:rsidP="0086703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Заключен договор о сотрудничестве с </w:t>
            </w:r>
            <w:r w:rsidR="00BD482E">
              <w:rPr>
                <w:rFonts w:ascii="Times New Roman" w:eastAsia="Calibri" w:hAnsi="Times New Roman" w:cs="Times New Roman"/>
                <w:sz w:val="28"/>
                <w:szCs w:val="28"/>
              </w:rPr>
              <w:t>ГБ</w:t>
            </w:r>
            <w:r w:rsidR="00D22D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77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КК Ладожский </w:t>
            </w:r>
            <w:r w:rsidR="00BD482E">
              <w:rPr>
                <w:rFonts w:ascii="Times New Roman" w:eastAsia="Calibri" w:hAnsi="Times New Roman" w:cs="Times New Roman"/>
                <w:sz w:val="28"/>
                <w:szCs w:val="28"/>
              </w:rPr>
              <w:t>многопрофильный техникум.</w:t>
            </w:r>
          </w:p>
        </w:tc>
      </w:tr>
    </w:tbl>
    <w:p w:rsidR="005C0AF8" w:rsidRDefault="002D0CE9" w:rsidP="006A585C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</w:t>
      </w:r>
      <w:r w:rsidR="005C0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  инновационных продуктов.</w:t>
      </w:r>
    </w:p>
    <w:p w:rsidR="006A585C" w:rsidRDefault="006A585C" w:rsidP="006A58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4DD" w:rsidRPr="006C7C10" w:rsidRDefault="004B44DD" w:rsidP="006A585C">
      <w:pPr>
        <w:pStyle w:val="a9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</w:t>
      </w:r>
      <w:r>
        <w:rPr>
          <w:color w:val="000000"/>
          <w:sz w:val="28"/>
          <w:szCs w:val="28"/>
        </w:rPr>
        <w:t>ой инновационной площадки в 2022</w:t>
      </w:r>
      <w:r w:rsidRPr="00CE42C3">
        <w:rPr>
          <w:color w:val="000000"/>
          <w:sz w:val="28"/>
          <w:szCs w:val="28"/>
        </w:rPr>
        <w:t xml:space="preserve"> году был</w:t>
      </w:r>
      <w:r>
        <w:rPr>
          <w:color w:val="000000"/>
          <w:sz w:val="28"/>
          <w:szCs w:val="28"/>
        </w:rPr>
        <w:t>и получены следующие результаты.</w:t>
      </w:r>
    </w:p>
    <w:p w:rsidR="00F70E03" w:rsidRPr="00AD3A30" w:rsidRDefault="00101C4D" w:rsidP="00AD3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и апробация диагностического инструментария позволила рассмотреть </w:t>
      </w:r>
      <w:r w:rsidR="00F70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70E03">
        <w:rPr>
          <w:rFonts w:ascii="Times New Roman" w:eastAsia="Calibri" w:hAnsi="Times New Roman" w:cs="Times New Roman"/>
          <w:sz w:val="28"/>
          <w:szCs w:val="28"/>
        </w:rPr>
        <w:t xml:space="preserve">сновные критерии  и показатели эффективности функционирования КИП, </w:t>
      </w:r>
      <w:r w:rsidR="008509F1">
        <w:rPr>
          <w:rFonts w:ascii="Times New Roman" w:eastAsia="Calibri" w:hAnsi="Times New Roman" w:cs="Times New Roman"/>
          <w:sz w:val="28"/>
          <w:szCs w:val="28"/>
        </w:rPr>
        <w:t xml:space="preserve">провести мониторинг эффективности в первый год реализации проекта и </w:t>
      </w:r>
      <w:r w:rsidRPr="00AD3A30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="00D9204E" w:rsidRPr="00AD3A30">
        <w:rPr>
          <w:rFonts w:ascii="Times New Roman" w:eastAsia="Calibri" w:hAnsi="Times New Roman" w:cs="Times New Roman"/>
          <w:sz w:val="28"/>
          <w:szCs w:val="28"/>
        </w:rPr>
        <w:t>результативность инновационной площадки</w:t>
      </w:r>
      <w:r w:rsidR="00F70E03" w:rsidRPr="00AD3A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40A9" w:rsidRDefault="00BC25F2" w:rsidP="00AD3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30">
        <w:rPr>
          <w:rFonts w:ascii="Times New Roman" w:hAnsi="Times New Roman" w:cs="Times New Roman"/>
          <w:sz w:val="28"/>
          <w:szCs w:val="28"/>
        </w:rPr>
        <w:t xml:space="preserve">В учреждении создана нормативно-правовая база, регулирующая </w:t>
      </w:r>
      <w:r w:rsidR="002C1063" w:rsidRPr="00AD3A30">
        <w:rPr>
          <w:rFonts w:ascii="Times New Roman" w:hAnsi="Times New Roman" w:cs="Times New Roman"/>
          <w:sz w:val="28"/>
          <w:szCs w:val="28"/>
        </w:rPr>
        <w:t xml:space="preserve"> </w:t>
      </w:r>
      <w:r w:rsidRPr="00AD3A30">
        <w:rPr>
          <w:rFonts w:ascii="Times New Roman" w:hAnsi="Times New Roman" w:cs="Times New Roman"/>
          <w:sz w:val="28"/>
          <w:szCs w:val="28"/>
        </w:rPr>
        <w:t>деятельность краевой инновационной площадки. Разра</w:t>
      </w:r>
      <w:r w:rsidR="00BE40A9" w:rsidRPr="00AD3A30">
        <w:rPr>
          <w:rFonts w:ascii="Times New Roman" w:hAnsi="Times New Roman" w:cs="Times New Roman"/>
          <w:sz w:val="28"/>
          <w:szCs w:val="28"/>
        </w:rPr>
        <w:t>ботан пакет</w:t>
      </w:r>
      <w:r w:rsidRPr="00AD3A30">
        <w:rPr>
          <w:rFonts w:ascii="Times New Roman" w:hAnsi="Times New Roman" w:cs="Times New Roman"/>
          <w:sz w:val="28"/>
          <w:szCs w:val="28"/>
        </w:rPr>
        <w:t xml:space="preserve"> локальных актов</w:t>
      </w:r>
      <w:r w:rsidR="003B5663" w:rsidRPr="00AD3A30">
        <w:rPr>
          <w:rFonts w:ascii="Times New Roman" w:hAnsi="Times New Roman" w:cs="Times New Roman"/>
          <w:sz w:val="28"/>
          <w:szCs w:val="28"/>
        </w:rPr>
        <w:t>, регламентирующих социальное</w:t>
      </w:r>
      <w:r w:rsidR="003B5663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 w:rsidRPr="00C55215">
        <w:rPr>
          <w:rFonts w:ascii="Times New Roman" w:hAnsi="Times New Roman" w:cs="Times New Roman"/>
          <w:sz w:val="28"/>
          <w:szCs w:val="28"/>
        </w:rPr>
        <w:t>: приказы, положения, договор о сетевом взаимодействии и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16" w:rsidRDefault="007F7886" w:rsidP="00713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службой о</w:t>
      </w:r>
      <w:r w:rsidR="00AD3A30" w:rsidRPr="007F7886">
        <w:rPr>
          <w:rFonts w:ascii="Times New Roman" w:hAnsi="Times New Roman" w:cs="Times New Roman"/>
          <w:sz w:val="28"/>
          <w:szCs w:val="28"/>
        </w:rPr>
        <w:t>существлен п</w:t>
      </w:r>
      <w:r w:rsidR="001B4334" w:rsidRPr="007F7886">
        <w:rPr>
          <w:rFonts w:ascii="Times New Roman" w:hAnsi="Times New Roman" w:cs="Times New Roman"/>
          <w:sz w:val="28"/>
          <w:szCs w:val="28"/>
        </w:rPr>
        <w:t xml:space="preserve">одбор программно-методического обеспечения инновационного проекта. </w:t>
      </w:r>
      <w:r>
        <w:rPr>
          <w:rFonts w:ascii="Times New Roman" w:hAnsi="Times New Roman" w:cs="Times New Roman"/>
          <w:sz w:val="28"/>
          <w:szCs w:val="28"/>
        </w:rPr>
        <w:t>В 2022 году реализуются</w:t>
      </w:r>
      <w:r w:rsidR="001B4334" w:rsidRPr="007F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дополнительные</w:t>
      </w:r>
      <w:r w:rsidR="00A2501B">
        <w:rPr>
          <w:rFonts w:ascii="Times New Roman" w:hAnsi="Times New Roman" w:cs="Times New Roman"/>
          <w:sz w:val="28"/>
          <w:szCs w:val="28"/>
        </w:rPr>
        <w:t xml:space="preserve"> общеобразовательные общеразвивающие</w:t>
      </w:r>
      <w:r w:rsidR="001B4334" w:rsidRPr="007F78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501B">
        <w:rPr>
          <w:rFonts w:ascii="Times New Roman" w:hAnsi="Times New Roman" w:cs="Times New Roman"/>
          <w:sz w:val="28"/>
          <w:szCs w:val="28"/>
        </w:rPr>
        <w:t>ы</w:t>
      </w:r>
      <w:r w:rsidR="001B4334" w:rsidRPr="007F7886">
        <w:rPr>
          <w:rFonts w:ascii="Times New Roman" w:hAnsi="Times New Roman" w:cs="Times New Roman"/>
          <w:sz w:val="28"/>
          <w:szCs w:val="28"/>
        </w:rPr>
        <w:t xml:space="preserve"> </w:t>
      </w:r>
      <w:r w:rsidR="00AD3A30" w:rsidRPr="007F7886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A2501B">
        <w:rPr>
          <w:rFonts w:ascii="Times New Roman" w:hAnsi="Times New Roman" w:cs="Times New Roman"/>
          <w:sz w:val="28"/>
          <w:szCs w:val="28"/>
        </w:rPr>
        <w:t xml:space="preserve">направленности «АгроРост» </w:t>
      </w:r>
      <w:r w:rsidR="00AD3A30" w:rsidRPr="007F7886">
        <w:rPr>
          <w:rFonts w:ascii="Times New Roman" w:hAnsi="Times New Roman" w:cs="Times New Roman"/>
          <w:sz w:val="28"/>
          <w:szCs w:val="28"/>
        </w:rPr>
        <w:t>и социально-гуманитарной направленн</w:t>
      </w:r>
      <w:r w:rsidR="00A2501B">
        <w:rPr>
          <w:rFonts w:ascii="Times New Roman" w:hAnsi="Times New Roman" w:cs="Times New Roman"/>
          <w:sz w:val="28"/>
          <w:szCs w:val="28"/>
        </w:rPr>
        <w:t>ости «АгроПрофи»</w:t>
      </w:r>
      <w:r w:rsidR="00A34608">
        <w:rPr>
          <w:rFonts w:ascii="Times New Roman" w:hAnsi="Times New Roman" w:cs="Times New Roman"/>
          <w:sz w:val="28"/>
          <w:szCs w:val="28"/>
        </w:rPr>
        <w:t xml:space="preserve">, </w:t>
      </w:r>
      <w:r w:rsidR="00A2501B">
        <w:rPr>
          <w:rFonts w:ascii="Times New Roman" w:hAnsi="Times New Roman" w:cs="Times New Roman"/>
          <w:sz w:val="28"/>
          <w:szCs w:val="28"/>
        </w:rPr>
        <w:t>в том числе краткосрочные</w:t>
      </w:r>
      <w:r w:rsidR="00AD3A30" w:rsidRPr="007F78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501B">
        <w:rPr>
          <w:rFonts w:ascii="Times New Roman" w:hAnsi="Times New Roman" w:cs="Times New Roman"/>
          <w:sz w:val="28"/>
          <w:szCs w:val="28"/>
        </w:rPr>
        <w:t>ы</w:t>
      </w:r>
      <w:r w:rsidR="00AD3A30" w:rsidRPr="007F7886">
        <w:rPr>
          <w:rFonts w:ascii="Times New Roman" w:hAnsi="Times New Roman" w:cs="Times New Roman"/>
          <w:sz w:val="28"/>
          <w:szCs w:val="28"/>
        </w:rPr>
        <w:t xml:space="preserve"> </w:t>
      </w:r>
      <w:r w:rsidR="001B4334" w:rsidRPr="007F7886">
        <w:rPr>
          <w:rFonts w:ascii="Times New Roman" w:hAnsi="Times New Roman" w:cs="Times New Roman"/>
          <w:sz w:val="28"/>
          <w:szCs w:val="28"/>
        </w:rPr>
        <w:t>про</w:t>
      </w:r>
      <w:r w:rsidR="00A2501B">
        <w:rPr>
          <w:rFonts w:ascii="Times New Roman" w:hAnsi="Times New Roman" w:cs="Times New Roman"/>
          <w:sz w:val="28"/>
          <w:szCs w:val="28"/>
        </w:rPr>
        <w:t xml:space="preserve">фориентационной направленности </w:t>
      </w:r>
      <w:r w:rsidR="00713419" w:rsidRPr="00934AD9">
        <w:rPr>
          <w:rFonts w:ascii="Times New Roman" w:hAnsi="Times New Roman" w:cs="Times New Roman"/>
          <w:sz w:val="28"/>
          <w:szCs w:val="28"/>
        </w:rPr>
        <w:t>«Наука в опытах и эксперимента</w:t>
      </w:r>
      <w:r w:rsidR="00713419">
        <w:rPr>
          <w:rFonts w:ascii="Times New Roman" w:hAnsi="Times New Roman" w:cs="Times New Roman"/>
          <w:sz w:val="28"/>
          <w:szCs w:val="28"/>
        </w:rPr>
        <w:t>х</w:t>
      </w:r>
      <w:r w:rsidR="00713419" w:rsidRPr="00934AD9">
        <w:rPr>
          <w:rFonts w:ascii="Times New Roman" w:hAnsi="Times New Roman" w:cs="Times New Roman"/>
          <w:sz w:val="28"/>
          <w:szCs w:val="28"/>
        </w:rPr>
        <w:t>»</w:t>
      </w:r>
      <w:r w:rsidR="00713419">
        <w:rPr>
          <w:rFonts w:ascii="Times New Roman" w:hAnsi="Times New Roman" w:cs="Times New Roman"/>
          <w:sz w:val="28"/>
          <w:szCs w:val="28"/>
        </w:rPr>
        <w:t xml:space="preserve">, </w:t>
      </w:r>
      <w:r w:rsidR="00713419" w:rsidRPr="00934AD9">
        <w:rPr>
          <w:rFonts w:ascii="Times New Roman" w:hAnsi="Times New Roman" w:cs="Times New Roman"/>
          <w:sz w:val="28"/>
          <w:szCs w:val="28"/>
        </w:rPr>
        <w:t>«Растения лета»</w:t>
      </w:r>
      <w:r w:rsidR="00713419">
        <w:rPr>
          <w:rFonts w:ascii="Times New Roman" w:hAnsi="Times New Roman" w:cs="Times New Roman"/>
          <w:sz w:val="28"/>
          <w:szCs w:val="28"/>
        </w:rPr>
        <w:t xml:space="preserve">, </w:t>
      </w:r>
      <w:r w:rsidR="00713419" w:rsidRPr="00934AD9">
        <w:rPr>
          <w:rFonts w:ascii="Times New Roman" w:hAnsi="Times New Roman" w:cs="Times New Roman"/>
          <w:sz w:val="28"/>
          <w:szCs w:val="28"/>
        </w:rPr>
        <w:t>«Загадки природы»</w:t>
      </w:r>
      <w:r w:rsidR="00713419">
        <w:rPr>
          <w:rFonts w:ascii="Times New Roman" w:hAnsi="Times New Roman" w:cs="Times New Roman"/>
          <w:sz w:val="28"/>
          <w:szCs w:val="28"/>
        </w:rPr>
        <w:t xml:space="preserve">  и «Азбука водителя».</w:t>
      </w:r>
    </w:p>
    <w:p w:rsidR="00064AEB" w:rsidRDefault="00BF6CE5" w:rsidP="00064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новых ориентиров</w:t>
      </w:r>
      <w:r w:rsidR="002C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деятельности КИП стало направление по </w:t>
      </w:r>
      <w:r w:rsidR="00B3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361">
        <w:rPr>
          <w:rFonts w:ascii="Times New Roman" w:hAnsi="Times New Roman" w:cs="Times New Roman"/>
          <w:sz w:val="28"/>
          <w:szCs w:val="28"/>
        </w:rPr>
        <w:t>ф</w:t>
      </w:r>
      <w:r w:rsidR="00A34608">
        <w:rPr>
          <w:rFonts w:ascii="Times New Roman" w:hAnsi="Times New Roman" w:cs="Times New Roman"/>
          <w:sz w:val="28"/>
          <w:szCs w:val="28"/>
        </w:rPr>
        <w:t>ормированию</w:t>
      </w:r>
      <w:r w:rsidR="002C1361" w:rsidRPr="00640F11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A3460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C1361" w:rsidRPr="00640F11">
        <w:rPr>
          <w:rFonts w:ascii="Times New Roman" w:hAnsi="Times New Roman" w:cs="Times New Roman"/>
          <w:sz w:val="28"/>
          <w:szCs w:val="28"/>
        </w:rPr>
        <w:t>в рамках реализации агротехнологи</w:t>
      </w:r>
      <w:r w:rsidR="002C1361">
        <w:rPr>
          <w:rFonts w:ascii="Times New Roman" w:hAnsi="Times New Roman" w:cs="Times New Roman"/>
          <w:sz w:val="28"/>
          <w:szCs w:val="28"/>
        </w:rPr>
        <w:t xml:space="preserve">ческого профиля обучения через реализацию дополнительных </w:t>
      </w:r>
      <w:r w:rsidR="002C1361" w:rsidRPr="004476EA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2C1361">
        <w:rPr>
          <w:rFonts w:ascii="Times New Roman" w:hAnsi="Times New Roman" w:cs="Times New Roman"/>
          <w:sz w:val="28"/>
          <w:szCs w:val="28"/>
        </w:rPr>
        <w:t>ных общеразвивающих</w:t>
      </w:r>
      <w:r w:rsidR="002C1361" w:rsidRPr="004476E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C1361">
        <w:rPr>
          <w:rFonts w:ascii="Times New Roman" w:hAnsi="Times New Roman" w:cs="Times New Roman"/>
          <w:sz w:val="28"/>
          <w:szCs w:val="28"/>
        </w:rPr>
        <w:t>м ес</w:t>
      </w:r>
      <w:r>
        <w:rPr>
          <w:rFonts w:ascii="Times New Roman" w:hAnsi="Times New Roman" w:cs="Times New Roman"/>
          <w:sz w:val="28"/>
          <w:szCs w:val="28"/>
        </w:rPr>
        <w:t>тественнонаучной направленности</w:t>
      </w:r>
      <w:r w:rsidR="00B3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«Экознайка», «ЭкоПаркОриентир», «Экопатруль», «ЭкоРосток»</w:t>
      </w:r>
      <w:r w:rsidR="00064A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D0753" w:rsidRPr="00BD075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экологической составляющей в развитии агропромышленного комплекса усиливается с каждым годом. Это обусловлено тем, что комплекс должен обеспечивать продовольственную и экологическую безопасность, а также получение экологически безопасной продукции. При этом должно выполняться условие сохранения окружающей среды.</w:t>
      </w:r>
    </w:p>
    <w:p w:rsidR="00EF1713" w:rsidRDefault="00BD0753" w:rsidP="00EF1713">
      <w:pPr>
        <w:spacing w:after="0" w:line="360" w:lineRule="auto"/>
        <w:ind w:firstLine="709"/>
        <w:jc w:val="both"/>
      </w:pPr>
      <w:r w:rsidRPr="00BD0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практике </w:t>
      </w:r>
      <w:r w:rsidR="00064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BD0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</w:t>
      </w:r>
      <w:r w:rsidR="00E2406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064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7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тематических мероприяти</w:t>
      </w:r>
      <w:r w:rsidR="00064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64AEB" w:rsidRPr="00BD075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пропаганде охраны окружающей среды и экологи</w:t>
      </w:r>
      <w:r w:rsidR="00E24061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 просвещению школьников</w:t>
      </w:r>
      <w:r w:rsidR="00E24061">
        <w:t xml:space="preserve">, </w:t>
      </w:r>
      <w:r w:rsidR="00E24061" w:rsidRPr="00E24061">
        <w:rPr>
          <w:rFonts w:ascii="Times New Roman" w:hAnsi="Times New Roman" w:cs="Times New Roman"/>
          <w:sz w:val="28"/>
          <w:szCs w:val="28"/>
        </w:rPr>
        <w:t>участие воспитанников в</w:t>
      </w:r>
      <w:r w:rsidR="00E24061">
        <w:t xml:space="preserve"> </w:t>
      </w:r>
      <w:r w:rsidR="00B3412F" w:rsidRPr="00A34608">
        <w:rPr>
          <w:rFonts w:ascii="Times New Roman" w:hAnsi="Times New Roman" w:cs="Times New Roman"/>
          <w:sz w:val="28"/>
          <w:szCs w:val="28"/>
        </w:rPr>
        <w:t>экологическ</w:t>
      </w:r>
      <w:r w:rsidR="00E24061">
        <w:rPr>
          <w:rFonts w:ascii="Times New Roman" w:hAnsi="Times New Roman" w:cs="Times New Roman"/>
          <w:sz w:val="28"/>
          <w:szCs w:val="28"/>
        </w:rPr>
        <w:t>их и социально-значимых проектах.</w:t>
      </w:r>
    </w:p>
    <w:p w:rsidR="00BD0753" w:rsidRDefault="00EF1713" w:rsidP="00FA1A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71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672F1">
        <w:rPr>
          <w:rFonts w:ascii="Times New Roman" w:hAnsi="Times New Roman" w:cs="Times New Roman"/>
          <w:sz w:val="28"/>
          <w:szCs w:val="28"/>
        </w:rPr>
        <w:t>п</w:t>
      </w:r>
      <w:r w:rsidR="00E24061" w:rsidRPr="00EF1713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роектно-</w:t>
      </w:r>
      <w:r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</w:t>
      </w:r>
      <w:r w:rsidR="00FA1A92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сследовательской деятельности</w:t>
      </w:r>
      <w:r w:rsidR="00FA1A9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E352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наши воспитанники</w:t>
      </w:r>
      <w:r w:rsidR="003C5A7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A76" w:rsidRPr="003C5A7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стали участниками</w:t>
      </w:r>
      <w:r w:rsidR="003C5A76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экологического социального проекта 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5A76" w:rsidRPr="003C5A7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«Зелёная </w:t>
      </w:r>
      <w:r w:rsidR="00BD0753" w:rsidRPr="003C5A7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дорога»</w:t>
      </w:r>
      <w:r w:rsidR="00BD0753" w:rsidRPr="00EF1713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Усть-Лабинском</w:t>
      </w:r>
      <w:proofErr w:type="gramEnd"/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нацелен на повышение интереса к экспериментальной и  исследовательской деятельности, формирование бережливого мышления и  экологической грамотности. В ходе первого Теоретического этапа 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  проекта изучили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ехнологию выращивания саженцев и защитили 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2F1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Практического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работы 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почвы и проведению агротехнологических работ по выращиванию саженцев деревьев и кустарников</w:t>
      </w:r>
      <w:r w:rsidR="00FA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семян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Свою де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 ребята отражают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дневниках наблюдений и фотоотчетах в течение всего периода выращивания саженцев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проекта «Зелёная дорога» состоится </w:t>
      </w:r>
      <w:r w:rsidR="0006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</w:t>
      </w:r>
      <w:r w:rsidR="00BD0753" w:rsidRPr="00EF1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года.</w:t>
      </w:r>
    </w:p>
    <w:p w:rsidR="00FE3528" w:rsidRPr="00DD2974" w:rsidRDefault="00DD2974" w:rsidP="00DD2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 2022г. ю</w:t>
      </w:r>
      <w:r w:rsidR="00FE3528" w:rsidRPr="00FE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аграрии МБУ ДО «Центр компетенций «Ориентир» приняли участие в Открытом интернет-фестивале экологиче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волонтерских отрядов</w:t>
      </w:r>
      <w:r w:rsidR="00FE3528" w:rsidRPr="00FE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организатором которого выступил краевой Эколого-биологический Центр.</w:t>
      </w:r>
      <w:r w:rsidR="00FE3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528" w:rsidRPr="00FE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команда «ЭкоРосток» представила опыт работы по выращиванию саженцев из семян Катальпы, с дальнейшей высадкой Катальповой аллеи. Участники команды уверены, что это их  посильный вклад в озеленение и облагораживание нашей планеты Земля.</w:t>
      </w:r>
    </w:p>
    <w:p w:rsidR="00196E6A" w:rsidRDefault="00F93DD2" w:rsidP="00196E6A">
      <w:pPr>
        <w:spacing w:after="0" w:line="360" w:lineRule="auto"/>
        <w:ind w:firstLine="709"/>
        <w:jc w:val="both"/>
        <w:rPr>
          <w:rStyle w:val="aa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4CE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</w:t>
      </w:r>
      <w:r w:rsidR="00A86BF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ектной деятельности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учащиеся </w:t>
      </w:r>
      <w:r w:rsidRPr="00BE4CE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объединения «АгроПрофи» из подручных материалов  сконструировал</w:t>
      </w:r>
      <w:r w:rsidR="00C929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BE4CE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систему капельного полива. </w:t>
      </w:r>
      <w:r w:rsidR="00C9292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Данный вопрос заинтересовал школьников </w:t>
      </w:r>
      <w:r w:rsidRPr="00BE4CE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выполнении практических заданий по определению механического состава и влажности почвы, отработке навыков по уходу за растениями.</w:t>
      </w:r>
      <w:r w:rsidR="00196E6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итоге проект «Капельный полив своими руками» стал участником  </w:t>
      </w:r>
      <w:r w:rsidR="00196E6A" w:rsidRPr="00196E6A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Чемпионат "ЮниорПрофи-2022".</w:t>
      </w:r>
    </w:p>
    <w:p w:rsidR="00C92926" w:rsidRDefault="00196E6A" w:rsidP="00F93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E46D4" w:rsidRDefault="00A86BFC" w:rsidP="003E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86BFC">
        <w:rPr>
          <w:rFonts w:ascii="Times New Roman" w:hAnsi="Times New Roman" w:cs="Times New Roman"/>
          <w:sz w:val="28"/>
          <w:szCs w:val="28"/>
        </w:rPr>
        <w:lastRenderedPageBreak/>
        <w:t xml:space="preserve">Проект  «Как заработать на экономии» в номинации «Социальное предпринимательство» </w:t>
      </w:r>
      <w:r>
        <w:rPr>
          <w:rFonts w:ascii="Times New Roman" w:hAnsi="Times New Roman" w:cs="Times New Roman"/>
          <w:sz w:val="28"/>
          <w:szCs w:val="28"/>
        </w:rPr>
        <w:t>стал победителем Регионального</w:t>
      </w:r>
      <w:r w:rsidR="00A80900" w:rsidRPr="00A86BF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A80900" w:rsidRPr="00A86BFC">
        <w:rPr>
          <w:rFonts w:ascii="Times New Roman" w:hAnsi="Times New Roman" w:cs="Times New Roman"/>
          <w:sz w:val="28"/>
          <w:szCs w:val="28"/>
        </w:rPr>
        <w:t xml:space="preserve">сероссийской акции «Я – гражданин России» в 2022 году. </w:t>
      </w:r>
      <w:r w:rsidR="000850E1">
        <w:rPr>
          <w:rFonts w:ascii="Times New Roman" w:hAnsi="Times New Roman" w:cs="Times New Roman"/>
          <w:sz w:val="28"/>
          <w:szCs w:val="28"/>
        </w:rPr>
        <w:t>Авторы проекта</w:t>
      </w:r>
      <w:r w:rsidR="00A029C8">
        <w:rPr>
          <w:rFonts w:ascii="Times New Roman" w:hAnsi="Times New Roman" w:cs="Times New Roman"/>
          <w:sz w:val="28"/>
          <w:szCs w:val="28"/>
        </w:rPr>
        <w:t>, учащиеся объединения «Компьютер-</w:t>
      </w:r>
      <w:r w:rsidR="00A029C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029C8">
        <w:rPr>
          <w:rFonts w:ascii="Times New Roman" w:hAnsi="Times New Roman" w:cs="Times New Roman"/>
          <w:sz w:val="28"/>
          <w:szCs w:val="28"/>
        </w:rPr>
        <w:t xml:space="preserve">», </w:t>
      </w:r>
      <w:r w:rsidR="00A80900" w:rsidRPr="00A86BFC">
        <w:rPr>
          <w:rFonts w:ascii="Times New Roman" w:hAnsi="Times New Roman" w:cs="Times New Roman"/>
          <w:sz w:val="28"/>
          <w:szCs w:val="28"/>
        </w:rPr>
        <w:t xml:space="preserve"> решили подсчитать, во сколько обходятся затраты на электроэнергию в Центре сегодня и что даст замена люминесцентных ламп и ламп накаливания </w:t>
      </w:r>
      <w:proofErr w:type="gramStart"/>
      <w:r w:rsidR="00A80900" w:rsidRPr="00A86B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0900" w:rsidRPr="00A86BFC">
        <w:rPr>
          <w:rFonts w:ascii="Times New Roman" w:hAnsi="Times New Roman" w:cs="Times New Roman"/>
          <w:sz w:val="28"/>
          <w:szCs w:val="28"/>
        </w:rPr>
        <w:t xml:space="preserve"> энергосберегающие. Изучили рынок цен, все возможные варианты замены, затраты на проведение работ, произвели  расчеты и пришли к выводу: новая система освещения сократит расход на 23 тысячи рублей в год, это в 2,6 раза. Анализ показал эффективность замены традиционных источников освещения </w:t>
      </w:r>
      <w:proofErr w:type="gramStart"/>
      <w:r w:rsidR="00A80900" w:rsidRPr="00A86B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0900" w:rsidRPr="00A86BFC">
        <w:rPr>
          <w:rFonts w:ascii="Times New Roman" w:hAnsi="Times New Roman" w:cs="Times New Roman"/>
          <w:sz w:val="28"/>
          <w:szCs w:val="28"/>
        </w:rPr>
        <w:t xml:space="preserve"> альтернативные. Весь ход работ </w:t>
      </w:r>
      <w:r w:rsidR="00E1363F">
        <w:rPr>
          <w:rFonts w:ascii="Times New Roman" w:hAnsi="Times New Roman" w:cs="Times New Roman"/>
          <w:sz w:val="28"/>
          <w:szCs w:val="28"/>
        </w:rPr>
        <w:t xml:space="preserve">будущие инженеры </w:t>
      </w:r>
      <w:r w:rsidR="00A80900" w:rsidRPr="00A86BFC">
        <w:rPr>
          <w:rFonts w:ascii="Times New Roman" w:hAnsi="Times New Roman" w:cs="Times New Roman"/>
          <w:sz w:val="28"/>
          <w:szCs w:val="28"/>
        </w:rPr>
        <w:t>снимали, получился небольшой научно-п</w:t>
      </w:r>
      <w:r w:rsidR="00E1363F">
        <w:rPr>
          <w:rFonts w:ascii="Times New Roman" w:hAnsi="Times New Roman" w:cs="Times New Roman"/>
          <w:sz w:val="28"/>
          <w:szCs w:val="28"/>
        </w:rPr>
        <w:t xml:space="preserve">опулярный  видеофильмом. Разработали </w:t>
      </w:r>
      <w:r w:rsidR="00A80900" w:rsidRPr="00A86BFC">
        <w:rPr>
          <w:rFonts w:ascii="Times New Roman" w:hAnsi="Times New Roman" w:cs="Times New Roman"/>
          <w:sz w:val="28"/>
          <w:szCs w:val="28"/>
        </w:rPr>
        <w:t>буклеты, призывающие к экономии элекроэнергии, аргументировано доказали, что реализация их проекта сэкономит бюджетные средства и топливно-энергетические ресурсы и воспитает экологическую культуру у сверстников. Школьники получили практический опыт научно-исследовательской деятельности и убедились, что результат их труда может работать и приносить пользу.</w:t>
      </w:r>
    </w:p>
    <w:p w:rsidR="00F93DD2" w:rsidRPr="00252EC7" w:rsidRDefault="00BA33BD" w:rsidP="003E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693B8D">
        <w:rPr>
          <w:rFonts w:ascii="Times New Roman" w:hAnsi="Times New Roman" w:cs="Times New Roman"/>
          <w:sz w:val="28"/>
          <w:szCs w:val="28"/>
        </w:rPr>
        <w:t>обучающихся об особенностях различных сфе</w:t>
      </w:r>
      <w:r>
        <w:rPr>
          <w:rFonts w:ascii="Times New Roman" w:hAnsi="Times New Roman" w:cs="Times New Roman"/>
          <w:sz w:val="28"/>
          <w:szCs w:val="28"/>
        </w:rPr>
        <w:t>р профессиональной деятельности включено в программы дополнительного о</w:t>
      </w:r>
      <w:r w:rsidR="00664C9A">
        <w:rPr>
          <w:rFonts w:ascii="Times New Roman" w:hAnsi="Times New Roman" w:cs="Times New Roman"/>
          <w:sz w:val="28"/>
          <w:szCs w:val="28"/>
        </w:rPr>
        <w:t xml:space="preserve">бразования всех направленностей. Охват учащихся дополнительным образованием </w:t>
      </w:r>
      <w:r w:rsidR="00252EC7">
        <w:rPr>
          <w:rFonts w:ascii="Times New Roman" w:hAnsi="Times New Roman" w:cs="Times New Roman"/>
          <w:sz w:val="28"/>
          <w:szCs w:val="28"/>
        </w:rPr>
        <w:t xml:space="preserve">МБУ ДО «Центр компетенций «Ориентир» </w:t>
      </w:r>
      <w:r w:rsidR="00664C9A">
        <w:rPr>
          <w:rFonts w:ascii="Times New Roman" w:hAnsi="Times New Roman" w:cs="Times New Roman"/>
          <w:sz w:val="28"/>
          <w:szCs w:val="28"/>
        </w:rPr>
        <w:t xml:space="preserve">в 2021-2022 учебном году составил более 1,5 тысячи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C7">
        <w:rPr>
          <w:rFonts w:ascii="Times New Roman" w:hAnsi="Times New Roman" w:cs="Times New Roman"/>
          <w:sz w:val="28"/>
          <w:szCs w:val="28"/>
        </w:rPr>
        <w:t>Педагоги веду</w:t>
      </w:r>
      <w:r>
        <w:rPr>
          <w:rFonts w:ascii="Times New Roman" w:hAnsi="Times New Roman" w:cs="Times New Roman"/>
          <w:sz w:val="28"/>
          <w:szCs w:val="28"/>
        </w:rPr>
        <w:t xml:space="preserve">т активную работу по </w:t>
      </w:r>
      <w:r w:rsidRPr="00BA33BD">
        <w:rPr>
          <w:rFonts w:ascii="Times New Roman" w:hAnsi="Times New Roman" w:cs="Times New Roman"/>
          <w:sz w:val="28"/>
          <w:szCs w:val="28"/>
        </w:rPr>
        <w:t>профориен</w:t>
      </w:r>
      <w:r w:rsidR="003E46D4">
        <w:rPr>
          <w:rFonts w:ascii="Times New Roman" w:hAnsi="Times New Roman" w:cs="Times New Roman"/>
          <w:sz w:val="28"/>
          <w:szCs w:val="28"/>
        </w:rPr>
        <w:t>тации</w:t>
      </w:r>
      <w:r w:rsidRPr="00BA33BD">
        <w:rPr>
          <w:rFonts w:ascii="Times New Roman" w:hAnsi="Times New Roman" w:cs="Times New Roman"/>
          <w:sz w:val="28"/>
          <w:szCs w:val="28"/>
        </w:rPr>
        <w:t xml:space="preserve"> учащихся образовательных учреждений Усть-Лабинского района</w:t>
      </w:r>
      <w:r w:rsidR="00664C9A">
        <w:rPr>
          <w:rFonts w:ascii="Times New Roman" w:hAnsi="Times New Roman" w:cs="Times New Roman"/>
          <w:sz w:val="28"/>
          <w:szCs w:val="28"/>
        </w:rPr>
        <w:t>.</w:t>
      </w:r>
      <w:r w:rsidR="00F93DD2">
        <w:rPr>
          <w:szCs w:val="32"/>
        </w:rPr>
        <w:t xml:space="preserve"> </w:t>
      </w:r>
      <w:r w:rsidR="00664C9A" w:rsidRPr="00252EC7">
        <w:rPr>
          <w:rFonts w:ascii="Times New Roman" w:hAnsi="Times New Roman" w:cs="Times New Roman"/>
          <w:sz w:val="28"/>
          <w:szCs w:val="28"/>
        </w:rPr>
        <w:t>Традиционными стали профориентационные экскурсии</w:t>
      </w:r>
      <w:r w:rsidR="00F93DD2" w:rsidRPr="00252EC7">
        <w:rPr>
          <w:rFonts w:ascii="Times New Roman" w:hAnsi="Times New Roman" w:cs="Times New Roman"/>
          <w:sz w:val="28"/>
          <w:szCs w:val="28"/>
        </w:rPr>
        <w:t xml:space="preserve">, </w:t>
      </w:r>
      <w:r w:rsidR="00664C9A" w:rsidRPr="00252EC7">
        <w:rPr>
          <w:rFonts w:ascii="Times New Roman" w:hAnsi="Times New Roman" w:cs="Times New Roman"/>
          <w:sz w:val="28"/>
          <w:szCs w:val="28"/>
        </w:rPr>
        <w:t>мастер-классы</w:t>
      </w:r>
      <w:r w:rsidR="00F93DD2" w:rsidRPr="00252EC7">
        <w:rPr>
          <w:rFonts w:ascii="Times New Roman" w:hAnsi="Times New Roman" w:cs="Times New Roman"/>
          <w:sz w:val="28"/>
          <w:szCs w:val="28"/>
        </w:rPr>
        <w:t xml:space="preserve">, </w:t>
      </w:r>
      <w:r w:rsidR="00252EC7" w:rsidRPr="00252EC7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F93DD2" w:rsidRPr="00252EC7">
        <w:rPr>
          <w:rFonts w:ascii="Times New Roman" w:hAnsi="Times New Roman" w:cs="Times New Roman"/>
          <w:sz w:val="28"/>
          <w:szCs w:val="28"/>
        </w:rPr>
        <w:t xml:space="preserve"> </w:t>
      </w:r>
      <w:r w:rsidR="003E46D4">
        <w:rPr>
          <w:rFonts w:ascii="Times New Roman" w:hAnsi="Times New Roman" w:cs="Times New Roman"/>
          <w:sz w:val="28"/>
          <w:szCs w:val="28"/>
        </w:rPr>
        <w:t xml:space="preserve">в </w:t>
      </w:r>
      <w:r w:rsidR="00F93DD2" w:rsidRPr="00252EC7">
        <w:rPr>
          <w:rFonts w:ascii="Times New Roman" w:hAnsi="Times New Roman" w:cs="Times New Roman"/>
          <w:sz w:val="28"/>
          <w:szCs w:val="28"/>
        </w:rPr>
        <w:t xml:space="preserve">рамках сетевого взаимодействия. </w:t>
      </w:r>
    </w:p>
    <w:p w:rsidR="007F6FFC" w:rsidRDefault="00252EC7" w:rsidP="007F6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направлением стало п</w:t>
      </w:r>
      <w:r w:rsidR="008A5FBD" w:rsidRPr="00252EC7">
        <w:rPr>
          <w:rFonts w:ascii="Times New Roman" w:hAnsi="Times New Roman" w:cs="Times New Roman"/>
          <w:sz w:val="28"/>
          <w:szCs w:val="28"/>
        </w:rPr>
        <w:t xml:space="preserve">роведение каникулярных профориентационных школ дополнительного образования для детей 5-11 классов на базе МБУ ДО «Центр компетенций «Ориентир». </w:t>
      </w:r>
      <w:r w:rsidR="00F94746">
        <w:rPr>
          <w:rFonts w:ascii="Times New Roman" w:hAnsi="Times New Roman" w:cs="Times New Roman"/>
          <w:sz w:val="28"/>
          <w:szCs w:val="28"/>
        </w:rPr>
        <w:t xml:space="preserve">Уже прошли тематические смены </w:t>
      </w:r>
      <w:r w:rsidR="008753FB">
        <w:rPr>
          <w:rFonts w:ascii="Times New Roman" w:hAnsi="Times New Roman" w:cs="Times New Roman"/>
          <w:sz w:val="28"/>
          <w:szCs w:val="28"/>
        </w:rPr>
        <w:t xml:space="preserve">в направлении «Экологический мониторинг» и «АгроСтарт» </w:t>
      </w:r>
      <w:r w:rsidR="00F94746">
        <w:rPr>
          <w:rFonts w:ascii="Times New Roman" w:hAnsi="Times New Roman" w:cs="Times New Roman"/>
          <w:sz w:val="28"/>
          <w:szCs w:val="28"/>
        </w:rPr>
        <w:t xml:space="preserve">по знакомству </w:t>
      </w:r>
      <w:r w:rsidR="00F94746">
        <w:rPr>
          <w:rFonts w:ascii="Times New Roman" w:hAnsi="Times New Roman" w:cs="Times New Roman"/>
          <w:sz w:val="28"/>
          <w:szCs w:val="28"/>
        </w:rPr>
        <w:lastRenderedPageBreak/>
        <w:t xml:space="preserve">ребят с профессиями будущего </w:t>
      </w:r>
      <w:r w:rsidR="00135FA9">
        <w:rPr>
          <w:rFonts w:ascii="Times New Roman" w:hAnsi="Times New Roman" w:cs="Times New Roman"/>
          <w:sz w:val="28"/>
          <w:szCs w:val="28"/>
        </w:rPr>
        <w:t>–</w:t>
      </w:r>
      <w:r w:rsidR="00F94746">
        <w:rPr>
          <w:rFonts w:ascii="Times New Roman" w:hAnsi="Times New Roman" w:cs="Times New Roman"/>
          <w:sz w:val="28"/>
          <w:szCs w:val="28"/>
        </w:rPr>
        <w:t xml:space="preserve"> </w:t>
      </w:r>
      <w:r w:rsidR="00135FA9">
        <w:rPr>
          <w:rFonts w:ascii="Times New Roman" w:hAnsi="Times New Roman" w:cs="Times New Roman"/>
          <w:sz w:val="28"/>
          <w:szCs w:val="28"/>
        </w:rPr>
        <w:t xml:space="preserve">парковый эколог и </w:t>
      </w:r>
      <w:r w:rsidR="00D871E7">
        <w:rPr>
          <w:rFonts w:ascii="Times New Roman" w:hAnsi="Times New Roman" w:cs="Times New Roman"/>
          <w:sz w:val="28"/>
          <w:szCs w:val="28"/>
        </w:rPr>
        <w:t>сельскохозяйственный эколог.</w:t>
      </w:r>
    </w:p>
    <w:p w:rsidR="00185A74" w:rsidRPr="007F6FFC" w:rsidRDefault="003D0943" w:rsidP="007F6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4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учреждения принимают у</w:t>
      </w:r>
      <w:r w:rsidR="007806CA"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частие в конференциях, семинарах, вебинарах </w:t>
      </w:r>
      <w:r w:rsidR="007806CA" w:rsidRPr="00330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передачи инновационного опыта образовательному сообществу.  </w:t>
      </w:r>
      <w:r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реализации проекта регулярно рассматриваются на заседаниях педагогического совета, методического совета, заседаниях методических объединений. </w:t>
      </w:r>
      <w:r w:rsidR="007F04B5" w:rsidRPr="003300D4">
        <w:rPr>
          <w:rFonts w:ascii="Times New Roman" w:hAnsi="Times New Roman" w:cs="Times New Roman"/>
          <w:bCs/>
          <w:sz w:val="28"/>
          <w:szCs w:val="28"/>
        </w:rPr>
        <w:t xml:space="preserve">Обмен информацией, обобщение опыта, решение организационных вопросов проходит в виде </w:t>
      </w:r>
      <w:r w:rsidR="007F04B5" w:rsidRPr="003300D4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185A74"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4B5" w:rsidRPr="003300D4">
        <w:rPr>
          <w:rFonts w:ascii="Times New Roman" w:hAnsi="Times New Roman" w:cs="Times New Roman"/>
          <w:color w:val="000000"/>
          <w:sz w:val="28"/>
          <w:szCs w:val="28"/>
        </w:rPr>
        <w:t>встреч, совещаний</w:t>
      </w:r>
      <w:r w:rsidR="00185A74"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 с сетевыми партнерами инновационного проекта</w:t>
      </w:r>
      <w:r w:rsidR="007F04B5"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дистанционном формате. </w:t>
      </w:r>
      <w:r w:rsidR="00185A74" w:rsidRPr="0033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597" w:rsidRPr="003663FA" w:rsidRDefault="006E7597" w:rsidP="007F1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дополнительного образования МБУ </w:t>
      </w:r>
      <w:proofErr w:type="gramStart"/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«Ориентир» </w:t>
      </w:r>
      <w:r w:rsidR="003300D4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транслируют опыт</w:t>
      </w:r>
      <w:r w:rsidR="003663FA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00D4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A8D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в </w:t>
      </w:r>
      <w:r w:rsidR="003300D4" w:rsidRPr="003663FA">
        <w:rPr>
          <w:rFonts w:ascii="Times New Roman" w:hAnsi="Times New Roman" w:cs="Times New Roman"/>
          <w:color w:val="000000"/>
          <w:sz w:val="28"/>
          <w:szCs w:val="28"/>
        </w:rPr>
        <w:t>сетевых профессиональных сообществах педагогов</w:t>
      </w:r>
      <w:r w:rsidR="007F1A8D" w:rsidRPr="003663FA">
        <w:rPr>
          <w:rFonts w:ascii="Times New Roman" w:hAnsi="Times New Roman" w:cs="Times New Roman"/>
          <w:color w:val="000000"/>
          <w:sz w:val="28"/>
          <w:szCs w:val="28"/>
        </w:rPr>
        <w:t xml:space="preserve">, в социальных сетях. </w:t>
      </w:r>
      <w:r w:rsidR="003300D4" w:rsidRPr="003663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1A8D" w:rsidRPr="003663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F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олучили сертификаты участни</w:t>
      </w:r>
      <w:r w:rsidR="008E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r w:rsidR="007F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проекта</w:t>
      </w:r>
      <w:r w:rsidR="00701612" w:rsidRPr="00366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63FA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неправительственного экологического </w:t>
      </w:r>
      <w:r w:rsidR="00701612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имени </w:t>
      </w:r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63FA"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 Вернадского</w:t>
      </w:r>
      <w:r w:rsidR="003663FA" w:rsidRPr="00366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63FA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«Экологическая культура. Мир и согласие - 2022». </w:t>
      </w:r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были представлены реализованные проекты АгроЭкоТехнологической направленности «Эко</w:t>
      </w:r>
      <w:r w:rsidR="00EB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</w:t>
      </w:r>
      <w:r w:rsidRPr="00366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Ориентир» и «Родные родники», нацеленные  на развитие экологической культуры учащихся, на информирование и образование  в области охраны окружающей среды. </w:t>
      </w:r>
    </w:p>
    <w:p w:rsidR="008E7240" w:rsidRDefault="006E7597" w:rsidP="008E7240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75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 команда МБУ ДО «Центр компетенций «Ориентир» стала участником  V Открытого регионального командного чемпионата Вологодской области п</w:t>
      </w:r>
      <w:r w:rsidR="00581A77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управленческих кейсов, март 2022г.</w:t>
      </w:r>
      <w:r w:rsidRPr="006E7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EB0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75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представила управленческий  проект </w:t>
      </w:r>
      <w:r w:rsidRPr="006E7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6E7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Системный подход к управлению инновационной деятельностью». Целью проекта является формирование и функционирование системы методического сопровождения педагогов в рамках реализуемого инновационного проекта краевой инновационной площадки 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направленности» (проект размещен в разделе Краевая </w:t>
      </w:r>
      <w:r w:rsidRPr="006E75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инновационная пл</w:t>
      </w:r>
      <w:r w:rsidR="00581A77">
        <w:rPr>
          <w:rFonts w:ascii="Times New Roman" w:eastAsia="Times New Roman" w:hAnsi="Times New Roman" w:cs="Times New Roman"/>
          <w:color w:val="000000"/>
          <w:sz w:val="28"/>
          <w:szCs w:val="28"/>
        </w:rPr>
        <w:t>ощадка "Методические продукты"</w:t>
      </w:r>
      <w:r w:rsid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2A4BC8" w:rsidRPr="00957F1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http://mbudockorientir.edusite.ru/DswMedia/upravlencheskiyproekt.pdf</w:t>
        </w:r>
      </w:hyperlink>
      <w:proofErr w:type="gramStart"/>
      <w:r w:rsid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581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59A0" w:rsidRDefault="002D5F31" w:rsidP="008E7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31">
        <w:rPr>
          <w:rFonts w:ascii="Times New Roman" w:hAnsi="Times New Roman" w:cs="Times New Roman"/>
          <w:sz w:val="28"/>
          <w:szCs w:val="28"/>
        </w:rPr>
        <w:t>Во Всероссийском</w:t>
      </w:r>
      <w:r w:rsidR="009159A0" w:rsidRPr="002D5F3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D5F31">
        <w:rPr>
          <w:rFonts w:ascii="Times New Roman" w:hAnsi="Times New Roman" w:cs="Times New Roman"/>
          <w:sz w:val="28"/>
          <w:szCs w:val="28"/>
        </w:rPr>
        <w:t>е</w:t>
      </w:r>
      <w:r w:rsidR="009159A0" w:rsidRPr="002D5F31">
        <w:rPr>
          <w:rFonts w:ascii="Times New Roman" w:hAnsi="Times New Roman" w:cs="Times New Roman"/>
          <w:sz w:val="28"/>
          <w:szCs w:val="28"/>
        </w:rPr>
        <w:t xml:space="preserve"> образовательных практик по обновлению             содержания и технологий дополнительного образования в соответствии с приоритетными направлениями, в том числе каникулярных                              профориентационных школ, организованных образовательными                            организациями в 2022 году</w:t>
      </w:r>
      <w:r w:rsidRPr="002D5F31">
        <w:rPr>
          <w:rFonts w:ascii="Times New Roman" w:hAnsi="Times New Roman" w:cs="Times New Roman"/>
          <w:sz w:val="28"/>
          <w:szCs w:val="28"/>
        </w:rPr>
        <w:t xml:space="preserve"> </w:t>
      </w:r>
      <w:r w:rsidR="00182429">
        <w:rPr>
          <w:rFonts w:ascii="Times New Roman" w:hAnsi="Times New Roman" w:cs="Times New Roman"/>
          <w:sz w:val="28"/>
          <w:szCs w:val="28"/>
        </w:rPr>
        <w:t>представили образовательную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BF0728">
        <w:rPr>
          <w:rFonts w:ascii="Times New Roman" w:hAnsi="Times New Roman" w:cs="Times New Roman"/>
          <w:sz w:val="28"/>
          <w:szCs w:val="28"/>
        </w:rPr>
        <w:t>«Естественнонаучная направленность»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BF0728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 w:rsidR="00581A77">
        <w:rPr>
          <w:rFonts w:ascii="Times New Roman" w:hAnsi="Times New Roman" w:cs="Times New Roman"/>
          <w:sz w:val="28"/>
          <w:szCs w:val="28"/>
        </w:rPr>
        <w:t>, март 2022г.</w:t>
      </w:r>
    </w:p>
    <w:p w:rsidR="00FD4612" w:rsidRPr="008F4A87" w:rsidRDefault="003703E8" w:rsidP="008F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87">
        <w:rPr>
          <w:rFonts w:ascii="Times New Roman" w:hAnsi="Times New Roman" w:cs="Times New Roman"/>
          <w:sz w:val="28"/>
          <w:szCs w:val="28"/>
        </w:rPr>
        <w:t>По итогам участия в Международном</w:t>
      </w:r>
      <w:r w:rsidR="00FD4612" w:rsidRPr="008F4A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8F4A87">
        <w:rPr>
          <w:rFonts w:ascii="Times New Roman" w:hAnsi="Times New Roman" w:cs="Times New Roman"/>
          <w:sz w:val="28"/>
          <w:szCs w:val="28"/>
        </w:rPr>
        <w:t>е</w:t>
      </w:r>
      <w:r w:rsidR="00FD4612" w:rsidRPr="008F4A87">
        <w:rPr>
          <w:rFonts w:ascii="Times New Roman" w:hAnsi="Times New Roman" w:cs="Times New Roman"/>
          <w:sz w:val="28"/>
          <w:szCs w:val="28"/>
        </w:rPr>
        <w:t xml:space="preserve">  детского  и юношеского творчества «КТК – талантливым детям- 2022»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A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A87">
        <w:rPr>
          <w:rFonts w:ascii="Times New Roman" w:hAnsi="Times New Roman" w:cs="Times New Roman"/>
          <w:sz w:val="28"/>
          <w:szCs w:val="28"/>
        </w:rPr>
        <w:t xml:space="preserve"> н</w:t>
      </w:r>
      <w:r w:rsidR="00FD4612" w:rsidRPr="008F4A87">
        <w:rPr>
          <w:rFonts w:ascii="Times New Roman" w:hAnsi="Times New Roman" w:cs="Times New Roman"/>
          <w:sz w:val="28"/>
          <w:szCs w:val="28"/>
        </w:rPr>
        <w:t>оминация «Педагогическая мастерская»</w:t>
      </w:r>
      <w:r w:rsidR="008F4A87">
        <w:rPr>
          <w:rFonts w:ascii="Times New Roman" w:hAnsi="Times New Roman" w:cs="Times New Roman"/>
          <w:sz w:val="28"/>
          <w:szCs w:val="28"/>
        </w:rPr>
        <w:t>:</w:t>
      </w:r>
    </w:p>
    <w:p w:rsidR="00FD4612" w:rsidRPr="008F4A87" w:rsidRDefault="008F4A87" w:rsidP="008F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FD4612" w:rsidRPr="008F4A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4612" w:rsidRPr="008F4A87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="00FD4612" w:rsidRPr="008F4A87">
        <w:rPr>
          <w:rFonts w:ascii="Times New Roman" w:hAnsi="Times New Roman" w:cs="Times New Roman"/>
          <w:sz w:val="28"/>
          <w:szCs w:val="28"/>
        </w:rPr>
        <w:t>»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r w:rsidR="00FD4612" w:rsidRPr="008F4A87">
        <w:rPr>
          <w:rFonts w:ascii="Times New Roman" w:hAnsi="Times New Roman" w:cs="Times New Roman"/>
          <w:sz w:val="28"/>
          <w:szCs w:val="28"/>
        </w:rPr>
        <w:t>- победитель 1 этапа</w:t>
      </w:r>
    </w:p>
    <w:p w:rsidR="00FD4612" w:rsidRPr="008F4A87" w:rsidRDefault="008F4A87" w:rsidP="008F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r w:rsidR="00FD4612" w:rsidRPr="008F4A87">
        <w:rPr>
          <w:rFonts w:ascii="Times New Roman" w:hAnsi="Times New Roman" w:cs="Times New Roman"/>
          <w:sz w:val="28"/>
          <w:szCs w:val="28"/>
        </w:rPr>
        <w:t>«Природа и творчество» - участник (дипломант 3 степени)</w:t>
      </w:r>
    </w:p>
    <w:p w:rsidR="00FD4612" w:rsidRPr="008F4A87" w:rsidRDefault="008F4A87" w:rsidP="008F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r w:rsidR="00FD4612" w:rsidRPr="008F4A87">
        <w:rPr>
          <w:rFonts w:ascii="Times New Roman" w:hAnsi="Times New Roman" w:cs="Times New Roman"/>
          <w:sz w:val="28"/>
          <w:szCs w:val="28"/>
        </w:rPr>
        <w:t>«Экологическая тропа» - победитель 1 этапа</w:t>
      </w:r>
    </w:p>
    <w:p w:rsidR="00FD4612" w:rsidRPr="008F4A87" w:rsidRDefault="008F4A87" w:rsidP="008F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r w:rsidR="00FD4612" w:rsidRPr="008F4A87">
        <w:rPr>
          <w:rFonts w:ascii="Times New Roman" w:hAnsi="Times New Roman" w:cs="Times New Roman"/>
          <w:sz w:val="28"/>
          <w:szCs w:val="28"/>
        </w:rPr>
        <w:t>«Растения лета» - участник (дипломант 2 степени)</w:t>
      </w:r>
    </w:p>
    <w:p w:rsidR="00FD4612" w:rsidRDefault="008F4A87" w:rsidP="008F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8F4A87">
        <w:rPr>
          <w:rFonts w:ascii="Times New Roman" w:hAnsi="Times New Roman" w:cs="Times New Roman"/>
          <w:sz w:val="28"/>
          <w:szCs w:val="28"/>
        </w:rPr>
        <w:t xml:space="preserve"> </w:t>
      </w:r>
      <w:r w:rsidR="00FD4612" w:rsidRPr="008F4A87">
        <w:rPr>
          <w:rFonts w:ascii="Times New Roman" w:hAnsi="Times New Roman" w:cs="Times New Roman"/>
          <w:sz w:val="28"/>
          <w:szCs w:val="28"/>
        </w:rPr>
        <w:t>«АгроСтарт» - участник (дипломант 1 степени)</w:t>
      </w:r>
    </w:p>
    <w:p w:rsidR="00673987" w:rsidRDefault="00D61B50" w:rsidP="002D0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публикациях методических</w:t>
      </w:r>
      <w:r w:rsidR="00673987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аботок</w:t>
      </w:r>
      <w:r w:rsidR="0067398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</w:t>
      </w:r>
      <w:r w:rsidR="002D0FFC">
        <w:rPr>
          <w:rFonts w:ascii="Times New Roman" w:hAnsi="Times New Roman" w:cs="Times New Roman"/>
          <w:sz w:val="28"/>
          <w:szCs w:val="28"/>
        </w:rPr>
        <w:t>в сетевых сообществах.</w:t>
      </w:r>
    </w:p>
    <w:p w:rsidR="002D0FFC" w:rsidRDefault="0022350A" w:rsidP="002D0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B714A" w:rsidRPr="00BD31A7">
          <w:rPr>
            <w:rStyle w:val="a4"/>
            <w:rFonts w:ascii="Times New Roman" w:hAnsi="Times New Roman" w:cs="Times New Roman"/>
            <w:sz w:val="28"/>
            <w:szCs w:val="28"/>
          </w:rPr>
          <w:t>http://mbudockorientir.edusite.ru/DswMedia/metodicheskierazrabotki.pdf</w:t>
        </w:r>
      </w:hyperlink>
      <w:r w:rsidR="004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64" w:rsidRDefault="007C560B" w:rsidP="0093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39">
        <w:rPr>
          <w:rFonts w:ascii="Times New Roman" w:hAnsi="Times New Roman" w:cs="Times New Roman"/>
          <w:sz w:val="28"/>
          <w:szCs w:val="28"/>
        </w:rPr>
        <w:t>Педагоги повышают квалификацию</w:t>
      </w:r>
      <w:r w:rsidR="003300D4" w:rsidRPr="00AC3939">
        <w:rPr>
          <w:rFonts w:ascii="Times New Roman" w:hAnsi="Times New Roman" w:cs="Times New Roman"/>
          <w:sz w:val="28"/>
          <w:szCs w:val="28"/>
        </w:rPr>
        <w:t xml:space="preserve"> </w:t>
      </w:r>
      <w:r w:rsidR="00936C64">
        <w:rPr>
          <w:rFonts w:ascii="Times New Roman" w:hAnsi="Times New Roman" w:cs="Times New Roman"/>
          <w:sz w:val="28"/>
          <w:szCs w:val="28"/>
        </w:rPr>
        <w:t xml:space="preserve">в различных формах: </w:t>
      </w:r>
    </w:p>
    <w:p w:rsidR="00185A74" w:rsidRDefault="00936C64" w:rsidP="002003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300D4" w:rsidRPr="00AC3939">
        <w:rPr>
          <w:rFonts w:ascii="Times New Roman" w:hAnsi="Times New Roman" w:cs="Times New Roman"/>
          <w:sz w:val="28"/>
          <w:szCs w:val="28"/>
        </w:rPr>
        <w:t xml:space="preserve">достоверения о повышении </w:t>
      </w:r>
      <w:r w:rsidR="00991096">
        <w:rPr>
          <w:rFonts w:ascii="Times New Roman" w:hAnsi="Times New Roman" w:cs="Times New Roman"/>
          <w:sz w:val="28"/>
          <w:szCs w:val="28"/>
        </w:rPr>
        <w:t>квалификации</w:t>
      </w:r>
      <w:r w:rsidR="00991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939" w:rsidRPr="00AC3939">
        <w:rPr>
          <w:rFonts w:ascii="Times New Roman" w:hAnsi="Times New Roman" w:cs="Times New Roman"/>
          <w:color w:val="000000"/>
          <w:sz w:val="28"/>
          <w:szCs w:val="28"/>
        </w:rPr>
        <w:t>ООО «Летай и смотри Агро» по дополнительной профессиональной программе «Развитие детского технического творчества в учреждениях дополнительного образования»</w:t>
      </w:r>
      <w:r w:rsidR="0099109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июне 2022г. получили 2 педагога;</w:t>
      </w:r>
    </w:p>
    <w:p w:rsidR="00936C64" w:rsidRPr="00936C64" w:rsidRDefault="00936C64" w:rsidP="00A8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F442F" w:rsidRPr="00A82EB2">
        <w:rPr>
          <w:rFonts w:ascii="Times New Roman" w:hAnsi="Times New Roman" w:cs="Times New Roman"/>
          <w:sz w:val="28"/>
          <w:szCs w:val="28"/>
        </w:rPr>
        <w:t>удостоверение  о повышении квалификации по программе  повышения квалификации «Педагогика дополнительного образования: современные подходы к профессиональной деятельности» ООО «Инфоурок», март</w:t>
      </w:r>
      <w:r w:rsidR="00A82EB2" w:rsidRPr="00A82EB2">
        <w:rPr>
          <w:rFonts w:ascii="Times New Roman" w:hAnsi="Times New Roman" w:cs="Times New Roman"/>
          <w:sz w:val="28"/>
          <w:szCs w:val="28"/>
        </w:rPr>
        <w:t xml:space="preserve">, май, июнь, август </w:t>
      </w:r>
      <w:r w:rsidR="00DF442F" w:rsidRPr="00A82EB2">
        <w:rPr>
          <w:rFonts w:ascii="Times New Roman" w:hAnsi="Times New Roman" w:cs="Times New Roman"/>
          <w:sz w:val="28"/>
          <w:szCs w:val="28"/>
        </w:rPr>
        <w:t xml:space="preserve"> 2022г. –</w:t>
      </w:r>
      <w:r w:rsidR="00A82EB2" w:rsidRPr="00A82EB2">
        <w:rPr>
          <w:rFonts w:ascii="Times New Roman" w:hAnsi="Times New Roman" w:cs="Times New Roman"/>
          <w:sz w:val="28"/>
          <w:szCs w:val="28"/>
        </w:rPr>
        <w:t xml:space="preserve"> 4 педагога</w:t>
      </w:r>
      <w:r w:rsidR="00A82EB2">
        <w:rPr>
          <w:rFonts w:ascii="Times New Roman" w:hAnsi="Times New Roman" w:cs="Times New Roman"/>
        </w:rPr>
        <w:t>.</w:t>
      </w:r>
      <w:r w:rsidR="00DF442F">
        <w:rPr>
          <w:rFonts w:ascii="Times New Roman" w:hAnsi="Times New Roman" w:cs="Times New Roman"/>
        </w:rPr>
        <w:t xml:space="preserve"> </w:t>
      </w:r>
    </w:p>
    <w:p w:rsidR="009766DA" w:rsidRDefault="009766DA" w:rsidP="0009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методическое пособие </w:t>
      </w:r>
      <w:r w:rsidRPr="00642B0C">
        <w:rPr>
          <w:rFonts w:ascii="Times New Roman" w:hAnsi="Times New Roman" w:cs="Times New Roman"/>
          <w:sz w:val="28"/>
          <w:szCs w:val="28"/>
        </w:rPr>
        <w:t>«</w:t>
      </w:r>
      <w:r w:rsidR="002003F3" w:rsidRPr="00F31B49">
        <w:rPr>
          <w:rFonts w:ascii="Times New Roman" w:hAnsi="Times New Roman" w:cs="Times New Roman"/>
          <w:sz w:val="28"/>
          <w:szCs w:val="28"/>
        </w:rPr>
        <w:t>Система формирования экологической культуры:</w:t>
      </w:r>
      <w:r w:rsidR="002003F3" w:rsidRPr="00A4043E">
        <w:rPr>
          <w:rFonts w:ascii="Times New Roman" w:hAnsi="Times New Roman" w:cs="Times New Roman"/>
          <w:sz w:val="28"/>
          <w:szCs w:val="28"/>
        </w:rPr>
        <w:t xml:space="preserve"> сборник программ</w:t>
      </w:r>
      <w:r w:rsidR="004B365A">
        <w:rPr>
          <w:rFonts w:ascii="Times New Roman" w:hAnsi="Times New Roman" w:cs="Times New Roman"/>
          <w:sz w:val="28"/>
          <w:szCs w:val="28"/>
        </w:rPr>
        <w:t>»,</w:t>
      </w:r>
      <w:r w:rsidR="0011619C">
        <w:rPr>
          <w:rFonts w:ascii="Times New Roman" w:hAnsi="Times New Roman" w:cs="Times New Roman"/>
          <w:sz w:val="28"/>
          <w:szCs w:val="28"/>
        </w:rPr>
        <w:t xml:space="preserve"> </w:t>
      </w:r>
      <w:r w:rsidR="004B365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1619C">
        <w:rPr>
          <w:rFonts w:ascii="Times New Roman" w:hAnsi="Times New Roman" w:cs="Times New Roman"/>
          <w:sz w:val="28"/>
          <w:szCs w:val="28"/>
        </w:rPr>
        <w:t>содержи</w:t>
      </w:r>
      <w:r w:rsidR="0011619C" w:rsidRPr="00A4043E">
        <w:rPr>
          <w:rFonts w:ascii="Times New Roman" w:hAnsi="Times New Roman" w:cs="Times New Roman"/>
          <w:sz w:val="28"/>
          <w:szCs w:val="28"/>
        </w:rPr>
        <w:t xml:space="preserve">т </w:t>
      </w:r>
      <w:r w:rsidR="0011619C">
        <w:rPr>
          <w:rFonts w:ascii="Times New Roman" w:hAnsi="Times New Roman" w:cs="Times New Roman"/>
          <w:sz w:val="28"/>
          <w:szCs w:val="28"/>
        </w:rPr>
        <w:t xml:space="preserve"> четыре программы, реализованные в </w:t>
      </w:r>
      <w:r w:rsidR="0011619C" w:rsidRPr="00A4043E">
        <w:rPr>
          <w:rFonts w:ascii="Times New Roman" w:hAnsi="Times New Roman" w:cs="Times New Roman"/>
          <w:sz w:val="28"/>
          <w:szCs w:val="28"/>
        </w:rPr>
        <w:t>МБУ ДО «Центр компетенций «Ориентир»</w:t>
      </w:r>
      <w:r w:rsidR="0011619C">
        <w:rPr>
          <w:rFonts w:ascii="Times New Roman" w:hAnsi="Times New Roman" w:cs="Times New Roman"/>
          <w:sz w:val="28"/>
          <w:szCs w:val="28"/>
        </w:rPr>
        <w:t xml:space="preserve"> в 2021- 2022 учебном году в рамках работы</w:t>
      </w:r>
      <w:r w:rsidR="003A6580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площадки.</w:t>
      </w:r>
      <w:r w:rsidR="00093E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19C" w:rsidRPr="00640F11">
        <w:rPr>
          <w:rFonts w:ascii="Times New Roman" w:hAnsi="Times New Roman" w:cs="Times New Roman"/>
          <w:sz w:val="28"/>
          <w:szCs w:val="28"/>
        </w:rPr>
        <w:t>Формирование экологической культуры в рамках реализации агротехнологи</w:t>
      </w:r>
      <w:r w:rsidR="0011619C">
        <w:rPr>
          <w:rFonts w:ascii="Times New Roman" w:hAnsi="Times New Roman" w:cs="Times New Roman"/>
          <w:sz w:val="28"/>
          <w:szCs w:val="28"/>
        </w:rPr>
        <w:t xml:space="preserve">ческого профиля обучения в </w:t>
      </w:r>
      <w:r w:rsidR="0011619C" w:rsidRPr="00640F11">
        <w:rPr>
          <w:rFonts w:ascii="Times New Roman" w:hAnsi="Times New Roman" w:cs="Times New Roman"/>
          <w:sz w:val="28"/>
          <w:szCs w:val="28"/>
        </w:rPr>
        <w:t>системе дополнительного образования детей</w:t>
      </w:r>
      <w:r w:rsidR="0011619C">
        <w:rPr>
          <w:rFonts w:ascii="Times New Roman" w:hAnsi="Times New Roman" w:cs="Times New Roman"/>
          <w:sz w:val="28"/>
          <w:szCs w:val="28"/>
        </w:rPr>
        <w:t xml:space="preserve"> осуществляется через реализацию дополнительных </w:t>
      </w:r>
      <w:r w:rsidR="0011619C" w:rsidRPr="004476EA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11619C">
        <w:rPr>
          <w:rFonts w:ascii="Times New Roman" w:hAnsi="Times New Roman" w:cs="Times New Roman"/>
          <w:sz w:val="28"/>
          <w:szCs w:val="28"/>
        </w:rPr>
        <w:t>ных общеразвивающих</w:t>
      </w:r>
      <w:r w:rsidR="0011619C" w:rsidRPr="004476E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1619C">
        <w:rPr>
          <w:rFonts w:ascii="Times New Roman" w:hAnsi="Times New Roman" w:cs="Times New Roman"/>
          <w:sz w:val="28"/>
          <w:szCs w:val="28"/>
        </w:rPr>
        <w:t xml:space="preserve">м естественнонаучной направленности. </w:t>
      </w:r>
      <w:r w:rsidR="001161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619C" w:rsidRPr="004476E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11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«Экознайка», «ЭкоПаркОриентир», «Экопатруль», «ЭкоРосток»  ориентированы </w:t>
      </w:r>
      <w:r w:rsidR="0011619C" w:rsidRPr="005D30A5">
        <w:rPr>
          <w:rFonts w:ascii="Times New Roman" w:hAnsi="Times New Roman" w:cs="Times New Roman"/>
          <w:sz w:val="28"/>
          <w:szCs w:val="28"/>
        </w:rPr>
        <w:t xml:space="preserve"> </w:t>
      </w:r>
      <w:r w:rsidR="0011619C">
        <w:rPr>
          <w:rFonts w:ascii="Times New Roman" w:hAnsi="Times New Roman" w:cs="Times New Roman"/>
          <w:sz w:val="28"/>
          <w:szCs w:val="28"/>
        </w:rPr>
        <w:t xml:space="preserve">на освоение и изучение исследовательских методов, в том числе </w:t>
      </w:r>
      <w:r w:rsidR="0011619C" w:rsidRPr="005D30A5">
        <w:rPr>
          <w:rFonts w:ascii="Times New Roman" w:hAnsi="Times New Roman" w:cs="Times New Roman"/>
          <w:sz w:val="28"/>
          <w:szCs w:val="28"/>
        </w:rPr>
        <w:t>на изучение</w:t>
      </w:r>
      <w:r w:rsidR="0011619C">
        <w:rPr>
          <w:rFonts w:ascii="Times New Roman" w:hAnsi="Times New Roman" w:cs="Times New Roman"/>
          <w:sz w:val="28"/>
          <w:szCs w:val="28"/>
        </w:rPr>
        <w:t xml:space="preserve"> </w:t>
      </w:r>
      <w:r w:rsidR="0011619C" w:rsidRPr="005D30A5">
        <w:rPr>
          <w:rFonts w:ascii="Times New Roman" w:hAnsi="Times New Roman" w:cs="Times New Roman"/>
          <w:sz w:val="28"/>
          <w:szCs w:val="28"/>
        </w:rPr>
        <w:t>основ агроэкологии</w:t>
      </w:r>
      <w:r w:rsidR="0011619C" w:rsidRPr="0080350C">
        <w:rPr>
          <w:rFonts w:ascii="Times New Roman" w:hAnsi="Times New Roman" w:cs="Times New Roman"/>
          <w:sz w:val="28"/>
          <w:szCs w:val="28"/>
        </w:rPr>
        <w:t>, проведение экологического мониторинга за состоянием окружающей среды</w:t>
      </w:r>
      <w:r w:rsidR="0011619C">
        <w:rPr>
          <w:rFonts w:ascii="Times New Roman" w:hAnsi="Times New Roman" w:cs="Times New Roman"/>
          <w:sz w:val="28"/>
          <w:szCs w:val="28"/>
        </w:rPr>
        <w:t xml:space="preserve"> и </w:t>
      </w:r>
      <w:r w:rsidR="0011619C" w:rsidRPr="005D30A5">
        <w:rPr>
          <w:rFonts w:ascii="Times New Roman" w:hAnsi="Times New Roman" w:cs="Times New Roman"/>
          <w:sz w:val="28"/>
          <w:szCs w:val="28"/>
        </w:rPr>
        <w:t>предусматрива</w:t>
      </w:r>
      <w:r w:rsidR="0011619C">
        <w:rPr>
          <w:rFonts w:ascii="Times New Roman" w:hAnsi="Times New Roman" w:cs="Times New Roman"/>
          <w:sz w:val="28"/>
          <w:szCs w:val="28"/>
        </w:rPr>
        <w:t xml:space="preserve">ют </w:t>
      </w:r>
      <w:r w:rsidR="0011619C" w:rsidRPr="005D30A5">
        <w:rPr>
          <w:rFonts w:ascii="Times New Roman" w:hAnsi="Times New Roman" w:cs="Times New Roman"/>
          <w:sz w:val="28"/>
          <w:szCs w:val="28"/>
        </w:rPr>
        <w:t xml:space="preserve"> целенаправленную деятельность по ранней профориентации детей на профессии агропромышленного комплекса. </w:t>
      </w:r>
      <w:r w:rsidR="0011619C">
        <w:rPr>
          <w:rFonts w:ascii="Times New Roman" w:hAnsi="Times New Roman" w:cs="Times New Roman"/>
          <w:sz w:val="28"/>
          <w:szCs w:val="28"/>
        </w:rPr>
        <w:t xml:space="preserve">Теоретический материал подкрепляется практическими занятиями с использованием </w:t>
      </w:r>
      <w:r w:rsidR="0011619C" w:rsidRPr="005D30A5">
        <w:rPr>
          <w:rFonts w:ascii="Times New Roman" w:hAnsi="Times New Roman" w:cs="Times New Roman"/>
          <w:sz w:val="28"/>
          <w:szCs w:val="28"/>
        </w:rPr>
        <w:t>собственной инфраструктуры (земель</w:t>
      </w:r>
      <w:r w:rsidR="0011619C">
        <w:rPr>
          <w:rFonts w:ascii="Times New Roman" w:hAnsi="Times New Roman" w:cs="Times New Roman"/>
          <w:sz w:val="28"/>
          <w:szCs w:val="28"/>
        </w:rPr>
        <w:t>ный</w:t>
      </w:r>
      <w:r w:rsidR="0011619C" w:rsidRPr="005D30A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1619C">
        <w:rPr>
          <w:rFonts w:ascii="Times New Roman" w:hAnsi="Times New Roman" w:cs="Times New Roman"/>
          <w:sz w:val="28"/>
          <w:szCs w:val="28"/>
        </w:rPr>
        <w:t>ок</w:t>
      </w:r>
      <w:r w:rsidR="0011619C" w:rsidRPr="005D30A5">
        <w:rPr>
          <w:rFonts w:ascii="Times New Roman" w:hAnsi="Times New Roman" w:cs="Times New Roman"/>
          <w:sz w:val="28"/>
          <w:szCs w:val="28"/>
        </w:rPr>
        <w:t>, теп</w:t>
      </w:r>
      <w:r w:rsidR="0011619C">
        <w:rPr>
          <w:rFonts w:ascii="Times New Roman" w:hAnsi="Times New Roman" w:cs="Times New Roman"/>
          <w:sz w:val="28"/>
          <w:szCs w:val="28"/>
        </w:rPr>
        <w:t>лица</w:t>
      </w:r>
      <w:r w:rsidR="0011619C" w:rsidRPr="005D30A5">
        <w:rPr>
          <w:rFonts w:ascii="Times New Roman" w:hAnsi="Times New Roman" w:cs="Times New Roman"/>
          <w:sz w:val="28"/>
          <w:szCs w:val="28"/>
        </w:rPr>
        <w:t>, сельскохозяйственная техника, лабораторное оборудование и др.)</w:t>
      </w:r>
    </w:p>
    <w:p w:rsidR="002E14D6" w:rsidRDefault="0022350A" w:rsidP="002E1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4" w:history="1">
        <w:r w:rsidR="002A3F0C" w:rsidRPr="00957F1C">
          <w:rPr>
            <w:rStyle w:val="a4"/>
            <w:rFonts w:ascii="Times New Roman" w:hAnsi="Times New Roman" w:cs="Times New Roman"/>
            <w:sz w:val="28"/>
            <w:szCs w:val="28"/>
          </w:rPr>
          <w:t>https://mbudockorientir.edusite.ru/DswMedia/sbornikprogramm.pdf</w:t>
        </w:r>
      </w:hyperlink>
      <w:r w:rsidR="002A3F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14D6" w:rsidRPr="002E14D6" w:rsidRDefault="002E14D6" w:rsidP="002E1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0CE9" w:rsidRDefault="002D0CE9" w:rsidP="004C0C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17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C0CFF" w:rsidRDefault="004C0CFF" w:rsidP="004C0C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67ED" w:rsidRDefault="003967ED" w:rsidP="003967E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4C0CFF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 был </w:t>
      </w:r>
      <w:r>
        <w:rPr>
          <w:rFonts w:ascii="Times New Roman" w:hAnsi="Times New Roman" w:cs="Times New Roman"/>
          <w:sz w:val="28"/>
          <w:szCs w:val="28"/>
        </w:rPr>
        <w:t>представлен опыт работы:</w:t>
      </w:r>
    </w:p>
    <w:p w:rsidR="003967ED" w:rsidRDefault="003967ED" w:rsidP="0053078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C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«Актуальные практики профессиональной ориентации в выборе профессий агротехнологической направленности в дополнительном образовании» в рамках Образовательного салона «Азбука профориентации в школе: просвещение, воспитание, осознанный выбор»;</w:t>
      </w:r>
    </w:p>
    <w:p w:rsidR="002D0CE9" w:rsidRDefault="004C0CFF" w:rsidP="00FE68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67ED">
        <w:rPr>
          <w:rFonts w:ascii="Times New Roman" w:hAnsi="Times New Roman" w:cs="Times New Roman"/>
          <w:sz w:val="28"/>
          <w:szCs w:val="28"/>
        </w:rPr>
        <w:t>«Модель п</w:t>
      </w:r>
      <w:r w:rsidR="003967ED" w:rsidRPr="00462821">
        <w:rPr>
          <w:rFonts w:ascii="Times New Roman" w:hAnsi="Times New Roman" w:cs="Times New Roman"/>
          <w:sz w:val="28"/>
          <w:szCs w:val="28"/>
        </w:rPr>
        <w:t>роф</w:t>
      </w:r>
      <w:r w:rsidR="003967ED">
        <w:rPr>
          <w:rFonts w:ascii="Times New Roman" w:hAnsi="Times New Roman" w:cs="Times New Roman"/>
          <w:sz w:val="28"/>
          <w:szCs w:val="28"/>
        </w:rPr>
        <w:t>ессиональной ориентации учащихся, направленная на выбор</w:t>
      </w:r>
      <w:r w:rsidR="003967ED" w:rsidRPr="00690A1E">
        <w:rPr>
          <w:rFonts w:ascii="Times New Roman" w:hAnsi="Times New Roman" w:cs="Times New Roman"/>
          <w:sz w:val="28"/>
          <w:szCs w:val="28"/>
        </w:rPr>
        <w:t xml:space="preserve"> профессии агротехнологической направленности</w:t>
      </w:r>
      <w:r w:rsidR="003967ED">
        <w:rPr>
          <w:rFonts w:ascii="Times New Roman" w:hAnsi="Times New Roman" w:cs="Times New Roman"/>
          <w:sz w:val="28"/>
          <w:szCs w:val="28"/>
        </w:rPr>
        <w:t>» в ходе панельной дискуссии «Будущее образования: трансформируем ресурсы, моделируем результаты, принимаем управленческие решения».</w:t>
      </w:r>
    </w:p>
    <w:p w:rsidR="003967ED" w:rsidRDefault="004C0CFF" w:rsidP="00FE68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7ED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8B7568">
        <w:rPr>
          <w:rFonts w:ascii="Times New Roman" w:hAnsi="Times New Roman" w:cs="Times New Roman"/>
          <w:sz w:val="28"/>
          <w:szCs w:val="28"/>
        </w:rPr>
        <w:t>«АгроПрактикум» представление  профессии</w:t>
      </w:r>
      <w:r w:rsidR="008B7568" w:rsidRPr="008B7568">
        <w:rPr>
          <w:rFonts w:ascii="Times New Roman" w:hAnsi="Times New Roman" w:cs="Times New Roman"/>
          <w:sz w:val="28"/>
          <w:szCs w:val="28"/>
        </w:rPr>
        <w:t xml:space="preserve"> Агрохимик</w:t>
      </w:r>
      <w:r w:rsidR="008B7568">
        <w:rPr>
          <w:rFonts w:ascii="Times New Roman" w:hAnsi="Times New Roman" w:cs="Times New Roman"/>
          <w:sz w:val="28"/>
          <w:szCs w:val="28"/>
        </w:rPr>
        <w:t xml:space="preserve"> в рамках работы» «БиоЭкспертЛаборатории»;</w:t>
      </w:r>
    </w:p>
    <w:p w:rsidR="003967ED" w:rsidRDefault="004C0CFF" w:rsidP="00FE68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7ED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0013B">
        <w:rPr>
          <w:rFonts w:ascii="Times New Roman" w:hAnsi="Times New Roman" w:cs="Times New Roman"/>
          <w:sz w:val="28"/>
          <w:szCs w:val="28"/>
        </w:rPr>
        <w:t>«АгроТО»  по классификации и эксплуатации сельскохозяйственной техники;</w:t>
      </w:r>
    </w:p>
    <w:p w:rsidR="004C0CFF" w:rsidRDefault="004C0CFF" w:rsidP="00FE68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проект экологической направленности «</w:t>
      </w:r>
      <w:r w:rsidR="00DD776E">
        <w:rPr>
          <w:rFonts w:ascii="Times New Roman" w:hAnsi="Times New Roman" w:cs="Times New Roman"/>
          <w:sz w:val="28"/>
          <w:szCs w:val="28"/>
        </w:rPr>
        <w:t>ЭкоЗ</w:t>
      </w:r>
      <w:r>
        <w:rPr>
          <w:rFonts w:ascii="Times New Roman" w:hAnsi="Times New Roman" w:cs="Times New Roman"/>
          <w:sz w:val="28"/>
          <w:szCs w:val="28"/>
        </w:rPr>
        <w:t>аготовка»</w:t>
      </w:r>
      <w:r w:rsidR="00984D3D">
        <w:rPr>
          <w:rFonts w:ascii="Times New Roman" w:hAnsi="Times New Roman" w:cs="Times New Roman"/>
          <w:sz w:val="28"/>
          <w:szCs w:val="28"/>
        </w:rPr>
        <w:t xml:space="preserve"> (старт проекту дан в 2022 году)</w:t>
      </w:r>
      <w:r w:rsidR="00DD776E">
        <w:rPr>
          <w:rFonts w:ascii="Times New Roman" w:hAnsi="Times New Roman" w:cs="Times New Roman"/>
          <w:sz w:val="28"/>
          <w:szCs w:val="28"/>
        </w:rPr>
        <w:t>.</w:t>
      </w:r>
    </w:p>
    <w:p w:rsidR="001116B0" w:rsidRPr="002E14D6" w:rsidRDefault="00AB3381" w:rsidP="00111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16B0" w:rsidRPr="002E14D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116B0" w:rsidRPr="002E14D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1116B0" w:rsidRPr="002E14D6">
        <w:rPr>
          <w:rFonts w:ascii="Times New Roman" w:hAnsi="Times New Roman" w:cs="Times New Roman"/>
          <w:sz w:val="28"/>
          <w:szCs w:val="28"/>
        </w:rPr>
        <w:t xml:space="preserve"> Международной конференции «Твёрдовские чтения» (рекреация, туризм, краеведение,</w:t>
      </w:r>
      <w:r w:rsidR="00715FE3">
        <w:rPr>
          <w:rFonts w:ascii="Times New Roman" w:hAnsi="Times New Roman" w:cs="Times New Roman"/>
          <w:sz w:val="28"/>
          <w:szCs w:val="28"/>
        </w:rPr>
        <w:t xml:space="preserve"> экология, образование, дизайн), </w:t>
      </w:r>
      <w:r w:rsidR="001116B0" w:rsidRPr="002E14D6">
        <w:rPr>
          <w:rFonts w:ascii="Times New Roman" w:hAnsi="Times New Roman" w:cs="Times New Roman"/>
          <w:sz w:val="28"/>
          <w:szCs w:val="28"/>
        </w:rPr>
        <w:t xml:space="preserve"> г. Краснодар, 18.03.2022 г.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мастер-классы</w:t>
      </w:r>
      <w:r w:rsidR="001116B0">
        <w:rPr>
          <w:rFonts w:ascii="Times New Roman" w:hAnsi="Times New Roman" w:cs="Times New Roman"/>
          <w:sz w:val="28"/>
          <w:szCs w:val="28"/>
        </w:rPr>
        <w:t>:</w:t>
      </w:r>
    </w:p>
    <w:p w:rsidR="001116B0" w:rsidRDefault="001116B0" w:rsidP="002E1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BFF" w:rsidRPr="002E14D6">
        <w:rPr>
          <w:rFonts w:ascii="Times New Roman" w:hAnsi="Times New Roman" w:cs="Times New Roman"/>
          <w:sz w:val="28"/>
          <w:szCs w:val="28"/>
        </w:rPr>
        <w:t>«Экологическое воспитание младших школьников через игры экологической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2BFF" w:rsidRPr="002E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FF" w:rsidRPr="002E14D6" w:rsidRDefault="001116B0" w:rsidP="002E14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BFF" w:rsidRPr="002E14D6">
        <w:rPr>
          <w:rFonts w:ascii="Times New Roman" w:hAnsi="Times New Roman" w:cs="Times New Roman"/>
          <w:sz w:val="28"/>
          <w:szCs w:val="28"/>
        </w:rPr>
        <w:t xml:space="preserve"> «Геокешинг в экологическом воспитании младших школьников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2BFF" w:rsidRDefault="00D82BFF" w:rsidP="0011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4D6">
        <w:rPr>
          <w:rFonts w:ascii="Times New Roman" w:hAnsi="Times New Roman" w:cs="Times New Roman"/>
          <w:sz w:val="28"/>
          <w:szCs w:val="28"/>
        </w:rPr>
        <w:t xml:space="preserve"> «Природа и нравственное воспитание младших школьников»</w:t>
      </w:r>
      <w:r w:rsidR="00AB3381">
        <w:rPr>
          <w:rFonts w:ascii="Times New Roman" w:hAnsi="Times New Roman" w:cs="Times New Roman"/>
          <w:sz w:val="28"/>
          <w:szCs w:val="28"/>
        </w:rPr>
        <w:t>.</w:t>
      </w:r>
      <w:r w:rsidRPr="002E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15" w:rsidRPr="00FE6815" w:rsidRDefault="00FE6815" w:rsidP="00093E5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ноябре 2022г.,  согласно Дорожной карте краевых и зональных мероприятий краевых инновационных площадок, рекомендуемых для участия ОО в 2022 году планируется проведение краевого вебинара </w:t>
      </w:r>
      <w:r w:rsidRPr="00F70C86">
        <w:rPr>
          <w:rFonts w:ascii="Times New Roman" w:hAnsi="Times New Roman" w:cs="Times New Roman"/>
          <w:sz w:val="28"/>
          <w:szCs w:val="28"/>
        </w:rPr>
        <w:t xml:space="preserve">«Особенности и перспективы развития агротехнологического обучения, </w:t>
      </w:r>
      <w:r w:rsidRPr="00F70C86">
        <w:rPr>
          <w:rFonts w:ascii="Times New Roman" w:hAnsi="Times New Roman" w:cs="Times New Roman"/>
          <w:bCs/>
          <w:sz w:val="28"/>
          <w:szCs w:val="28"/>
        </w:rPr>
        <w:t xml:space="preserve">реализуемого через эффективное сетевое взаимодействие, </w:t>
      </w:r>
      <w:r w:rsidRPr="00F70C86">
        <w:rPr>
          <w:rFonts w:ascii="Times New Roman" w:hAnsi="Times New Roman" w:cs="Times New Roman"/>
          <w:sz w:val="28"/>
          <w:szCs w:val="28"/>
        </w:rPr>
        <w:t>в условиях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детей».</w:t>
      </w:r>
    </w:p>
    <w:p w:rsidR="001A6F91" w:rsidRPr="001D7DE0" w:rsidRDefault="00DC0707" w:rsidP="001D7DE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FF"/>
          <w:sz w:val="28"/>
          <w:szCs w:val="28"/>
        </w:rPr>
      </w:pPr>
      <w:r w:rsidRPr="002A2E80">
        <w:rPr>
          <w:rFonts w:eastAsia="Calibri"/>
          <w:sz w:val="28"/>
          <w:szCs w:val="28"/>
        </w:rPr>
        <w:t>Создана с</w:t>
      </w:r>
      <w:r w:rsidR="007F6FFC">
        <w:rPr>
          <w:rFonts w:eastAsia="Calibri"/>
          <w:sz w:val="28"/>
          <w:szCs w:val="28"/>
        </w:rPr>
        <w:t>траница на официальном сайте учреждения</w:t>
      </w:r>
      <w:r w:rsidRPr="002A2E80">
        <w:rPr>
          <w:rFonts w:eastAsia="Calibri"/>
          <w:sz w:val="28"/>
          <w:szCs w:val="28"/>
        </w:rPr>
        <w:t>, где размещены сведения о работе</w:t>
      </w:r>
      <w:r>
        <w:rPr>
          <w:rFonts w:eastAsia="Calibri"/>
          <w:sz w:val="28"/>
          <w:szCs w:val="28"/>
        </w:rPr>
        <w:t xml:space="preserve"> краевой инновационной площадки</w:t>
      </w:r>
      <w:r w:rsidR="00093E55">
        <w:rPr>
          <w:rFonts w:eastAsia="Calibri"/>
          <w:sz w:val="28"/>
          <w:szCs w:val="28"/>
        </w:rPr>
        <w:t xml:space="preserve">  </w:t>
      </w:r>
      <w:hyperlink r:id="rId15" w:history="1">
        <w:r w:rsidR="000245E5" w:rsidRPr="00BF4192">
          <w:rPr>
            <w:rStyle w:val="a4"/>
            <w:sz w:val="28"/>
            <w:szCs w:val="28"/>
          </w:rPr>
          <w:t>http://mbudockorientir.edusite.ru/p108aa1.</w:t>
        </w:r>
        <w:r w:rsidR="000245E5" w:rsidRPr="00093E55">
          <w:rPr>
            <w:rStyle w:val="a4"/>
            <w:sz w:val="28"/>
            <w:szCs w:val="28"/>
            <w:u w:val="none"/>
          </w:rPr>
          <w:t>html</w:t>
        </w:r>
      </w:hyperlink>
      <w:r w:rsidR="00093E55">
        <w:rPr>
          <w:rStyle w:val="a4"/>
          <w:sz w:val="28"/>
          <w:szCs w:val="28"/>
          <w:u w:val="none"/>
        </w:rPr>
        <w:t xml:space="preserve">. </w:t>
      </w:r>
      <w:r w:rsidR="00C17435" w:rsidRPr="00093E55">
        <w:rPr>
          <w:rFonts w:eastAsia="Calibri"/>
          <w:sz w:val="28"/>
          <w:szCs w:val="28"/>
        </w:rPr>
        <w:t>Информация</w:t>
      </w:r>
      <w:r w:rsidR="00C17435">
        <w:rPr>
          <w:rFonts w:eastAsia="Calibri"/>
          <w:sz w:val="28"/>
          <w:szCs w:val="28"/>
        </w:rPr>
        <w:t xml:space="preserve"> о проекте  также размещается страницах Телеграмм-канала  МБУ Д</w:t>
      </w:r>
      <w:bookmarkStart w:id="0" w:name="_GoBack"/>
      <w:bookmarkEnd w:id="0"/>
      <w:r w:rsidR="00C17435">
        <w:rPr>
          <w:rFonts w:eastAsia="Calibri"/>
          <w:sz w:val="28"/>
          <w:szCs w:val="28"/>
        </w:rPr>
        <w:t>О «Центр компетенций «Ориентир»  и УО Усть-Лабинский район.</w:t>
      </w:r>
    </w:p>
    <w:p w:rsidR="001D7DE0" w:rsidRDefault="001D7DE0" w:rsidP="002A4B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C0707" w:rsidRPr="002A4BC8" w:rsidRDefault="000245E5" w:rsidP="002A4B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30</w:t>
      </w:r>
      <w:r w:rsidR="00DC0707">
        <w:rPr>
          <w:rFonts w:ascii="Times New Roman" w:hAnsi="Times New Roman" w:cs="Times New Roman"/>
          <w:noProof/>
          <w:sz w:val="28"/>
          <w:szCs w:val="28"/>
        </w:rPr>
        <w:t>.08.2022 г.</w:t>
      </w:r>
    </w:p>
    <w:sectPr w:rsidR="00DC0707" w:rsidRPr="002A4BC8" w:rsidSect="00784AF6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A" w:rsidRDefault="0022350A" w:rsidP="003B5350">
      <w:pPr>
        <w:spacing w:after="0" w:line="240" w:lineRule="auto"/>
      </w:pPr>
      <w:r>
        <w:separator/>
      </w:r>
    </w:p>
  </w:endnote>
  <w:endnote w:type="continuationSeparator" w:id="0">
    <w:p w:rsidR="0022350A" w:rsidRDefault="0022350A" w:rsidP="003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72247"/>
      <w:docPartObj>
        <w:docPartGallery w:val="Page Numbers (Bottom of Page)"/>
        <w:docPartUnique/>
      </w:docPartObj>
    </w:sdtPr>
    <w:sdtEndPr/>
    <w:sdtContent>
      <w:p w:rsidR="003B5350" w:rsidRDefault="003B53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E3">
          <w:rPr>
            <w:noProof/>
          </w:rPr>
          <w:t>2</w:t>
        </w:r>
        <w:r>
          <w:fldChar w:fldCharType="end"/>
        </w:r>
      </w:p>
    </w:sdtContent>
  </w:sdt>
  <w:p w:rsidR="003B5350" w:rsidRDefault="003B53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A" w:rsidRDefault="0022350A" w:rsidP="003B5350">
      <w:pPr>
        <w:spacing w:after="0" w:line="240" w:lineRule="auto"/>
      </w:pPr>
      <w:r>
        <w:separator/>
      </w:r>
    </w:p>
  </w:footnote>
  <w:footnote w:type="continuationSeparator" w:id="0">
    <w:p w:rsidR="0022350A" w:rsidRDefault="0022350A" w:rsidP="003B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E7"/>
    <w:multiLevelType w:val="hybridMultilevel"/>
    <w:tmpl w:val="B388DC30"/>
    <w:lvl w:ilvl="0" w:tplc="4EAA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CBD"/>
    <w:multiLevelType w:val="multilevel"/>
    <w:tmpl w:val="CDA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1309"/>
    <w:multiLevelType w:val="hybridMultilevel"/>
    <w:tmpl w:val="2A1A96DE"/>
    <w:lvl w:ilvl="0" w:tplc="8E8A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6BA9"/>
    <w:multiLevelType w:val="hybridMultilevel"/>
    <w:tmpl w:val="99700B90"/>
    <w:lvl w:ilvl="0" w:tplc="FB2E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D37E49"/>
    <w:multiLevelType w:val="hybridMultilevel"/>
    <w:tmpl w:val="39A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02998"/>
    <w:multiLevelType w:val="hybridMultilevel"/>
    <w:tmpl w:val="F370C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F12C2"/>
    <w:multiLevelType w:val="hybridMultilevel"/>
    <w:tmpl w:val="778CC312"/>
    <w:lvl w:ilvl="0" w:tplc="10E8D8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69B2"/>
    <w:multiLevelType w:val="multilevel"/>
    <w:tmpl w:val="586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610E3"/>
    <w:multiLevelType w:val="hybridMultilevel"/>
    <w:tmpl w:val="013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CE9"/>
    <w:rsid w:val="00002E18"/>
    <w:rsid w:val="00022A78"/>
    <w:rsid w:val="000245E5"/>
    <w:rsid w:val="000249C2"/>
    <w:rsid w:val="00053DE0"/>
    <w:rsid w:val="00064AEB"/>
    <w:rsid w:val="000672F1"/>
    <w:rsid w:val="00080723"/>
    <w:rsid w:val="000850E1"/>
    <w:rsid w:val="00093E55"/>
    <w:rsid w:val="000A134D"/>
    <w:rsid w:val="000D6EE0"/>
    <w:rsid w:val="00101C4D"/>
    <w:rsid w:val="001116B0"/>
    <w:rsid w:val="001123D6"/>
    <w:rsid w:val="0011619C"/>
    <w:rsid w:val="0012657B"/>
    <w:rsid w:val="00135FA9"/>
    <w:rsid w:val="00182429"/>
    <w:rsid w:val="00185A74"/>
    <w:rsid w:val="00196E6A"/>
    <w:rsid w:val="001A6F91"/>
    <w:rsid w:val="001B4334"/>
    <w:rsid w:val="001B44BE"/>
    <w:rsid w:val="001B6A20"/>
    <w:rsid w:val="001D7DE0"/>
    <w:rsid w:val="001E4BEE"/>
    <w:rsid w:val="002003F3"/>
    <w:rsid w:val="0022350A"/>
    <w:rsid w:val="002277D6"/>
    <w:rsid w:val="00233A3C"/>
    <w:rsid w:val="00250C07"/>
    <w:rsid w:val="00252EC7"/>
    <w:rsid w:val="0028149D"/>
    <w:rsid w:val="002A22C6"/>
    <w:rsid w:val="002A3F0C"/>
    <w:rsid w:val="002A4BC8"/>
    <w:rsid w:val="002B4AC7"/>
    <w:rsid w:val="002C1063"/>
    <w:rsid w:val="002C1361"/>
    <w:rsid w:val="002D0CE9"/>
    <w:rsid w:val="002D0FFC"/>
    <w:rsid w:val="002D5F31"/>
    <w:rsid w:val="002E14D6"/>
    <w:rsid w:val="002F35E2"/>
    <w:rsid w:val="002F407B"/>
    <w:rsid w:val="003300D4"/>
    <w:rsid w:val="003522B0"/>
    <w:rsid w:val="003663FA"/>
    <w:rsid w:val="003703E8"/>
    <w:rsid w:val="003764E9"/>
    <w:rsid w:val="00390152"/>
    <w:rsid w:val="003967ED"/>
    <w:rsid w:val="003A6580"/>
    <w:rsid w:val="003B5350"/>
    <w:rsid w:val="003B5663"/>
    <w:rsid w:val="003C4489"/>
    <w:rsid w:val="003C5A76"/>
    <w:rsid w:val="003D04AC"/>
    <w:rsid w:val="003D0943"/>
    <w:rsid w:val="003E46D4"/>
    <w:rsid w:val="004221B1"/>
    <w:rsid w:val="00427A1E"/>
    <w:rsid w:val="0045348F"/>
    <w:rsid w:val="0047620F"/>
    <w:rsid w:val="004B365A"/>
    <w:rsid w:val="004B44DD"/>
    <w:rsid w:val="004B714A"/>
    <w:rsid w:val="004C0CFF"/>
    <w:rsid w:val="004C4CD8"/>
    <w:rsid w:val="004D13ED"/>
    <w:rsid w:val="00500BB1"/>
    <w:rsid w:val="00530783"/>
    <w:rsid w:val="00573387"/>
    <w:rsid w:val="00574A13"/>
    <w:rsid w:val="00581A77"/>
    <w:rsid w:val="005C0AF8"/>
    <w:rsid w:val="005D5F66"/>
    <w:rsid w:val="005E27A6"/>
    <w:rsid w:val="005F1D1B"/>
    <w:rsid w:val="005F20C9"/>
    <w:rsid w:val="00641B5A"/>
    <w:rsid w:val="00653AE7"/>
    <w:rsid w:val="006546FC"/>
    <w:rsid w:val="00664C9A"/>
    <w:rsid w:val="00673987"/>
    <w:rsid w:val="0068732C"/>
    <w:rsid w:val="006920E8"/>
    <w:rsid w:val="00697B16"/>
    <w:rsid w:val="006A585C"/>
    <w:rsid w:val="006D33B0"/>
    <w:rsid w:val="006E0F74"/>
    <w:rsid w:val="006E7597"/>
    <w:rsid w:val="00700AA7"/>
    <w:rsid w:val="00701612"/>
    <w:rsid w:val="00713419"/>
    <w:rsid w:val="00715FE3"/>
    <w:rsid w:val="007333E9"/>
    <w:rsid w:val="007806CA"/>
    <w:rsid w:val="00784AF6"/>
    <w:rsid w:val="007B5A9A"/>
    <w:rsid w:val="007C560B"/>
    <w:rsid w:val="007D480B"/>
    <w:rsid w:val="007F04B5"/>
    <w:rsid w:val="007F1A8D"/>
    <w:rsid w:val="007F529F"/>
    <w:rsid w:val="007F6FFC"/>
    <w:rsid w:val="007F7886"/>
    <w:rsid w:val="00814AD1"/>
    <w:rsid w:val="00822DAA"/>
    <w:rsid w:val="00827C62"/>
    <w:rsid w:val="008509F1"/>
    <w:rsid w:val="00867034"/>
    <w:rsid w:val="00874FEE"/>
    <w:rsid w:val="008753FB"/>
    <w:rsid w:val="008A08A0"/>
    <w:rsid w:val="008A5FBD"/>
    <w:rsid w:val="008B7568"/>
    <w:rsid w:val="008E7240"/>
    <w:rsid w:val="008F4A87"/>
    <w:rsid w:val="009068A6"/>
    <w:rsid w:val="009159A0"/>
    <w:rsid w:val="00936C64"/>
    <w:rsid w:val="009766DA"/>
    <w:rsid w:val="00984D3D"/>
    <w:rsid w:val="00991096"/>
    <w:rsid w:val="00A029C8"/>
    <w:rsid w:val="00A2501B"/>
    <w:rsid w:val="00A34608"/>
    <w:rsid w:val="00A80900"/>
    <w:rsid w:val="00A80918"/>
    <w:rsid w:val="00A80A05"/>
    <w:rsid w:val="00A82EB2"/>
    <w:rsid w:val="00A86BFC"/>
    <w:rsid w:val="00AB3381"/>
    <w:rsid w:val="00AC3939"/>
    <w:rsid w:val="00AD3A30"/>
    <w:rsid w:val="00AE766D"/>
    <w:rsid w:val="00B061AD"/>
    <w:rsid w:val="00B3412F"/>
    <w:rsid w:val="00B37BEE"/>
    <w:rsid w:val="00B7647E"/>
    <w:rsid w:val="00B946AD"/>
    <w:rsid w:val="00BA33BD"/>
    <w:rsid w:val="00BB17F6"/>
    <w:rsid w:val="00BC25F2"/>
    <w:rsid w:val="00BD0753"/>
    <w:rsid w:val="00BD2C91"/>
    <w:rsid w:val="00BD482E"/>
    <w:rsid w:val="00BE40A9"/>
    <w:rsid w:val="00BE4CEB"/>
    <w:rsid w:val="00BF1F04"/>
    <w:rsid w:val="00BF4192"/>
    <w:rsid w:val="00BF6CE5"/>
    <w:rsid w:val="00BF7F85"/>
    <w:rsid w:val="00C0013B"/>
    <w:rsid w:val="00C07665"/>
    <w:rsid w:val="00C17435"/>
    <w:rsid w:val="00C37B91"/>
    <w:rsid w:val="00C544F9"/>
    <w:rsid w:val="00C77ABF"/>
    <w:rsid w:val="00C92926"/>
    <w:rsid w:val="00CA5E10"/>
    <w:rsid w:val="00CB4FB8"/>
    <w:rsid w:val="00CC72C1"/>
    <w:rsid w:val="00CE65DF"/>
    <w:rsid w:val="00D02BEF"/>
    <w:rsid w:val="00D05481"/>
    <w:rsid w:val="00D2084B"/>
    <w:rsid w:val="00D22D99"/>
    <w:rsid w:val="00D6085C"/>
    <w:rsid w:val="00D61B50"/>
    <w:rsid w:val="00D728FB"/>
    <w:rsid w:val="00D82BFF"/>
    <w:rsid w:val="00D871E7"/>
    <w:rsid w:val="00D9204E"/>
    <w:rsid w:val="00DC0707"/>
    <w:rsid w:val="00DD2974"/>
    <w:rsid w:val="00DD776E"/>
    <w:rsid w:val="00DE5E3E"/>
    <w:rsid w:val="00DF442F"/>
    <w:rsid w:val="00E1363F"/>
    <w:rsid w:val="00E24061"/>
    <w:rsid w:val="00E42924"/>
    <w:rsid w:val="00E515C9"/>
    <w:rsid w:val="00EB0210"/>
    <w:rsid w:val="00EC07A7"/>
    <w:rsid w:val="00EC4C01"/>
    <w:rsid w:val="00EF1713"/>
    <w:rsid w:val="00F24D3D"/>
    <w:rsid w:val="00F70C86"/>
    <w:rsid w:val="00F70E03"/>
    <w:rsid w:val="00F874DA"/>
    <w:rsid w:val="00F93DD2"/>
    <w:rsid w:val="00F94746"/>
    <w:rsid w:val="00FA1A92"/>
    <w:rsid w:val="00FD4612"/>
    <w:rsid w:val="00FE352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E9"/>
    <w:rPr>
      <w:color w:val="0000FF"/>
      <w:u w:val="single"/>
    </w:rPr>
  </w:style>
  <w:style w:type="table" w:styleId="a5">
    <w:name w:val="Table Grid"/>
    <w:basedOn w:val="a1"/>
    <w:uiPriority w:val="39"/>
    <w:rsid w:val="002D0CE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874DA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7D48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7D480B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5C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1619C"/>
    <w:rPr>
      <w:i/>
      <w:iCs/>
    </w:rPr>
  </w:style>
  <w:style w:type="character" w:styleId="ab">
    <w:name w:val="Strong"/>
    <w:basedOn w:val="a0"/>
    <w:uiPriority w:val="22"/>
    <w:qFormat/>
    <w:rsid w:val="006E7597"/>
    <w:rPr>
      <w:b/>
      <w:bCs/>
    </w:rPr>
  </w:style>
  <w:style w:type="paragraph" w:styleId="ac">
    <w:name w:val="header"/>
    <w:basedOn w:val="a"/>
    <w:link w:val="ad"/>
    <w:uiPriority w:val="99"/>
    <w:unhideWhenUsed/>
    <w:rsid w:val="003B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5350"/>
  </w:style>
  <w:style w:type="paragraph" w:styleId="ae">
    <w:name w:val="footer"/>
    <w:basedOn w:val="a"/>
    <w:link w:val="af"/>
    <w:uiPriority w:val="99"/>
    <w:unhideWhenUsed/>
    <w:rsid w:val="003B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udockorientir.edusite.ru/DswMedia/metodicheskierazrabotk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budockorientir.edusite.ru/DswMedia/upravlencheskiyproek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udockorientir.edusite.ru/p111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budockorientir.edusite.ru/p108aa1.html" TargetMode="External"/><Relationship Id="rId10" Type="http://schemas.openxmlformats.org/officeDocument/2006/relationships/hyperlink" Target="http://mbudockorientir.edusite.ru/p108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ientir14@rambler.ru" TargetMode="External"/><Relationship Id="rId14" Type="http://schemas.openxmlformats.org/officeDocument/2006/relationships/hyperlink" Target="https://mbudockorientir.edusite.ru/DswMedia/sbornikprogram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990-4EF7-40AF-B35C-E91BFAC0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76</cp:revision>
  <dcterms:created xsi:type="dcterms:W3CDTF">2022-08-22T10:22:00Z</dcterms:created>
  <dcterms:modified xsi:type="dcterms:W3CDTF">2022-08-30T12:07:00Z</dcterms:modified>
</cp:coreProperties>
</file>